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33C4DE" w14:textId="10DFEF75" w:rsidR="00635171" w:rsidRPr="00FE4F4F" w:rsidRDefault="0091659E" w:rsidP="00FE4F4F">
      <w:pPr>
        <w:keepLines/>
        <w:spacing w:after="120" w:line="240" w:lineRule="auto"/>
        <w:rPr>
          <w:rFonts w:ascii="Aptos" w:hAnsi="Aptos" w:cs="Times New Roman"/>
          <w:sz w:val="24"/>
          <w:szCs w:val="24"/>
        </w:rPr>
      </w:pPr>
      <w:bookmarkStart w:id="0" w:name="_GoBack"/>
      <w:bookmarkEnd w:id="0"/>
      <w:r>
        <w:rPr>
          <w:rFonts w:ascii="Aptos" w:hAnsi="Aptos" w:cstheme="majorBidi"/>
          <w:sz w:val="24"/>
          <w:szCs w:val="24"/>
          <w:lang w:val="en-US"/>
        </w:rPr>
        <w:t>1</w:t>
      </w:r>
      <w:r>
        <w:rPr>
          <w:rFonts w:ascii="Aptos" w:hAnsi="Aptos" w:cs="Times New Roman"/>
          <w:sz w:val="24"/>
          <w:szCs w:val="24"/>
        </w:rPr>
        <w:t xml:space="preserve">. </w:t>
      </w:r>
      <w:r w:rsidR="00635171" w:rsidRPr="00FE4F4F">
        <w:rPr>
          <w:rFonts w:ascii="Aptos" w:hAnsi="Aptos" w:cs="Times New Roman"/>
          <w:sz w:val="24"/>
          <w:szCs w:val="24"/>
        </w:rPr>
        <w:t xml:space="preserve">Digital technologies are dramatically transforming our world. They offer immense potential benefits for the wellbeing and advancement of people, societies, and for our planet. </w:t>
      </w:r>
      <w:bookmarkStart w:id="1" w:name="_Hlk161854752"/>
      <w:r w:rsidR="00635171" w:rsidRPr="00FE4F4F">
        <w:rPr>
          <w:rFonts w:ascii="Aptos" w:hAnsi="Aptos" w:cs="Times New Roman"/>
          <w:sz w:val="24"/>
          <w:szCs w:val="24"/>
        </w:rPr>
        <w:t xml:space="preserve">They hold out the promise of achieving the Sustainable Development Goals. </w:t>
      </w:r>
      <w:bookmarkEnd w:id="1"/>
    </w:p>
    <w:p w14:paraId="4F144A65" w14:textId="4F5C038D" w:rsidR="00635171" w:rsidRPr="00FE4F4F" w:rsidRDefault="00C6414F" w:rsidP="00FE4F4F">
      <w:pPr>
        <w:keepLines/>
        <w:spacing w:after="120" w:line="240" w:lineRule="auto"/>
        <w:rPr>
          <w:rFonts w:ascii="Aptos" w:hAnsi="Aptos" w:cs="Times New Roman"/>
          <w:sz w:val="24"/>
          <w:szCs w:val="24"/>
        </w:rPr>
      </w:pPr>
      <w:r>
        <w:rPr>
          <w:rFonts w:ascii="Aptos" w:hAnsi="Aptos" w:cs="Times New Roman"/>
          <w:sz w:val="24"/>
          <w:szCs w:val="24"/>
        </w:rPr>
        <w:t xml:space="preserve">2. </w:t>
      </w:r>
      <w:r w:rsidR="00635171" w:rsidRPr="00FE4F4F">
        <w:rPr>
          <w:rFonts w:ascii="Aptos" w:hAnsi="Aptos" w:cs="Times New Roman"/>
          <w:sz w:val="24"/>
          <w:szCs w:val="24"/>
        </w:rPr>
        <w:t>We are determined to realise these opportunities. We recogni</w:t>
      </w:r>
      <w:r w:rsidR="00F52A5C" w:rsidRPr="00FE4F4F">
        <w:rPr>
          <w:rFonts w:ascii="Aptos" w:hAnsi="Aptos" w:cs="Times New Roman"/>
          <w:sz w:val="24"/>
          <w:szCs w:val="24"/>
        </w:rPr>
        <w:t>z</w:t>
      </w:r>
      <w:r w:rsidR="00635171" w:rsidRPr="00FE4F4F">
        <w:rPr>
          <w:rFonts w:ascii="Aptos" w:hAnsi="Aptos" w:cs="Times New Roman"/>
          <w:sz w:val="24"/>
          <w:szCs w:val="24"/>
        </w:rPr>
        <w:t>e our shared responsibility to harness the benefits of technology for all</w:t>
      </w:r>
      <w:r w:rsidR="007864AD" w:rsidRPr="00FE4F4F">
        <w:rPr>
          <w:rFonts w:ascii="Aptos" w:hAnsi="Aptos" w:cs="Times New Roman"/>
          <w:sz w:val="24"/>
          <w:szCs w:val="24"/>
        </w:rPr>
        <w:t>. Equally</w:t>
      </w:r>
      <w:r w:rsidR="009B2318" w:rsidRPr="00FE4F4F">
        <w:rPr>
          <w:rFonts w:ascii="Aptos" w:hAnsi="Aptos" w:cs="Times New Roman"/>
          <w:sz w:val="24"/>
          <w:szCs w:val="24"/>
        </w:rPr>
        <w:t>,</w:t>
      </w:r>
      <w:r w:rsidR="00635171" w:rsidRPr="00FE4F4F">
        <w:rPr>
          <w:rFonts w:ascii="Aptos" w:hAnsi="Aptos" w:cs="Times New Roman"/>
          <w:sz w:val="24"/>
          <w:szCs w:val="24"/>
        </w:rPr>
        <w:t xml:space="preserve"> </w:t>
      </w:r>
      <w:r w:rsidR="00831FF6" w:rsidRPr="00FE4F4F">
        <w:rPr>
          <w:rFonts w:ascii="Aptos" w:hAnsi="Aptos" w:cs="Times New Roman"/>
          <w:sz w:val="24"/>
          <w:szCs w:val="24"/>
        </w:rPr>
        <w:t xml:space="preserve">the misuse and missed use of digital technologies harms all of us </w:t>
      </w:r>
      <w:r w:rsidR="00BB064D" w:rsidRPr="00FE4F4F">
        <w:rPr>
          <w:rFonts w:ascii="Aptos" w:hAnsi="Aptos" w:cs="Times New Roman"/>
          <w:sz w:val="24"/>
          <w:szCs w:val="24"/>
        </w:rPr>
        <w:t xml:space="preserve">and we are </w:t>
      </w:r>
      <w:r w:rsidR="001F150B">
        <w:rPr>
          <w:rFonts w:ascii="Aptos" w:hAnsi="Aptos" w:cs="Times New Roman"/>
          <w:sz w:val="24"/>
          <w:szCs w:val="24"/>
        </w:rPr>
        <w:t>committed</w:t>
      </w:r>
      <w:r w:rsidR="001F150B" w:rsidRPr="00FE4F4F">
        <w:rPr>
          <w:rFonts w:ascii="Aptos" w:hAnsi="Aptos" w:cs="Times New Roman"/>
          <w:sz w:val="24"/>
          <w:szCs w:val="24"/>
        </w:rPr>
        <w:t xml:space="preserve"> </w:t>
      </w:r>
      <w:r w:rsidR="00635171" w:rsidRPr="00FE4F4F">
        <w:rPr>
          <w:rFonts w:ascii="Aptos" w:hAnsi="Aptos" w:cs="Times New Roman"/>
          <w:sz w:val="24"/>
          <w:szCs w:val="24"/>
        </w:rPr>
        <w:t xml:space="preserve">to anticipate and mitigate risks. </w:t>
      </w:r>
    </w:p>
    <w:p w14:paraId="5876E50C" w14:textId="1A18F199" w:rsidR="00635171" w:rsidRPr="00FE4F4F" w:rsidRDefault="00C6414F" w:rsidP="00FE4F4F">
      <w:pPr>
        <w:keepLines/>
        <w:spacing w:after="120" w:line="240" w:lineRule="auto"/>
        <w:rPr>
          <w:rFonts w:ascii="Aptos" w:hAnsi="Aptos" w:cs="Times New Roman"/>
          <w:sz w:val="24"/>
          <w:szCs w:val="24"/>
        </w:rPr>
      </w:pPr>
      <w:r>
        <w:rPr>
          <w:rFonts w:ascii="Aptos" w:hAnsi="Aptos" w:cs="Times New Roman"/>
          <w:sz w:val="24"/>
          <w:szCs w:val="24"/>
        </w:rPr>
        <w:t xml:space="preserve">3. </w:t>
      </w:r>
      <w:r w:rsidR="00635171" w:rsidRPr="00FE4F4F">
        <w:rPr>
          <w:rFonts w:ascii="Aptos" w:hAnsi="Aptos" w:cs="Times New Roman"/>
          <w:sz w:val="24"/>
          <w:szCs w:val="24"/>
        </w:rPr>
        <w:t>Our goal is an inclusive, open, safe</w:t>
      </w:r>
      <w:r w:rsidR="00C053C3" w:rsidRPr="00FE4F4F">
        <w:rPr>
          <w:rFonts w:ascii="Aptos" w:hAnsi="Aptos" w:cs="Times New Roman"/>
          <w:sz w:val="24"/>
          <w:szCs w:val="24"/>
        </w:rPr>
        <w:t>,</w:t>
      </w:r>
      <w:r w:rsidR="00635171" w:rsidRPr="00FE4F4F">
        <w:rPr>
          <w:rFonts w:ascii="Aptos" w:hAnsi="Aptos" w:cs="Times New Roman"/>
          <w:sz w:val="24"/>
          <w:szCs w:val="24"/>
        </w:rPr>
        <w:t xml:space="preserve"> and secure digital future for all. We can only achieve this through international cooperation and governance that closes digital divides</w:t>
      </w:r>
      <w:r w:rsidR="00AA1D49" w:rsidRPr="00FE4F4F">
        <w:rPr>
          <w:rFonts w:ascii="Aptos" w:hAnsi="Aptos" w:cs="Times New Roman"/>
          <w:sz w:val="24"/>
          <w:szCs w:val="24"/>
        </w:rPr>
        <w:t xml:space="preserve"> and</w:t>
      </w:r>
      <w:r w:rsidR="0067515B" w:rsidRPr="00FE4F4F">
        <w:rPr>
          <w:rFonts w:ascii="Aptos" w:hAnsi="Aptos" w:cs="Times New Roman"/>
          <w:sz w:val="24"/>
          <w:szCs w:val="24"/>
        </w:rPr>
        <w:t xml:space="preserve"> </w:t>
      </w:r>
      <w:r w:rsidR="00635171" w:rsidRPr="00FE4F4F">
        <w:rPr>
          <w:rFonts w:ascii="Aptos" w:hAnsi="Aptos" w:cs="Times New Roman"/>
          <w:sz w:val="24"/>
          <w:szCs w:val="24"/>
        </w:rPr>
        <w:t>advance</w:t>
      </w:r>
      <w:r w:rsidR="00AA1D49" w:rsidRPr="00FE4F4F">
        <w:rPr>
          <w:rFonts w:ascii="Aptos" w:hAnsi="Aptos" w:cs="Times New Roman"/>
          <w:sz w:val="24"/>
          <w:szCs w:val="24"/>
        </w:rPr>
        <w:t>s</w:t>
      </w:r>
      <w:r w:rsidR="00635171" w:rsidRPr="00FE4F4F">
        <w:rPr>
          <w:rFonts w:ascii="Aptos" w:hAnsi="Aptos" w:cs="Times New Roman"/>
          <w:sz w:val="24"/>
          <w:szCs w:val="24"/>
        </w:rPr>
        <w:t xml:space="preserve"> a</w:t>
      </w:r>
      <w:r w:rsidR="0067515B" w:rsidRPr="00FE4F4F">
        <w:rPr>
          <w:rFonts w:ascii="Aptos" w:hAnsi="Aptos" w:cs="Times New Roman"/>
          <w:sz w:val="24"/>
          <w:szCs w:val="24"/>
        </w:rPr>
        <w:t>n</w:t>
      </w:r>
      <w:r w:rsidR="00C053C3" w:rsidRPr="00FE4F4F">
        <w:rPr>
          <w:rFonts w:ascii="Aptos" w:hAnsi="Aptos" w:cs="Times New Roman"/>
          <w:sz w:val="24"/>
          <w:szCs w:val="24"/>
        </w:rPr>
        <w:t xml:space="preserve"> </w:t>
      </w:r>
      <w:r w:rsidR="00635171" w:rsidRPr="00FE4F4F">
        <w:rPr>
          <w:rFonts w:ascii="Aptos" w:hAnsi="Aptos" w:cs="Times New Roman"/>
          <w:sz w:val="24"/>
          <w:szCs w:val="24"/>
        </w:rPr>
        <w:t xml:space="preserve">equitable and inclusive </w:t>
      </w:r>
      <w:r w:rsidR="00AA1D49" w:rsidRPr="00FE4F4F">
        <w:rPr>
          <w:rFonts w:ascii="Aptos" w:hAnsi="Aptos" w:cs="Times New Roman"/>
          <w:sz w:val="24"/>
          <w:szCs w:val="24"/>
        </w:rPr>
        <w:t xml:space="preserve">digital </w:t>
      </w:r>
      <w:r w:rsidR="00635171" w:rsidRPr="00FE4F4F">
        <w:rPr>
          <w:rFonts w:ascii="Aptos" w:hAnsi="Aptos" w:cs="Times New Roman"/>
          <w:sz w:val="24"/>
          <w:szCs w:val="24"/>
        </w:rPr>
        <w:t>world. This Global Digital Compact sets out the objectives, commitments</w:t>
      </w:r>
      <w:r w:rsidR="00C053C3" w:rsidRPr="00FE4F4F">
        <w:rPr>
          <w:rFonts w:ascii="Aptos" w:hAnsi="Aptos" w:cs="Times New Roman"/>
          <w:sz w:val="24"/>
          <w:szCs w:val="24"/>
        </w:rPr>
        <w:t>,</w:t>
      </w:r>
      <w:r w:rsidR="00635171" w:rsidRPr="00FE4F4F">
        <w:rPr>
          <w:rFonts w:ascii="Aptos" w:hAnsi="Aptos" w:cs="Times New Roman"/>
          <w:sz w:val="24"/>
          <w:szCs w:val="24"/>
        </w:rPr>
        <w:t xml:space="preserve"> and actions we undertake to </w:t>
      </w:r>
      <w:r w:rsidR="0067515B" w:rsidRPr="00FE4F4F">
        <w:rPr>
          <w:rFonts w:ascii="Aptos" w:hAnsi="Aptos" w:cs="Times New Roman"/>
          <w:sz w:val="24"/>
          <w:szCs w:val="24"/>
        </w:rPr>
        <w:t xml:space="preserve">achieve </w:t>
      </w:r>
      <w:r w:rsidR="00635171" w:rsidRPr="00FE4F4F">
        <w:rPr>
          <w:rFonts w:ascii="Aptos" w:hAnsi="Aptos" w:cs="Times New Roman"/>
          <w:sz w:val="24"/>
          <w:szCs w:val="24"/>
        </w:rPr>
        <w:t>this goal.</w:t>
      </w:r>
    </w:p>
    <w:p w14:paraId="643DEDD3" w14:textId="395415F1" w:rsidR="00635171" w:rsidRPr="00FE4F4F" w:rsidRDefault="00C6414F" w:rsidP="00FE4F4F">
      <w:pPr>
        <w:keepLines/>
        <w:spacing w:after="120" w:line="240" w:lineRule="auto"/>
        <w:rPr>
          <w:rFonts w:ascii="Aptos" w:hAnsi="Aptos" w:cs="Times New Roman"/>
          <w:sz w:val="24"/>
          <w:szCs w:val="24"/>
        </w:rPr>
      </w:pPr>
      <w:r>
        <w:rPr>
          <w:rFonts w:ascii="Aptos" w:hAnsi="Aptos" w:cs="Times New Roman"/>
          <w:sz w:val="24"/>
          <w:szCs w:val="24"/>
        </w:rPr>
        <w:t xml:space="preserve">4. </w:t>
      </w:r>
      <w:r w:rsidR="00635171" w:rsidRPr="00FE4F4F">
        <w:rPr>
          <w:rFonts w:ascii="Aptos" w:hAnsi="Aptos" w:cs="Times New Roman"/>
          <w:sz w:val="24"/>
          <w:szCs w:val="24"/>
        </w:rPr>
        <w:t>We have strong foundations on which to build. Our digital cooperation rests on the purposes and principles of the United Nations Charter and international law</w:t>
      </w:r>
      <w:r w:rsidR="00477504" w:rsidRPr="00FE4F4F">
        <w:rPr>
          <w:rFonts w:ascii="Aptos" w:hAnsi="Aptos" w:cs="Times New Roman"/>
          <w:sz w:val="24"/>
          <w:szCs w:val="24"/>
        </w:rPr>
        <w:t>,</w:t>
      </w:r>
      <w:r w:rsidR="00635171" w:rsidRPr="00FE4F4F">
        <w:rPr>
          <w:rFonts w:ascii="Aptos" w:hAnsi="Aptos" w:cs="Times New Roman"/>
          <w:sz w:val="24"/>
          <w:szCs w:val="24"/>
        </w:rPr>
        <w:t xml:space="preserve"> including the Universal Declaration of Human Rights</w:t>
      </w:r>
      <w:r w:rsidR="00A06578" w:rsidRPr="00FE4F4F">
        <w:rPr>
          <w:rFonts w:ascii="Aptos" w:hAnsi="Aptos" w:cs="Times New Roman"/>
          <w:sz w:val="24"/>
          <w:szCs w:val="24"/>
        </w:rPr>
        <w:t>,</w:t>
      </w:r>
      <w:r w:rsidR="00635171" w:rsidRPr="00FE4F4F">
        <w:rPr>
          <w:rFonts w:ascii="Aptos" w:hAnsi="Aptos" w:cs="Times New Roman"/>
          <w:sz w:val="24"/>
          <w:szCs w:val="24"/>
        </w:rPr>
        <w:t xml:space="preserve"> </w:t>
      </w:r>
      <w:r w:rsidR="00910B39" w:rsidRPr="00FE4F4F">
        <w:rPr>
          <w:rFonts w:ascii="Aptos" w:hAnsi="Aptos" w:cs="Times New Roman"/>
          <w:sz w:val="24"/>
          <w:szCs w:val="24"/>
        </w:rPr>
        <w:t xml:space="preserve">and </w:t>
      </w:r>
      <w:r w:rsidR="00635171" w:rsidRPr="00FE4F4F">
        <w:rPr>
          <w:rFonts w:ascii="Aptos" w:hAnsi="Aptos" w:cs="Times New Roman"/>
          <w:sz w:val="24"/>
          <w:szCs w:val="24"/>
        </w:rPr>
        <w:t xml:space="preserve">the 2030 Agenda. We remain committed to the vision of the World Summit on the Information Society and its outcome documents. </w:t>
      </w:r>
      <w:r w:rsidR="00651343" w:rsidRPr="00FE4F4F">
        <w:rPr>
          <w:rFonts w:ascii="Aptos" w:hAnsi="Aptos" w:cs="Times New Roman"/>
          <w:sz w:val="24"/>
          <w:szCs w:val="24"/>
        </w:rPr>
        <w:t>The United Nations provides an indispensable platform for the global digital cooperation we need</w:t>
      </w:r>
      <w:r w:rsidR="0051514A" w:rsidRPr="00FE4F4F">
        <w:rPr>
          <w:rFonts w:ascii="Aptos" w:hAnsi="Aptos" w:cs="Times New Roman"/>
          <w:sz w:val="24"/>
          <w:szCs w:val="24"/>
        </w:rPr>
        <w:t>.</w:t>
      </w:r>
    </w:p>
    <w:p w14:paraId="52A0E4FB" w14:textId="1801264C" w:rsidR="004A13AE" w:rsidRDefault="00C6414F" w:rsidP="00FE4F4F">
      <w:pPr>
        <w:keepLines/>
        <w:spacing w:after="120" w:line="240" w:lineRule="auto"/>
        <w:rPr>
          <w:rFonts w:ascii="Aptos" w:hAnsi="Aptos" w:cs="Times New Roman"/>
          <w:b/>
          <w:bCs/>
          <w:sz w:val="24"/>
          <w:szCs w:val="24"/>
        </w:rPr>
      </w:pPr>
      <w:r>
        <w:rPr>
          <w:rFonts w:ascii="Aptos" w:hAnsi="Aptos" w:cs="Times New Roman"/>
          <w:sz w:val="24"/>
          <w:szCs w:val="24"/>
        </w:rPr>
        <w:t xml:space="preserve">5. </w:t>
      </w:r>
      <w:r w:rsidR="00651343" w:rsidRPr="00FE4F4F">
        <w:rPr>
          <w:rFonts w:ascii="Aptos" w:hAnsi="Aptos" w:cs="Times New Roman"/>
          <w:sz w:val="24"/>
          <w:szCs w:val="24"/>
        </w:rPr>
        <w:t xml:space="preserve">Our cooperation must be </w:t>
      </w:r>
      <w:r w:rsidR="00DD15B8" w:rsidRPr="00FE4F4F">
        <w:rPr>
          <w:rFonts w:ascii="Aptos" w:hAnsi="Aptos" w:cs="Times New Roman"/>
          <w:sz w:val="24"/>
          <w:szCs w:val="24"/>
        </w:rPr>
        <w:t>agile</w:t>
      </w:r>
      <w:r w:rsidR="00651343" w:rsidRPr="00FE4F4F">
        <w:rPr>
          <w:rFonts w:ascii="Aptos" w:hAnsi="Aptos" w:cs="Times New Roman"/>
          <w:sz w:val="24"/>
          <w:szCs w:val="24"/>
        </w:rPr>
        <w:t xml:space="preserve"> and adaptable to the rapidly changing digital landscape. It </w:t>
      </w:r>
      <w:r w:rsidR="00635171" w:rsidRPr="00FE4F4F">
        <w:rPr>
          <w:rFonts w:ascii="Aptos" w:hAnsi="Aptos" w:cs="Times New Roman"/>
          <w:sz w:val="24"/>
          <w:szCs w:val="24"/>
        </w:rPr>
        <w:t xml:space="preserve">is only by working in collaboration and partnership with all stakeholders, including governments, the private sector, civil society, international organizations and the technical and academic communities, that we can achieve our goal.  </w:t>
      </w:r>
    </w:p>
    <w:p w14:paraId="4291E4D5" w14:textId="77777777" w:rsidR="00635171" w:rsidRPr="00FE4F4F" w:rsidRDefault="00635171" w:rsidP="00FE4F4F">
      <w:pPr>
        <w:keepLines/>
        <w:spacing w:after="120" w:line="240" w:lineRule="auto"/>
        <w:rPr>
          <w:rFonts w:ascii="Aptos" w:hAnsi="Aptos" w:cs="Times New Roman"/>
          <w:b/>
          <w:bCs/>
          <w:sz w:val="28"/>
          <w:szCs w:val="28"/>
        </w:rPr>
      </w:pPr>
      <w:r w:rsidRPr="00FE4F4F">
        <w:rPr>
          <w:rFonts w:ascii="Aptos" w:hAnsi="Aptos" w:cs="Times New Roman"/>
          <w:b/>
          <w:bCs/>
          <w:sz w:val="28"/>
          <w:szCs w:val="28"/>
        </w:rPr>
        <w:t>Objectives</w:t>
      </w:r>
    </w:p>
    <w:p w14:paraId="720495C5" w14:textId="31AF8C56" w:rsidR="00635171" w:rsidRPr="00FE4F4F" w:rsidRDefault="00C6414F" w:rsidP="00FE4F4F">
      <w:pPr>
        <w:keepLines/>
        <w:spacing w:after="120" w:line="240" w:lineRule="auto"/>
        <w:rPr>
          <w:rFonts w:ascii="Aptos" w:hAnsi="Aptos" w:cs="Times New Roman"/>
          <w:sz w:val="24"/>
          <w:szCs w:val="24"/>
        </w:rPr>
      </w:pPr>
      <w:r>
        <w:rPr>
          <w:rFonts w:ascii="Aptos" w:hAnsi="Aptos" w:cs="Times New Roman"/>
          <w:sz w:val="24"/>
          <w:szCs w:val="24"/>
        </w:rPr>
        <w:t xml:space="preserve">6. </w:t>
      </w:r>
      <w:r w:rsidR="00635171" w:rsidRPr="00FE4F4F">
        <w:rPr>
          <w:rFonts w:ascii="Aptos" w:hAnsi="Aptos" w:cs="Times New Roman"/>
          <w:sz w:val="24"/>
          <w:szCs w:val="24"/>
        </w:rPr>
        <w:t>To achieve our goal, we will pursue the following objectives:</w:t>
      </w:r>
    </w:p>
    <w:p w14:paraId="34F290F7" w14:textId="113539EB" w:rsidR="00635171" w:rsidRPr="00FE4F4F" w:rsidRDefault="00C6414F" w:rsidP="00FE4F4F">
      <w:pPr>
        <w:keepLines/>
        <w:spacing w:after="120" w:line="240" w:lineRule="auto"/>
        <w:rPr>
          <w:rFonts w:ascii="Aptos" w:hAnsi="Aptos" w:cs="Times New Roman"/>
          <w:sz w:val="24"/>
          <w:szCs w:val="24"/>
        </w:rPr>
      </w:pPr>
      <w:r>
        <w:rPr>
          <w:rFonts w:ascii="Aptos" w:hAnsi="Aptos" w:cs="Times New Roman"/>
          <w:sz w:val="24"/>
          <w:szCs w:val="24"/>
        </w:rPr>
        <w:t xml:space="preserve">(1) </w:t>
      </w:r>
      <w:r w:rsidR="00635171" w:rsidRPr="00FE4F4F">
        <w:rPr>
          <w:rFonts w:ascii="Aptos" w:hAnsi="Aptos" w:cs="Times New Roman"/>
          <w:sz w:val="24"/>
          <w:szCs w:val="24"/>
        </w:rPr>
        <w:t>Close the digital divides and accelerate progress across the Sustainable Development Goals</w:t>
      </w:r>
      <w:r w:rsidR="0091659E">
        <w:rPr>
          <w:rFonts w:ascii="Aptos" w:hAnsi="Aptos" w:cs="Times New Roman"/>
          <w:sz w:val="24"/>
          <w:szCs w:val="24"/>
        </w:rPr>
        <w:t>;</w:t>
      </w:r>
    </w:p>
    <w:p w14:paraId="2DFAE6EE" w14:textId="6F1E8342" w:rsidR="004A13AE" w:rsidRDefault="00C6414F" w:rsidP="00FE4F4F">
      <w:pPr>
        <w:keepLines/>
        <w:spacing w:after="120" w:line="240" w:lineRule="auto"/>
        <w:rPr>
          <w:rFonts w:ascii="Aptos" w:hAnsi="Aptos" w:cs="Times New Roman"/>
          <w:sz w:val="24"/>
          <w:szCs w:val="24"/>
        </w:rPr>
      </w:pPr>
      <w:r>
        <w:rPr>
          <w:rFonts w:ascii="Aptos" w:hAnsi="Aptos" w:cs="Times New Roman"/>
          <w:sz w:val="24"/>
          <w:szCs w:val="24"/>
        </w:rPr>
        <w:t xml:space="preserve">(2) </w:t>
      </w:r>
      <w:r w:rsidR="00635171" w:rsidRPr="00FE4F4F">
        <w:rPr>
          <w:rFonts w:ascii="Aptos" w:hAnsi="Aptos" w:cs="Times New Roman"/>
          <w:sz w:val="24"/>
          <w:szCs w:val="24"/>
        </w:rPr>
        <w:t>Expand opportunities for inclusion in the digital economy</w:t>
      </w:r>
      <w:r w:rsidR="004A13AE">
        <w:rPr>
          <w:rFonts w:ascii="Aptos" w:hAnsi="Aptos" w:cs="Times New Roman"/>
          <w:sz w:val="24"/>
          <w:szCs w:val="24"/>
        </w:rPr>
        <w:t>;</w:t>
      </w:r>
    </w:p>
    <w:p w14:paraId="7969905D" w14:textId="009E6873" w:rsidR="00635171" w:rsidRPr="00FE4F4F" w:rsidRDefault="00C6414F" w:rsidP="00FE4F4F">
      <w:pPr>
        <w:keepLines/>
        <w:spacing w:after="120" w:line="240" w:lineRule="auto"/>
        <w:rPr>
          <w:rFonts w:ascii="Aptos" w:hAnsi="Aptos" w:cs="Times New Roman"/>
          <w:sz w:val="24"/>
          <w:szCs w:val="24"/>
        </w:rPr>
      </w:pPr>
      <w:r>
        <w:rPr>
          <w:rFonts w:ascii="Aptos" w:hAnsi="Aptos" w:cs="Times New Roman"/>
          <w:sz w:val="24"/>
          <w:szCs w:val="24"/>
        </w:rPr>
        <w:t xml:space="preserve">(3) </w:t>
      </w:r>
      <w:r w:rsidR="00635171" w:rsidRPr="00FE4F4F">
        <w:rPr>
          <w:rFonts w:ascii="Aptos" w:hAnsi="Aptos" w:cs="Times New Roman"/>
          <w:sz w:val="24"/>
          <w:szCs w:val="24"/>
        </w:rPr>
        <w:t>Foster an inclusive, open, safe</w:t>
      </w:r>
      <w:r w:rsidR="00EF1E5D" w:rsidRPr="00FE4F4F">
        <w:rPr>
          <w:rFonts w:ascii="Aptos" w:hAnsi="Aptos" w:cs="Times New Roman"/>
          <w:sz w:val="24"/>
          <w:szCs w:val="24"/>
        </w:rPr>
        <w:t>,</w:t>
      </w:r>
      <w:r w:rsidR="00635171" w:rsidRPr="00FE4F4F">
        <w:rPr>
          <w:rFonts w:ascii="Aptos" w:hAnsi="Aptos" w:cs="Times New Roman"/>
          <w:sz w:val="24"/>
          <w:szCs w:val="24"/>
        </w:rPr>
        <w:t xml:space="preserve"> and secure digital space</w:t>
      </w:r>
      <w:r w:rsidR="0091659E">
        <w:rPr>
          <w:rFonts w:ascii="Aptos" w:hAnsi="Aptos" w:cs="Times New Roman"/>
          <w:sz w:val="24"/>
          <w:szCs w:val="24"/>
        </w:rPr>
        <w:t>;</w:t>
      </w:r>
    </w:p>
    <w:p w14:paraId="61D43A71" w14:textId="3DF82B6C" w:rsidR="00635171" w:rsidRPr="00FE4F4F" w:rsidRDefault="00C6414F" w:rsidP="00FE4F4F">
      <w:pPr>
        <w:keepLines/>
        <w:spacing w:after="120" w:line="240" w:lineRule="auto"/>
        <w:rPr>
          <w:rFonts w:ascii="Aptos" w:hAnsi="Aptos" w:cs="Times New Roman"/>
          <w:sz w:val="24"/>
          <w:szCs w:val="24"/>
        </w:rPr>
      </w:pPr>
      <w:r>
        <w:rPr>
          <w:rFonts w:ascii="Aptos" w:hAnsi="Aptos" w:cs="Times New Roman"/>
          <w:sz w:val="24"/>
          <w:szCs w:val="24"/>
        </w:rPr>
        <w:t xml:space="preserve">(4) </w:t>
      </w:r>
      <w:r w:rsidR="00635171" w:rsidRPr="00FE4F4F">
        <w:rPr>
          <w:rFonts w:ascii="Aptos" w:hAnsi="Aptos" w:cs="Times New Roman"/>
          <w:sz w:val="24"/>
          <w:szCs w:val="24"/>
        </w:rPr>
        <w:t xml:space="preserve">Advance </w:t>
      </w:r>
      <w:r w:rsidR="00EF1E5D" w:rsidRPr="00FE4F4F">
        <w:rPr>
          <w:rFonts w:ascii="Aptos" w:hAnsi="Aptos" w:cs="Times New Roman"/>
          <w:sz w:val="24"/>
          <w:szCs w:val="24"/>
        </w:rPr>
        <w:t>equitable</w:t>
      </w:r>
      <w:r w:rsidR="00D641BD" w:rsidRPr="00FE4F4F">
        <w:rPr>
          <w:rFonts w:ascii="Aptos" w:hAnsi="Aptos" w:cs="Times New Roman"/>
          <w:sz w:val="24"/>
          <w:szCs w:val="24"/>
        </w:rPr>
        <w:t xml:space="preserve"> </w:t>
      </w:r>
      <w:r w:rsidR="00EF1E5D" w:rsidRPr="00FE4F4F">
        <w:rPr>
          <w:rFonts w:ascii="Aptos" w:hAnsi="Aptos" w:cs="Times New Roman"/>
          <w:sz w:val="24"/>
          <w:szCs w:val="24"/>
        </w:rPr>
        <w:t>international</w:t>
      </w:r>
      <w:r w:rsidR="00651343" w:rsidRPr="00FE4F4F">
        <w:rPr>
          <w:rFonts w:ascii="Aptos" w:hAnsi="Aptos" w:cs="Times New Roman"/>
          <w:sz w:val="24"/>
          <w:szCs w:val="24"/>
        </w:rPr>
        <w:t xml:space="preserve"> </w:t>
      </w:r>
      <w:r w:rsidR="00635171" w:rsidRPr="00FE4F4F">
        <w:rPr>
          <w:rFonts w:ascii="Aptos" w:hAnsi="Aptos" w:cs="Times New Roman"/>
          <w:sz w:val="24"/>
          <w:szCs w:val="24"/>
        </w:rPr>
        <w:t>data governance</w:t>
      </w:r>
      <w:r w:rsidR="0091659E">
        <w:rPr>
          <w:rFonts w:ascii="Aptos" w:hAnsi="Aptos" w:cs="Times New Roman"/>
          <w:sz w:val="24"/>
          <w:szCs w:val="24"/>
        </w:rPr>
        <w:t>;</w:t>
      </w:r>
    </w:p>
    <w:p w14:paraId="25D2E83B" w14:textId="1AF6111A" w:rsidR="00635171" w:rsidRPr="00FE4F4F" w:rsidRDefault="00C6414F" w:rsidP="00FE4F4F">
      <w:pPr>
        <w:keepLines/>
        <w:spacing w:after="120" w:line="240" w:lineRule="auto"/>
        <w:rPr>
          <w:rFonts w:ascii="Aptos" w:hAnsi="Aptos" w:cs="Times New Roman"/>
          <w:sz w:val="24"/>
          <w:szCs w:val="24"/>
        </w:rPr>
      </w:pPr>
      <w:r>
        <w:rPr>
          <w:rFonts w:ascii="Aptos" w:hAnsi="Aptos" w:cs="Times New Roman"/>
          <w:sz w:val="24"/>
          <w:szCs w:val="24"/>
        </w:rPr>
        <w:t xml:space="preserve">(5) </w:t>
      </w:r>
      <w:r w:rsidR="00635171" w:rsidRPr="00FE4F4F">
        <w:rPr>
          <w:rFonts w:ascii="Aptos" w:hAnsi="Aptos" w:cs="Times New Roman"/>
          <w:sz w:val="24"/>
          <w:szCs w:val="24"/>
        </w:rPr>
        <w:t>Govern emerging technologies, including Artificial Intelligence, for humanity.</w:t>
      </w:r>
    </w:p>
    <w:p w14:paraId="33496626" w14:textId="77777777" w:rsidR="00635171" w:rsidRPr="00FE4F4F" w:rsidRDefault="00635171" w:rsidP="00FE4F4F">
      <w:pPr>
        <w:keepLines/>
        <w:spacing w:after="120" w:line="240" w:lineRule="auto"/>
        <w:rPr>
          <w:rFonts w:ascii="Aptos" w:hAnsi="Aptos" w:cs="Times New Roman"/>
          <w:b/>
          <w:bCs/>
          <w:sz w:val="28"/>
          <w:szCs w:val="28"/>
        </w:rPr>
      </w:pPr>
      <w:r w:rsidRPr="00FE4F4F">
        <w:rPr>
          <w:rFonts w:ascii="Aptos" w:hAnsi="Aptos" w:cs="Times New Roman"/>
          <w:b/>
          <w:bCs/>
          <w:sz w:val="28"/>
          <w:szCs w:val="28"/>
        </w:rPr>
        <w:t xml:space="preserve">Principles  </w:t>
      </w:r>
    </w:p>
    <w:p w14:paraId="4B2BE3F0" w14:textId="67DA1316" w:rsidR="0091659E" w:rsidRDefault="00C6414F" w:rsidP="00FE4F4F">
      <w:pPr>
        <w:keepLines/>
        <w:spacing w:after="120" w:line="240" w:lineRule="auto"/>
        <w:rPr>
          <w:rFonts w:ascii="Aptos" w:hAnsi="Aptos" w:cs="Times New Roman"/>
          <w:i/>
          <w:iCs/>
          <w:sz w:val="24"/>
          <w:szCs w:val="24"/>
        </w:rPr>
      </w:pPr>
      <w:r>
        <w:rPr>
          <w:rFonts w:ascii="Aptos" w:hAnsi="Aptos" w:cs="Times New Roman"/>
          <w:sz w:val="24"/>
          <w:szCs w:val="24"/>
        </w:rPr>
        <w:t xml:space="preserve">7. </w:t>
      </w:r>
      <w:r w:rsidR="00635171" w:rsidRPr="00FE4F4F">
        <w:rPr>
          <w:rFonts w:ascii="Aptos" w:hAnsi="Aptos" w:cs="Times New Roman"/>
          <w:sz w:val="24"/>
          <w:szCs w:val="24"/>
        </w:rPr>
        <w:t>Our digital cooperation will be guided by a set of cross-cutting and interdependent principles:</w:t>
      </w:r>
    </w:p>
    <w:p w14:paraId="5DC32F8B" w14:textId="0CAD5A27" w:rsidR="0091659E" w:rsidRDefault="00C6414F" w:rsidP="00FE4F4F">
      <w:pPr>
        <w:keepLines/>
        <w:spacing w:after="120" w:line="240" w:lineRule="auto"/>
        <w:rPr>
          <w:rFonts w:ascii="Aptos" w:hAnsi="Aptos" w:cs="Times New Roman"/>
          <w:i/>
          <w:iCs/>
          <w:sz w:val="24"/>
          <w:szCs w:val="24"/>
        </w:rPr>
      </w:pPr>
      <w:bookmarkStart w:id="2" w:name="_Hlk161759229"/>
      <w:r>
        <w:rPr>
          <w:rFonts w:ascii="Aptos" w:hAnsi="Aptos" w:cs="Times New Roman"/>
          <w:sz w:val="24"/>
          <w:szCs w:val="24"/>
        </w:rPr>
        <w:t xml:space="preserve">(a) </w:t>
      </w:r>
      <w:r w:rsidRPr="00FE4F4F">
        <w:rPr>
          <w:rFonts w:ascii="Aptos" w:hAnsi="Aptos" w:cs="Times New Roman"/>
          <w:sz w:val="24"/>
          <w:szCs w:val="24"/>
        </w:rPr>
        <w:t>Inclusive</w:t>
      </w:r>
      <w:r>
        <w:rPr>
          <w:rFonts w:ascii="Aptos" w:hAnsi="Aptos" w:cs="Times New Roman"/>
          <w:sz w:val="24"/>
          <w:szCs w:val="24"/>
        </w:rPr>
        <w:t>:</w:t>
      </w:r>
      <w:r w:rsidR="00635171" w:rsidRPr="00FE4F4F">
        <w:rPr>
          <w:rFonts w:ascii="Aptos" w:hAnsi="Aptos" w:cs="Times New Roman"/>
          <w:sz w:val="24"/>
          <w:szCs w:val="24"/>
        </w:rPr>
        <w:t xml:space="preserve"> </w:t>
      </w:r>
      <w:r w:rsidR="00651343" w:rsidRPr="00FE4F4F">
        <w:rPr>
          <w:rFonts w:ascii="Aptos" w:hAnsi="Aptos" w:cs="Times New Roman"/>
          <w:sz w:val="24"/>
          <w:szCs w:val="24"/>
        </w:rPr>
        <w:t xml:space="preserve">The equitable participation of all states and people is the cornerstone of this Compact. Our cooperation will close the digital divides within and between states and advance a digital environment that promotes </w:t>
      </w:r>
      <w:r w:rsidR="00EF2CBE" w:rsidRPr="00FE4F4F">
        <w:rPr>
          <w:rFonts w:ascii="Aptos" w:hAnsi="Aptos" w:cs="Times New Roman"/>
          <w:sz w:val="24"/>
          <w:szCs w:val="24"/>
        </w:rPr>
        <w:t xml:space="preserve">and enables </w:t>
      </w:r>
      <w:r w:rsidR="00651343" w:rsidRPr="00FE4F4F">
        <w:rPr>
          <w:rFonts w:ascii="Aptos" w:hAnsi="Aptos" w:cs="Times New Roman"/>
          <w:sz w:val="24"/>
          <w:szCs w:val="24"/>
        </w:rPr>
        <w:t>diversity</w:t>
      </w:r>
      <w:r w:rsidR="00B10B55">
        <w:rPr>
          <w:rFonts w:ascii="Aptos" w:hAnsi="Aptos" w:cs="Times New Roman"/>
          <w:sz w:val="24"/>
          <w:szCs w:val="24"/>
        </w:rPr>
        <w:t>;</w:t>
      </w:r>
    </w:p>
    <w:p w14:paraId="496DE50D" w14:textId="4876D406" w:rsidR="0091659E" w:rsidRPr="00FE4F4F" w:rsidRDefault="0091659E" w:rsidP="00FE4F4F">
      <w:pPr>
        <w:keepLines/>
        <w:spacing w:after="120" w:line="240" w:lineRule="auto"/>
        <w:rPr>
          <w:rFonts w:ascii="Aptos" w:hAnsi="Aptos" w:cs="Times New Roman"/>
          <w:i/>
          <w:iCs/>
          <w:color w:val="FF0000"/>
          <w:sz w:val="24"/>
          <w:szCs w:val="24"/>
        </w:rPr>
      </w:pPr>
      <w:r>
        <w:rPr>
          <w:rFonts w:ascii="Aptos" w:hAnsi="Aptos" w:cs="Times New Roman"/>
          <w:sz w:val="24"/>
          <w:szCs w:val="24"/>
        </w:rPr>
        <w:t xml:space="preserve">(b) </w:t>
      </w:r>
      <w:r w:rsidR="00635171" w:rsidRPr="00FE4F4F">
        <w:rPr>
          <w:rFonts w:ascii="Aptos" w:hAnsi="Aptos" w:cs="Times New Roman"/>
          <w:sz w:val="24"/>
          <w:szCs w:val="24"/>
        </w:rPr>
        <w:t xml:space="preserve">Development-focused:  This Compact is rooted in the </w:t>
      </w:r>
      <w:r w:rsidR="00651343" w:rsidRPr="00FE4F4F">
        <w:rPr>
          <w:rFonts w:ascii="Aptos" w:hAnsi="Aptos" w:cs="Times New Roman"/>
          <w:sz w:val="24"/>
          <w:szCs w:val="24"/>
        </w:rPr>
        <w:t>2030 Agenda</w:t>
      </w:r>
      <w:r w:rsidR="00B534C0" w:rsidRPr="00FE4F4F">
        <w:rPr>
          <w:rFonts w:ascii="Aptos" w:hAnsi="Aptos" w:cs="Times New Roman"/>
          <w:sz w:val="24"/>
          <w:szCs w:val="24"/>
        </w:rPr>
        <w:t xml:space="preserve">. </w:t>
      </w:r>
      <w:r w:rsidR="00635171" w:rsidRPr="00FE4F4F">
        <w:rPr>
          <w:rFonts w:ascii="Aptos" w:hAnsi="Aptos" w:cs="Times New Roman"/>
          <w:sz w:val="24"/>
          <w:szCs w:val="24"/>
        </w:rPr>
        <w:t>Our cooperation will harness technologies to fast-track progress and leave no one behind. This includes targeted efforts to address the needs of the least developed countries</w:t>
      </w:r>
      <w:r w:rsidR="00651343" w:rsidRPr="00FE4F4F">
        <w:rPr>
          <w:rFonts w:ascii="Aptos" w:hAnsi="Aptos" w:cs="Times New Roman"/>
          <w:sz w:val="24"/>
          <w:szCs w:val="24"/>
        </w:rPr>
        <w:t>, landlocked countries</w:t>
      </w:r>
      <w:r w:rsidR="00635171" w:rsidRPr="00FE4F4F">
        <w:rPr>
          <w:rFonts w:ascii="Aptos" w:hAnsi="Aptos" w:cs="Times New Roman"/>
          <w:sz w:val="24"/>
          <w:szCs w:val="24"/>
        </w:rPr>
        <w:t xml:space="preserve"> and small island </w:t>
      </w:r>
      <w:r w:rsidR="00651343" w:rsidRPr="00FE4F4F">
        <w:rPr>
          <w:rFonts w:ascii="Aptos" w:hAnsi="Aptos" w:cs="Times New Roman"/>
          <w:sz w:val="24"/>
          <w:szCs w:val="24"/>
        </w:rPr>
        <w:t xml:space="preserve">developing </w:t>
      </w:r>
      <w:r w:rsidR="00635171" w:rsidRPr="00FE4F4F">
        <w:rPr>
          <w:rFonts w:ascii="Aptos" w:hAnsi="Aptos" w:cs="Times New Roman"/>
          <w:sz w:val="24"/>
          <w:szCs w:val="24"/>
        </w:rPr>
        <w:t>states</w:t>
      </w:r>
      <w:r w:rsidR="00B10B55">
        <w:rPr>
          <w:rFonts w:ascii="Aptos" w:hAnsi="Aptos" w:cs="Times New Roman"/>
          <w:sz w:val="24"/>
          <w:szCs w:val="24"/>
        </w:rPr>
        <w:t>;</w:t>
      </w:r>
    </w:p>
    <w:p w14:paraId="1CF97456" w14:textId="483996FC" w:rsidR="0091659E" w:rsidRPr="00FE4F4F" w:rsidRDefault="00C6414F" w:rsidP="00FE4F4F">
      <w:pPr>
        <w:keepLines/>
        <w:spacing w:after="120" w:line="240" w:lineRule="auto"/>
        <w:rPr>
          <w:rFonts w:ascii="Aptos" w:hAnsi="Aptos" w:cs="Times New Roman"/>
          <w:i/>
          <w:iCs/>
          <w:sz w:val="24"/>
          <w:szCs w:val="24"/>
        </w:rPr>
      </w:pPr>
      <w:r>
        <w:rPr>
          <w:rFonts w:ascii="Aptos" w:hAnsi="Aptos" w:cs="Times New Roman"/>
          <w:sz w:val="24"/>
          <w:szCs w:val="24"/>
        </w:rPr>
        <w:t xml:space="preserve">(c) </w:t>
      </w:r>
      <w:r w:rsidR="003B62E6" w:rsidRPr="00FE4F4F">
        <w:rPr>
          <w:rFonts w:ascii="Aptos" w:hAnsi="Aptos" w:cs="Times New Roman"/>
          <w:sz w:val="24"/>
          <w:szCs w:val="24"/>
        </w:rPr>
        <w:t>Human rights-based: This Compact is anchored in international law and international human rights law. All human rights</w:t>
      </w:r>
      <w:r w:rsidR="00862516" w:rsidRPr="00FE4F4F">
        <w:rPr>
          <w:rFonts w:ascii="Aptos" w:hAnsi="Aptos" w:cs="Times New Roman"/>
          <w:sz w:val="24"/>
          <w:szCs w:val="24"/>
        </w:rPr>
        <w:t>,</w:t>
      </w:r>
      <w:r w:rsidR="003B62E6" w:rsidRPr="00FE4F4F">
        <w:rPr>
          <w:rFonts w:ascii="Aptos" w:hAnsi="Aptos" w:cs="Times New Roman"/>
          <w:sz w:val="24"/>
          <w:szCs w:val="24"/>
        </w:rPr>
        <w:t xml:space="preserve"> </w:t>
      </w:r>
      <w:r w:rsidR="00A5710A">
        <w:rPr>
          <w:rFonts w:ascii="Aptos" w:hAnsi="Aptos" w:cs="Times New Roman"/>
          <w:sz w:val="24"/>
          <w:szCs w:val="24"/>
        </w:rPr>
        <w:t xml:space="preserve">including </w:t>
      </w:r>
      <w:r w:rsidR="003B62E6" w:rsidRPr="00FE4F4F">
        <w:rPr>
          <w:rFonts w:ascii="Aptos" w:hAnsi="Aptos" w:cs="Times New Roman"/>
          <w:sz w:val="24"/>
          <w:szCs w:val="24"/>
        </w:rPr>
        <w:t>civil, political, economic, social and cultural</w:t>
      </w:r>
      <w:r w:rsidR="00A5710A">
        <w:rPr>
          <w:rFonts w:ascii="Aptos" w:hAnsi="Aptos" w:cs="Times New Roman"/>
          <w:sz w:val="24"/>
          <w:szCs w:val="24"/>
        </w:rPr>
        <w:t xml:space="preserve"> rights</w:t>
      </w:r>
      <w:r w:rsidR="003B62E6" w:rsidRPr="00FE4F4F">
        <w:rPr>
          <w:rFonts w:ascii="Aptos" w:hAnsi="Aptos" w:cs="Times New Roman"/>
          <w:sz w:val="24"/>
          <w:szCs w:val="24"/>
        </w:rPr>
        <w:t>, and fundamental freedoms</w:t>
      </w:r>
      <w:r w:rsidR="00862516" w:rsidRPr="00FE4F4F">
        <w:rPr>
          <w:rFonts w:ascii="Aptos" w:hAnsi="Aptos" w:cs="Times New Roman"/>
          <w:sz w:val="24"/>
          <w:szCs w:val="24"/>
        </w:rPr>
        <w:t>,</w:t>
      </w:r>
      <w:r w:rsidR="003B62E6" w:rsidRPr="00FE4F4F">
        <w:rPr>
          <w:rFonts w:ascii="Aptos" w:hAnsi="Aptos" w:cs="Times New Roman"/>
          <w:sz w:val="24"/>
          <w:szCs w:val="24"/>
        </w:rPr>
        <w:t xml:space="preserve"> must be protected online and offline. Our cooperation will harness digital technologies to promote and protect these rights, </w:t>
      </w:r>
      <w:r w:rsidR="00A3537F" w:rsidRPr="00FE4F4F">
        <w:rPr>
          <w:rFonts w:ascii="Aptos" w:hAnsi="Aptos" w:cs="Times New Roman"/>
          <w:sz w:val="24"/>
          <w:szCs w:val="24"/>
        </w:rPr>
        <w:t>including the</w:t>
      </w:r>
      <w:r w:rsidR="003B62E6" w:rsidRPr="00FE4F4F">
        <w:rPr>
          <w:rFonts w:ascii="Aptos" w:hAnsi="Aptos" w:cs="Times New Roman"/>
          <w:sz w:val="24"/>
          <w:szCs w:val="24"/>
        </w:rPr>
        <w:t xml:space="preserve"> protection of children and their rights</w:t>
      </w:r>
      <w:r w:rsidR="00B10B55">
        <w:rPr>
          <w:rFonts w:ascii="Aptos" w:hAnsi="Aptos" w:cs="Times New Roman"/>
          <w:sz w:val="24"/>
          <w:szCs w:val="24"/>
        </w:rPr>
        <w:t>;</w:t>
      </w:r>
    </w:p>
    <w:p w14:paraId="729CD857" w14:textId="642CBF17" w:rsidR="0091659E" w:rsidRPr="00FE4F4F" w:rsidRDefault="00C6414F" w:rsidP="00FE4F4F">
      <w:pPr>
        <w:keepLines/>
        <w:spacing w:after="120" w:line="240" w:lineRule="auto"/>
        <w:rPr>
          <w:rFonts w:ascii="Aptos" w:hAnsi="Aptos" w:cs="Times New Roman"/>
          <w:sz w:val="24"/>
          <w:szCs w:val="24"/>
        </w:rPr>
      </w:pPr>
      <w:r>
        <w:rPr>
          <w:rFonts w:ascii="Aptos" w:hAnsi="Aptos" w:cs="Times New Roman"/>
          <w:sz w:val="24"/>
          <w:szCs w:val="24"/>
        </w:rPr>
        <w:lastRenderedPageBreak/>
        <w:t xml:space="preserve">(d) </w:t>
      </w:r>
      <w:r w:rsidR="00635171" w:rsidRPr="00FE4F4F">
        <w:rPr>
          <w:rFonts w:ascii="Aptos" w:hAnsi="Aptos" w:cs="Times New Roman"/>
          <w:sz w:val="24"/>
          <w:szCs w:val="24"/>
        </w:rPr>
        <w:t>Gender</w:t>
      </w:r>
      <w:r w:rsidR="005B7781" w:rsidRPr="00FE4F4F">
        <w:rPr>
          <w:rFonts w:ascii="Aptos" w:hAnsi="Aptos" w:cs="Times New Roman"/>
          <w:sz w:val="24"/>
          <w:szCs w:val="24"/>
        </w:rPr>
        <w:t xml:space="preserve"> </w:t>
      </w:r>
      <w:r w:rsidR="00635171" w:rsidRPr="00FE4F4F">
        <w:rPr>
          <w:rFonts w:ascii="Aptos" w:hAnsi="Aptos" w:cs="Times New Roman"/>
          <w:sz w:val="24"/>
          <w:szCs w:val="24"/>
        </w:rPr>
        <w:t>equal: The full, equal</w:t>
      </w:r>
      <w:r w:rsidR="004B5D25" w:rsidRPr="00FE4F4F">
        <w:rPr>
          <w:rFonts w:ascii="Aptos" w:hAnsi="Aptos" w:cs="Times New Roman"/>
          <w:sz w:val="24"/>
          <w:szCs w:val="24"/>
        </w:rPr>
        <w:t>,</w:t>
      </w:r>
      <w:r w:rsidR="00635171" w:rsidRPr="00FE4F4F">
        <w:rPr>
          <w:rFonts w:ascii="Aptos" w:hAnsi="Aptos" w:cs="Times New Roman"/>
          <w:sz w:val="24"/>
          <w:szCs w:val="24"/>
        </w:rPr>
        <w:t xml:space="preserve"> and meaningful</w:t>
      </w:r>
      <w:r w:rsidR="00635171" w:rsidRPr="00FE4F4F">
        <w:rPr>
          <w:rFonts w:ascii="Aptos" w:hAnsi="Aptos"/>
          <w:sz w:val="24"/>
          <w:szCs w:val="24"/>
        </w:rPr>
        <w:t xml:space="preserve"> </w:t>
      </w:r>
      <w:r w:rsidR="00635171" w:rsidRPr="00FE4F4F">
        <w:rPr>
          <w:rFonts w:ascii="Aptos" w:hAnsi="Aptos" w:cs="Times New Roman"/>
          <w:sz w:val="24"/>
          <w:szCs w:val="24"/>
        </w:rPr>
        <w:t xml:space="preserve">participation and leadership of women and girls in the digital space is essential to </w:t>
      </w:r>
      <w:r w:rsidR="00AA1D49" w:rsidRPr="00FE4F4F">
        <w:rPr>
          <w:rFonts w:ascii="Aptos" w:hAnsi="Aptos" w:cs="Times New Roman"/>
          <w:sz w:val="24"/>
          <w:szCs w:val="24"/>
        </w:rPr>
        <w:t>close gender digital divides and advance</w:t>
      </w:r>
      <w:r w:rsidR="00635171" w:rsidRPr="00FE4F4F">
        <w:rPr>
          <w:rFonts w:ascii="Aptos" w:hAnsi="Aptos" w:cs="Times New Roman"/>
          <w:sz w:val="24"/>
          <w:szCs w:val="24"/>
        </w:rPr>
        <w:t xml:space="preserve"> sustainable development. Our cooperation will </w:t>
      </w:r>
      <w:r w:rsidR="003F36BC" w:rsidRPr="00FE4F4F">
        <w:rPr>
          <w:rFonts w:ascii="Aptos" w:hAnsi="Aptos" w:cs="Times New Roman"/>
          <w:sz w:val="24"/>
          <w:szCs w:val="24"/>
        </w:rPr>
        <w:t xml:space="preserve">empower women and girls, </w:t>
      </w:r>
      <w:r w:rsidR="00635171" w:rsidRPr="00FE4F4F">
        <w:rPr>
          <w:rFonts w:ascii="Aptos" w:hAnsi="Aptos" w:cs="Times New Roman"/>
          <w:sz w:val="24"/>
          <w:szCs w:val="24"/>
        </w:rPr>
        <w:t xml:space="preserve">mainstream gender perspectives and </w:t>
      </w:r>
      <w:r w:rsidR="00BC6DB7" w:rsidRPr="00FE4F4F">
        <w:rPr>
          <w:rFonts w:ascii="Aptos" w:hAnsi="Aptos" w:cs="Times New Roman"/>
          <w:sz w:val="24"/>
          <w:szCs w:val="24"/>
        </w:rPr>
        <w:t xml:space="preserve">prioritize the elimination of </w:t>
      </w:r>
      <w:r w:rsidR="00AC0482" w:rsidRPr="00FE4F4F">
        <w:rPr>
          <w:rFonts w:ascii="Aptos" w:hAnsi="Aptos" w:cs="Times New Roman"/>
          <w:sz w:val="24"/>
          <w:szCs w:val="24"/>
        </w:rPr>
        <w:t xml:space="preserve">sexual and </w:t>
      </w:r>
      <w:r w:rsidR="00635171" w:rsidRPr="00FE4F4F">
        <w:rPr>
          <w:rFonts w:ascii="Aptos" w:hAnsi="Aptos" w:cs="Times New Roman"/>
          <w:sz w:val="24"/>
          <w:szCs w:val="24"/>
        </w:rPr>
        <w:t>gender-based violence online</w:t>
      </w:r>
      <w:r w:rsidR="00B10B55">
        <w:rPr>
          <w:rFonts w:ascii="Aptos" w:hAnsi="Aptos" w:cs="Times New Roman"/>
          <w:sz w:val="24"/>
          <w:szCs w:val="24"/>
        </w:rPr>
        <w:t>;</w:t>
      </w:r>
    </w:p>
    <w:p w14:paraId="2E621C0C" w14:textId="0E650971" w:rsidR="0091659E" w:rsidRPr="00F524A4" w:rsidRDefault="00C6414F" w:rsidP="00FE4F4F">
      <w:pPr>
        <w:keepLines/>
        <w:spacing w:after="120" w:line="240" w:lineRule="auto"/>
        <w:rPr>
          <w:rFonts w:ascii="Aptos" w:hAnsi="Aptos" w:cs="Times New Roman"/>
          <w:i/>
          <w:iCs/>
          <w:sz w:val="24"/>
          <w:szCs w:val="24"/>
        </w:rPr>
      </w:pPr>
      <w:r>
        <w:rPr>
          <w:rFonts w:ascii="Aptos" w:hAnsi="Aptos" w:cs="Times New Roman"/>
          <w:sz w:val="24"/>
          <w:szCs w:val="24"/>
        </w:rPr>
        <w:t xml:space="preserve">(e) </w:t>
      </w:r>
      <w:r w:rsidR="00635171" w:rsidRPr="00FE4F4F">
        <w:rPr>
          <w:rFonts w:ascii="Aptos" w:hAnsi="Aptos" w:cs="Times New Roman"/>
          <w:sz w:val="24"/>
          <w:szCs w:val="24"/>
        </w:rPr>
        <w:t xml:space="preserve">Environmentally </w:t>
      </w:r>
      <w:r w:rsidR="00AA1D49" w:rsidRPr="00FE4F4F">
        <w:rPr>
          <w:rFonts w:ascii="Aptos" w:hAnsi="Aptos" w:cs="Times New Roman"/>
          <w:sz w:val="24"/>
          <w:szCs w:val="24"/>
        </w:rPr>
        <w:t>s</w:t>
      </w:r>
      <w:r w:rsidR="00635171" w:rsidRPr="00FE4F4F">
        <w:rPr>
          <w:rFonts w:ascii="Aptos" w:hAnsi="Aptos" w:cs="Times New Roman"/>
          <w:sz w:val="24"/>
          <w:szCs w:val="24"/>
        </w:rPr>
        <w:t xml:space="preserve">ustainable: Digital technologies unlock new capabilities for measuring, monitoring and solving environmental, climate and sustainability challenges. They also </w:t>
      </w:r>
      <w:r w:rsidR="000741C8" w:rsidRPr="00FE4F4F">
        <w:rPr>
          <w:rFonts w:ascii="Aptos" w:hAnsi="Aptos" w:cs="Times New Roman"/>
          <w:sz w:val="24"/>
          <w:szCs w:val="24"/>
        </w:rPr>
        <w:t xml:space="preserve">consume </w:t>
      </w:r>
      <w:r w:rsidR="008E05DE" w:rsidRPr="00FE4F4F">
        <w:rPr>
          <w:rFonts w:ascii="Aptos" w:hAnsi="Aptos" w:cs="Times New Roman"/>
          <w:sz w:val="24"/>
          <w:szCs w:val="24"/>
        </w:rPr>
        <w:t>substantial</w:t>
      </w:r>
      <w:r w:rsidR="000741C8" w:rsidRPr="00FE4F4F">
        <w:rPr>
          <w:rFonts w:ascii="Aptos" w:hAnsi="Aptos" w:cs="Times New Roman"/>
          <w:sz w:val="24"/>
          <w:szCs w:val="24"/>
        </w:rPr>
        <w:t xml:space="preserve"> energy and </w:t>
      </w:r>
      <w:r w:rsidR="007D05B8" w:rsidRPr="00FE4F4F">
        <w:rPr>
          <w:rFonts w:ascii="Aptos" w:hAnsi="Aptos" w:cs="Times New Roman"/>
          <w:sz w:val="24"/>
          <w:szCs w:val="24"/>
        </w:rPr>
        <w:t xml:space="preserve">material and </w:t>
      </w:r>
      <w:r w:rsidR="00635171" w:rsidRPr="00FE4F4F">
        <w:rPr>
          <w:rFonts w:ascii="Aptos" w:hAnsi="Aptos" w:cs="Times New Roman"/>
          <w:sz w:val="24"/>
          <w:szCs w:val="24"/>
        </w:rPr>
        <w:t>produce significant carbon</w:t>
      </w:r>
      <w:r w:rsidR="007D05B8" w:rsidRPr="00FE4F4F">
        <w:rPr>
          <w:rFonts w:ascii="Aptos" w:hAnsi="Aptos" w:cs="Times New Roman"/>
          <w:sz w:val="24"/>
          <w:szCs w:val="24"/>
        </w:rPr>
        <w:t xml:space="preserve"> footprint as well as </w:t>
      </w:r>
      <w:r w:rsidR="00635171" w:rsidRPr="00FE4F4F">
        <w:rPr>
          <w:rFonts w:ascii="Aptos" w:hAnsi="Aptos" w:cs="Times New Roman"/>
          <w:sz w:val="24"/>
          <w:szCs w:val="24"/>
        </w:rPr>
        <w:t>e-waste. Our cooperation will leverage digital technologies for sustainability and minimize their environmental impact</w:t>
      </w:r>
      <w:r w:rsidR="00B10B55">
        <w:rPr>
          <w:rFonts w:ascii="Aptos" w:hAnsi="Aptos" w:cs="Times New Roman"/>
          <w:sz w:val="24"/>
          <w:szCs w:val="24"/>
        </w:rPr>
        <w:t>;</w:t>
      </w:r>
    </w:p>
    <w:p w14:paraId="6F09BC28" w14:textId="13D20B1C" w:rsidR="0091659E" w:rsidRPr="00FE4F4F" w:rsidRDefault="00C6414F" w:rsidP="00FE4F4F">
      <w:pPr>
        <w:keepLines/>
        <w:spacing w:after="120" w:line="240" w:lineRule="auto"/>
        <w:rPr>
          <w:rFonts w:ascii="Aptos" w:hAnsi="Aptos" w:cs="Times New Roman"/>
          <w:sz w:val="24"/>
          <w:szCs w:val="24"/>
        </w:rPr>
      </w:pPr>
      <w:r>
        <w:rPr>
          <w:rFonts w:ascii="Aptos" w:hAnsi="Aptos" w:cs="Times New Roman"/>
          <w:sz w:val="24"/>
          <w:szCs w:val="24"/>
        </w:rPr>
        <w:t xml:space="preserve">(f) </w:t>
      </w:r>
      <w:r w:rsidR="00635171" w:rsidRPr="00FE4F4F">
        <w:rPr>
          <w:rFonts w:ascii="Aptos" w:hAnsi="Aptos" w:cs="Times New Roman"/>
          <w:sz w:val="24"/>
          <w:szCs w:val="24"/>
        </w:rPr>
        <w:t>Accessible and interoperable</w:t>
      </w:r>
      <w:r w:rsidR="00651430">
        <w:rPr>
          <w:rFonts w:ascii="Aptos" w:hAnsi="Aptos" w:cs="Times New Roman"/>
          <w:sz w:val="24"/>
          <w:szCs w:val="24"/>
        </w:rPr>
        <w:t>:</w:t>
      </w:r>
      <w:r w:rsidR="00635171" w:rsidRPr="00FE4F4F">
        <w:rPr>
          <w:rFonts w:ascii="Aptos" w:hAnsi="Aptos" w:cs="Times New Roman"/>
          <w:b/>
          <w:bCs/>
          <w:sz w:val="24"/>
          <w:szCs w:val="24"/>
        </w:rPr>
        <w:t xml:space="preserve"> </w:t>
      </w:r>
      <w:r w:rsidR="00725132" w:rsidRPr="00FE4F4F">
        <w:rPr>
          <w:rFonts w:ascii="Aptos" w:hAnsi="Aptos" w:cs="Times New Roman"/>
          <w:sz w:val="24"/>
          <w:szCs w:val="24"/>
        </w:rPr>
        <w:t>Digital accessibility as well as e</w:t>
      </w:r>
      <w:r w:rsidR="00635171" w:rsidRPr="00FE4F4F">
        <w:rPr>
          <w:rFonts w:ascii="Aptos" w:hAnsi="Aptos" w:cs="Times New Roman"/>
          <w:sz w:val="24"/>
          <w:szCs w:val="24"/>
        </w:rPr>
        <w:t>quitable and affordable access to data and digital technologies</w:t>
      </w:r>
      <w:r w:rsidR="0067515B" w:rsidRPr="00FE4F4F">
        <w:rPr>
          <w:rFonts w:ascii="Aptos" w:hAnsi="Aptos" w:cs="Times New Roman"/>
          <w:sz w:val="24"/>
          <w:szCs w:val="24"/>
        </w:rPr>
        <w:t xml:space="preserve"> </w:t>
      </w:r>
      <w:r w:rsidR="000D4135" w:rsidRPr="00FE4F4F">
        <w:rPr>
          <w:rFonts w:ascii="Aptos" w:hAnsi="Aptos" w:cs="Times New Roman"/>
          <w:sz w:val="24"/>
          <w:szCs w:val="24"/>
        </w:rPr>
        <w:t>are</w:t>
      </w:r>
      <w:r w:rsidR="00635171" w:rsidRPr="00FE4F4F">
        <w:rPr>
          <w:rFonts w:ascii="Aptos" w:hAnsi="Aptos" w:cs="Times New Roman"/>
          <w:sz w:val="24"/>
          <w:szCs w:val="24"/>
        </w:rPr>
        <w:t xml:space="preserve"> critical catalyst</w:t>
      </w:r>
      <w:r w:rsidR="000D4135" w:rsidRPr="00FE4F4F">
        <w:rPr>
          <w:rFonts w:ascii="Aptos" w:hAnsi="Aptos" w:cs="Times New Roman"/>
          <w:sz w:val="24"/>
          <w:szCs w:val="24"/>
        </w:rPr>
        <w:t>s</w:t>
      </w:r>
      <w:r w:rsidR="00635171" w:rsidRPr="00FE4F4F">
        <w:rPr>
          <w:rFonts w:ascii="Aptos" w:hAnsi="Aptos" w:cs="Times New Roman"/>
          <w:sz w:val="24"/>
          <w:szCs w:val="24"/>
        </w:rPr>
        <w:t xml:space="preserve"> for development. Our cooperation will advance communication and exchange between digital systems and interoperable approaches to their governance at national, regional and international levels</w:t>
      </w:r>
      <w:r w:rsidR="00B10B55">
        <w:rPr>
          <w:rFonts w:ascii="Aptos" w:hAnsi="Aptos" w:cs="Times New Roman"/>
          <w:sz w:val="24"/>
          <w:szCs w:val="24"/>
        </w:rPr>
        <w:t>;</w:t>
      </w:r>
    </w:p>
    <w:p w14:paraId="06C0CAE1" w14:textId="3EAB6AFE" w:rsidR="0091659E" w:rsidRPr="00FE4F4F" w:rsidRDefault="00C6414F" w:rsidP="00FE4F4F">
      <w:pPr>
        <w:keepLines/>
        <w:spacing w:after="120" w:line="240" w:lineRule="auto"/>
        <w:rPr>
          <w:rFonts w:ascii="Aptos" w:hAnsi="Aptos" w:cstheme="majorBidi"/>
          <w:sz w:val="24"/>
          <w:szCs w:val="24"/>
        </w:rPr>
      </w:pPr>
      <w:r w:rsidRPr="00FE4F4F">
        <w:rPr>
          <w:rFonts w:ascii="Aptos" w:hAnsi="Aptos" w:cs="Times New Roman"/>
          <w:sz w:val="24"/>
          <w:szCs w:val="24"/>
        </w:rPr>
        <w:t xml:space="preserve">(g) </w:t>
      </w:r>
      <w:r w:rsidR="00635171" w:rsidRPr="00FE4F4F">
        <w:rPr>
          <w:rFonts w:ascii="Aptos" w:hAnsi="Aptos" w:cs="Times New Roman"/>
          <w:sz w:val="24"/>
          <w:szCs w:val="24"/>
        </w:rPr>
        <w:t>Responsible and accountable:</w:t>
      </w:r>
      <w:r w:rsidR="00635171" w:rsidRPr="00FE4F4F">
        <w:rPr>
          <w:rFonts w:ascii="Aptos" w:hAnsi="Aptos" w:cs="Times New Roman"/>
          <w:i/>
          <w:iCs/>
          <w:sz w:val="24"/>
          <w:szCs w:val="24"/>
        </w:rPr>
        <w:t xml:space="preserve"> </w:t>
      </w:r>
      <w:r w:rsidR="00635171" w:rsidRPr="00FE4F4F">
        <w:rPr>
          <w:rFonts w:ascii="Aptos" w:hAnsi="Aptos" w:cs="Times New Roman"/>
          <w:sz w:val="24"/>
          <w:szCs w:val="24"/>
        </w:rPr>
        <w:t xml:space="preserve">Our cooperation will advance the accountable, transparent and human-centric design, development and deployment of digital </w:t>
      </w:r>
      <w:r w:rsidR="002170F1" w:rsidRPr="00FE4F4F">
        <w:rPr>
          <w:rFonts w:ascii="Aptos" w:hAnsi="Aptos" w:cs="Times New Roman"/>
          <w:sz w:val="24"/>
          <w:szCs w:val="24"/>
        </w:rPr>
        <w:t xml:space="preserve">and emerging </w:t>
      </w:r>
      <w:r w:rsidR="00635171" w:rsidRPr="00FE4F4F">
        <w:rPr>
          <w:rFonts w:ascii="Aptos" w:hAnsi="Aptos" w:cs="Times New Roman"/>
          <w:sz w:val="24"/>
          <w:szCs w:val="24"/>
        </w:rPr>
        <w:t>technologies and promote their use in the public interest</w:t>
      </w:r>
      <w:r w:rsidR="0067515B" w:rsidRPr="00FE4F4F">
        <w:rPr>
          <w:rFonts w:ascii="Aptos" w:hAnsi="Aptos" w:cs="Times New Roman"/>
          <w:sz w:val="24"/>
          <w:szCs w:val="24"/>
        </w:rPr>
        <w:t xml:space="preserve">. This </w:t>
      </w:r>
      <w:r w:rsidR="00635171" w:rsidRPr="00FE4F4F">
        <w:rPr>
          <w:rFonts w:ascii="Aptos" w:hAnsi="Aptos" w:cs="Times New Roman"/>
          <w:sz w:val="24"/>
          <w:szCs w:val="24"/>
        </w:rPr>
        <w:t>includ</w:t>
      </w:r>
      <w:r w:rsidR="0067515B" w:rsidRPr="00FE4F4F">
        <w:rPr>
          <w:rFonts w:ascii="Aptos" w:hAnsi="Aptos" w:cs="Times New Roman"/>
          <w:sz w:val="24"/>
          <w:szCs w:val="24"/>
        </w:rPr>
        <w:t>es</w:t>
      </w:r>
      <w:r w:rsidR="00635171" w:rsidRPr="00FE4F4F">
        <w:rPr>
          <w:rFonts w:ascii="Aptos" w:hAnsi="Aptos" w:cs="Times New Roman"/>
          <w:sz w:val="24"/>
          <w:szCs w:val="24"/>
        </w:rPr>
        <w:t xml:space="preserve"> safe, secure, and trustworthy AI systems that promote and protect human rights, support sustainable development, and are reliable, explainable and inclusive</w:t>
      </w:r>
      <w:r w:rsidR="00B10B55">
        <w:rPr>
          <w:rFonts w:ascii="Aptos" w:hAnsi="Aptos" w:cs="Times New Roman"/>
          <w:sz w:val="24"/>
          <w:szCs w:val="24"/>
        </w:rPr>
        <w:t>;</w:t>
      </w:r>
    </w:p>
    <w:p w14:paraId="370B93FE" w14:textId="28580B88" w:rsidR="0091659E" w:rsidRPr="00FE4F4F" w:rsidRDefault="00C6414F" w:rsidP="00FE4F4F">
      <w:pPr>
        <w:keepLines/>
        <w:spacing w:after="120" w:line="240" w:lineRule="auto"/>
        <w:rPr>
          <w:rFonts w:ascii="Aptos" w:hAnsi="Aptos" w:cstheme="majorBidi"/>
          <w:sz w:val="24"/>
          <w:szCs w:val="24"/>
        </w:rPr>
      </w:pPr>
      <w:r w:rsidRPr="00FE4F4F">
        <w:rPr>
          <w:rFonts w:ascii="Aptos" w:hAnsi="Aptos" w:cstheme="majorBidi"/>
          <w:sz w:val="24"/>
          <w:szCs w:val="24"/>
        </w:rPr>
        <w:t xml:space="preserve">(h) </w:t>
      </w:r>
      <w:r w:rsidR="00635171" w:rsidRPr="00FE4F4F">
        <w:rPr>
          <w:rFonts w:ascii="Aptos" w:hAnsi="Aptos" w:cstheme="majorBidi"/>
          <w:sz w:val="24"/>
          <w:szCs w:val="24"/>
        </w:rPr>
        <w:t xml:space="preserve">Innovation-friendly: Our cooperation will foster innovation </w:t>
      </w:r>
      <w:r w:rsidR="002170F1" w:rsidRPr="00FE4F4F">
        <w:rPr>
          <w:rFonts w:ascii="Aptos" w:hAnsi="Aptos" w:cstheme="majorBidi"/>
          <w:sz w:val="24"/>
          <w:szCs w:val="24"/>
        </w:rPr>
        <w:t>and the potential</w:t>
      </w:r>
      <w:r w:rsidR="009B1398">
        <w:rPr>
          <w:rFonts w:ascii="Aptos" w:hAnsi="Aptos" w:cstheme="majorBidi"/>
          <w:sz w:val="24"/>
          <w:szCs w:val="24"/>
        </w:rPr>
        <w:t xml:space="preserve"> </w:t>
      </w:r>
      <w:r w:rsidR="00635171" w:rsidRPr="00FE4F4F">
        <w:rPr>
          <w:rFonts w:ascii="Aptos" w:hAnsi="Aptos" w:cstheme="majorBidi"/>
          <w:sz w:val="24"/>
          <w:szCs w:val="24"/>
        </w:rPr>
        <w:t xml:space="preserve">for societies and businesses, regardless of size, to reap the benefits of digitalization and </w:t>
      </w:r>
      <w:r w:rsidR="002170F1" w:rsidRPr="00FE4F4F">
        <w:rPr>
          <w:rFonts w:ascii="Aptos" w:hAnsi="Aptos" w:cstheme="majorBidi"/>
          <w:sz w:val="24"/>
          <w:szCs w:val="24"/>
        </w:rPr>
        <w:t xml:space="preserve">thrive in the </w:t>
      </w:r>
      <w:r w:rsidR="00635171" w:rsidRPr="00FE4F4F">
        <w:rPr>
          <w:rFonts w:ascii="Aptos" w:hAnsi="Aptos" w:cstheme="majorBidi"/>
          <w:sz w:val="24"/>
          <w:szCs w:val="24"/>
        </w:rPr>
        <w:t>digital economy</w:t>
      </w:r>
      <w:r w:rsidR="00B10B55">
        <w:rPr>
          <w:rFonts w:ascii="Aptos" w:hAnsi="Aptos" w:cstheme="majorBidi"/>
          <w:sz w:val="24"/>
          <w:szCs w:val="24"/>
        </w:rPr>
        <w:t>;</w:t>
      </w:r>
    </w:p>
    <w:p w14:paraId="5A4101F3" w14:textId="77339001" w:rsidR="0067515B" w:rsidRPr="00FE4F4F" w:rsidRDefault="00C6414F" w:rsidP="00FE4F4F">
      <w:pPr>
        <w:keepLines/>
        <w:spacing w:after="120" w:line="240" w:lineRule="auto"/>
        <w:rPr>
          <w:rFonts w:ascii="Aptos" w:hAnsi="Aptos" w:cs="Times New Roman"/>
          <w:i/>
          <w:iCs/>
          <w:color w:val="FF0000"/>
          <w:sz w:val="24"/>
          <w:szCs w:val="24"/>
        </w:rPr>
      </w:pPr>
      <w:r w:rsidRPr="00C6414F">
        <w:rPr>
          <w:rFonts w:ascii="Aptos" w:hAnsi="Aptos" w:cs="Times New Roman"/>
          <w:sz w:val="24"/>
          <w:szCs w:val="24"/>
        </w:rPr>
        <w:t xml:space="preserve">(i) </w:t>
      </w:r>
      <w:r w:rsidR="00635171" w:rsidRPr="00FE4F4F">
        <w:rPr>
          <w:rFonts w:ascii="Aptos" w:hAnsi="Aptos" w:cs="Times New Roman"/>
          <w:sz w:val="24"/>
          <w:szCs w:val="24"/>
        </w:rPr>
        <w:t>Multi-stakeholder:</w:t>
      </w:r>
      <w:r w:rsidR="00635171" w:rsidRPr="00FE4F4F">
        <w:rPr>
          <w:rFonts w:ascii="Aptos" w:hAnsi="Aptos" w:cs="Times New Roman"/>
          <w:i/>
          <w:iCs/>
          <w:sz w:val="24"/>
          <w:szCs w:val="24"/>
        </w:rPr>
        <w:t xml:space="preserve"> </w:t>
      </w:r>
      <w:r w:rsidR="00635171" w:rsidRPr="00FE4F4F">
        <w:rPr>
          <w:rFonts w:ascii="Aptos" w:hAnsi="Aptos" w:cs="Times New Roman"/>
          <w:sz w:val="24"/>
          <w:szCs w:val="24"/>
        </w:rPr>
        <w:t>Governments, the private sector, civil society, the technical community, academia</w:t>
      </w:r>
      <w:r w:rsidR="00414754" w:rsidRPr="00FE4F4F">
        <w:rPr>
          <w:rFonts w:ascii="Aptos" w:hAnsi="Aptos" w:cs="Times New Roman"/>
          <w:sz w:val="24"/>
          <w:szCs w:val="24"/>
        </w:rPr>
        <w:t xml:space="preserve"> and</w:t>
      </w:r>
      <w:r w:rsidR="00635171" w:rsidRPr="00FE4F4F">
        <w:rPr>
          <w:rFonts w:ascii="Aptos" w:hAnsi="Aptos" w:cs="Times New Roman"/>
          <w:sz w:val="24"/>
          <w:szCs w:val="24"/>
        </w:rPr>
        <w:t xml:space="preserve"> international and regional organizations have roles and responsibilities in advancing an inclusive, open, safe and secure digital future. Our cooperation will involve all stakeholders, according to their respective mandates, functions and competencies</w:t>
      </w:r>
      <w:r w:rsidR="00B10B55">
        <w:rPr>
          <w:rFonts w:ascii="Aptos" w:hAnsi="Aptos" w:cs="Times New Roman"/>
          <w:sz w:val="24"/>
          <w:szCs w:val="24"/>
        </w:rPr>
        <w:t>;</w:t>
      </w:r>
    </w:p>
    <w:p w14:paraId="0B9456CE" w14:textId="62E28904" w:rsidR="0091659E" w:rsidRPr="00FE4F4F" w:rsidRDefault="00C6414F" w:rsidP="00FE4F4F">
      <w:pPr>
        <w:keepLines/>
        <w:spacing w:after="120" w:line="240" w:lineRule="auto"/>
        <w:rPr>
          <w:rFonts w:ascii="Aptos" w:hAnsi="Aptos" w:cs="Times New Roman"/>
          <w:sz w:val="24"/>
          <w:szCs w:val="24"/>
        </w:rPr>
      </w:pPr>
      <w:r w:rsidRPr="00FE4F4F">
        <w:rPr>
          <w:rFonts w:ascii="Aptos" w:hAnsi="Aptos" w:cs="Times New Roman"/>
          <w:sz w:val="24"/>
          <w:szCs w:val="24"/>
        </w:rPr>
        <w:t xml:space="preserve">(j) </w:t>
      </w:r>
      <w:r w:rsidR="00635171" w:rsidRPr="00FE4F4F">
        <w:rPr>
          <w:rFonts w:ascii="Aptos" w:hAnsi="Aptos" w:cs="Times New Roman"/>
          <w:sz w:val="24"/>
          <w:szCs w:val="24"/>
        </w:rPr>
        <w:t>Forward-looking:</w:t>
      </w:r>
      <w:r w:rsidR="00635171" w:rsidRPr="00FE4F4F">
        <w:rPr>
          <w:rFonts w:ascii="Aptos" w:hAnsi="Aptos" w:cs="Times New Roman"/>
          <w:i/>
          <w:iCs/>
          <w:sz w:val="24"/>
          <w:szCs w:val="24"/>
        </w:rPr>
        <w:t xml:space="preserve"> </w:t>
      </w:r>
      <w:r w:rsidR="00635171" w:rsidRPr="00FE4F4F">
        <w:rPr>
          <w:rFonts w:ascii="Aptos" w:hAnsi="Aptos" w:cs="Times New Roman"/>
          <w:sz w:val="24"/>
          <w:szCs w:val="24"/>
        </w:rPr>
        <w:t>The digital world is evolving at pace. Our cooperation must be capable of identifying, assessing, tracking and adapting to e</w:t>
      </w:r>
      <w:r w:rsidR="00DB3D69" w:rsidRPr="00FE4F4F">
        <w:rPr>
          <w:rFonts w:ascii="Aptos" w:hAnsi="Aptos" w:cs="Times New Roman"/>
          <w:sz w:val="24"/>
          <w:szCs w:val="24"/>
        </w:rPr>
        <w:t>merging</w:t>
      </w:r>
      <w:r w:rsidR="00635171" w:rsidRPr="00FE4F4F">
        <w:rPr>
          <w:rFonts w:ascii="Aptos" w:hAnsi="Aptos" w:cs="Times New Roman"/>
          <w:sz w:val="24"/>
          <w:szCs w:val="24"/>
        </w:rPr>
        <w:t xml:space="preserve"> technologies so that we can seize opportunities and respond to challenges.</w:t>
      </w:r>
    </w:p>
    <w:bookmarkEnd w:id="2"/>
    <w:p w14:paraId="5424D590" w14:textId="77777777" w:rsidR="00635171" w:rsidRPr="00FE4F4F" w:rsidRDefault="00635171" w:rsidP="00FE4F4F">
      <w:pPr>
        <w:keepLines/>
        <w:spacing w:after="120" w:line="240" w:lineRule="auto"/>
        <w:rPr>
          <w:rFonts w:ascii="Aptos" w:hAnsi="Aptos" w:cs="Times New Roman"/>
          <w:b/>
          <w:bCs/>
          <w:sz w:val="28"/>
          <w:szCs w:val="28"/>
        </w:rPr>
      </w:pPr>
      <w:r w:rsidRPr="00FE4F4F">
        <w:rPr>
          <w:rFonts w:ascii="Aptos" w:hAnsi="Aptos" w:cs="Times New Roman"/>
          <w:b/>
          <w:bCs/>
          <w:sz w:val="28"/>
          <w:szCs w:val="28"/>
        </w:rPr>
        <w:t>Commitments and actions</w:t>
      </w:r>
    </w:p>
    <w:p w14:paraId="2421E868" w14:textId="3A21AB92" w:rsidR="00635171" w:rsidRPr="00FE4F4F"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8. </w:t>
      </w:r>
      <w:r w:rsidR="00635171" w:rsidRPr="00FE4F4F">
        <w:rPr>
          <w:rFonts w:ascii="Aptos" w:hAnsi="Aptos" w:cs="Times New Roman"/>
          <w:sz w:val="24"/>
          <w:szCs w:val="24"/>
          <w:lang w:val="en-US"/>
        </w:rPr>
        <w:t>We commit to pursue meaningful and measurable actions to achieve our objectives.</w:t>
      </w:r>
    </w:p>
    <w:p w14:paraId="43DD9142" w14:textId="415DD55D" w:rsidR="00635171" w:rsidRPr="00FE4F4F" w:rsidRDefault="00C6414F" w:rsidP="00FE4F4F">
      <w:pPr>
        <w:keepLines/>
        <w:spacing w:after="120" w:line="240" w:lineRule="auto"/>
        <w:rPr>
          <w:rFonts w:ascii="Aptos" w:hAnsi="Aptos" w:cs="Times New Roman"/>
          <w:b/>
          <w:bCs/>
          <w:sz w:val="24"/>
          <w:szCs w:val="24"/>
          <w:lang w:val="en-US"/>
        </w:rPr>
      </w:pPr>
      <w:r>
        <w:rPr>
          <w:rFonts w:ascii="Aptos" w:hAnsi="Aptos" w:cs="Times New Roman"/>
          <w:b/>
          <w:bCs/>
          <w:sz w:val="24"/>
          <w:szCs w:val="24"/>
          <w:lang w:val="en-US"/>
        </w:rPr>
        <w:t xml:space="preserve">Objective 1. </w:t>
      </w:r>
      <w:r w:rsidR="00635171" w:rsidRPr="00FE4F4F">
        <w:rPr>
          <w:rFonts w:ascii="Aptos" w:hAnsi="Aptos" w:cs="Times New Roman"/>
          <w:b/>
          <w:bCs/>
          <w:sz w:val="24"/>
          <w:szCs w:val="24"/>
          <w:lang w:val="en-US"/>
        </w:rPr>
        <w:t>Closing the digital divides and accelerating progress across the Sustainable Development Goals</w:t>
      </w:r>
    </w:p>
    <w:p w14:paraId="261A62A6" w14:textId="1AAA9025" w:rsidR="00635171" w:rsidRPr="00FE4F4F" w:rsidRDefault="00C6414F" w:rsidP="00FE4F4F">
      <w:pPr>
        <w:keepLines/>
        <w:spacing w:after="120" w:line="240" w:lineRule="auto"/>
        <w:rPr>
          <w:rFonts w:ascii="Aptos" w:hAnsi="Aptos" w:cs="Times New Roman"/>
          <w:i/>
          <w:iCs/>
          <w:sz w:val="24"/>
          <w:szCs w:val="24"/>
          <w:lang w:val="en-US"/>
        </w:rPr>
      </w:pPr>
      <w:r w:rsidRPr="00FE4F4F">
        <w:rPr>
          <w:rFonts w:ascii="Aptos" w:hAnsi="Aptos" w:cs="Times New Roman"/>
          <w:i/>
          <w:iCs/>
          <w:sz w:val="24"/>
          <w:szCs w:val="24"/>
          <w:lang w:val="en-US"/>
        </w:rPr>
        <w:t xml:space="preserve">Cluster 1. </w:t>
      </w:r>
      <w:r w:rsidR="00635171" w:rsidRPr="00FE4F4F">
        <w:rPr>
          <w:rFonts w:ascii="Aptos" w:hAnsi="Aptos" w:cs="Times New Roman"/>
          <w:i/>
          <w:iCs/>
          <w:sz w:val="24"/>
          <w:szCs w:val="24"/>
          <w:lang w:val="en-US"/>
        </w:rPr>
        <w:t xml:space="preserve">Connectivity </w:t>
      </w:r>
    </w:p>
    <w:p w14:paraId="6EA18356" w14:textId="14A757C1" w:rsidR="00E74800" w:rsidRPr="00FE4F4F" w:rsidRDefault="00C6414F" w:rsidP="00FE4F4F">
      <w:pPr>
        <w:keepLines/>
        <w:spacing w:after="120" w:line="240" w:lineRule="auto"/>
        <w:rPr>
          <w:rFonts w:ascii="Aptos" w:hAnsi="Aptos" w:cs="Times New Roman"/>
          <w:sz w:val="24"/>
          <w:szCs w:val="24"/>
        </w:rPr>
      </w:pPr>
      <w:r>
        <w:rPr>
          <w:rFonts w:ascii="Aptos" w:hAnsi="Aptos" w:cs="Times New Roman"/>
          <w:sz w:val="24"/>
          <w:szCs w:val="24"/>
          <w:lang w:val="en-US"/>
        </w:rPr>
        <w:t xml:space="preserve">9. </w:t>
      </w:r>
      <w:r w:rsidR="00635171" w:rsidRPr="00FE4F4F">
        <w:rPr>
          <w:rFonts w:ascii="Aptos" w:hAnsi="Aptos" w:cs="Times New Roman"/>
          <w:sz w:val="24"/>
          <w:szCs w:val="24"/>
          <w:lang w:val="en-US"/>
        </w:rPr>
        <w:t xml:space="preserve">We acknowledge the pivotal role of reliable and meaningful connectivity and affordable access in unlocking the full potential of digital and emerging technologies for </w:t>
      </w:r>
      <w:r w:rsidR="002170F1" w:rsidRPr="00FE4F4F">
        <w:rPr>
          <w:rFonts w:ascii="Aptos" w:hAnsi="Aptos" w:cs="Times New Roman"/>
          <w:sz w:val="24"/>
          <w:szCs w:val="24"/>
          <w:lang w:val="en-US"/>
        </w:rPr>
        <w:t>all</w:t>
      </w:r>
      <w:r w:rsidR="00635171" w:rsidRPr="00FE4F4F">
        <w:rPr>
          <w:rFonts w:ascii="Aptos" w:hAnsi="Aptos" w:cs="Times New Roman"/>
          <w:sz w:val="24"/>
          <w:szCs w:val="24"/>
          <w:lang w:val="en-US"/>
        </w:rPr>
        <w:t xml:space="preserve">. We commit to connect all people to the Internet. </w:t>
      </w:r>
      <w:r w:rsidR="00635171" w:rsidRPr="00FE4F4F">
        <w:rPr>
          <w:rFonts w:ascii="Aptos" w:hAnsi="Aptos" w:cs="Times New Roman"/>
          <w:sz w:val="24"/>
          <w:szCs w:val="24"/>
        </w:rPr>
        <w:t>We recogni</w:t>
      </w:r>
      <w:r w:rsidR="00795D52" w:rsidRPr="00FE4F4F">
        <w:rPr>
          <w:rFonts w:ascii="Aptos" w:hAnsi="Aptos" w:cs="Times New Roman"/>
          <w:sz w:val="24"/>
          <w:szCs w:val="24"/>
        </w:rPr>
        <w:t>z</w:t>
      </w:r>
      <w:r w:rsidR="00635171" w:rsidRPr="00FE4F4F">
        <w:rPr>
          <w:rFonts w:ascii="Aptos" w:hAnsi="Aptos" w:cs="Times New Roman"/>
          <w:sz w:val="24"/>
          <w:szCs w:val="24"/>
        </w:rPr>
        <w:t xml:space="preserve">e that this will require </w:t>
      </w:r>
      <w:r w:rsidR="002170F1" w:rsidRPr="00FE4F4F">
        <w:rPr>
          <w:rFonts w:ascii="Aptos" w:hAnsi="Aptos" w:cs="Times New Roman"/>
          <w:sz w:val="24"/>
          <w:szCs w:val="24"/>
        </w:rPr>
        <w:t xml:space="preserve">significant </w:t>
      </w:r>
      <w:r w:rsidR="00635171" w:rsidRPr="00FE4F4F">
        <w:rPr>
          <w:rFonts w:ascii="Aptos" w:hAnsi="Aptos" w:cs="Times New Roman"/>
          <w:sz w:val="24"/>
          <w:szCs w:val="24"/>
        </w:rPr>
        <w:t>and aligned investments from governments and relevant stakeholders, in particular the private sector</w:t>
      </w:r>
      <w:r w:rsidR="000F08C6" w:rsidRPr="00FE4F4F">
        <w:rPr>
          <w:rFonts w:ascii="Aptos" w:hAnsi="Aptos" w:cs="Times New Roman"/>
          <w:sz w:val="24"/>
          <w:szCs w:val="24"/>
        </w:rPr>
        <w:t>.</w:t>
      </w:r>
    </w:p>
    <w:p w14:paraId="1462A1E4" w14:textId="681377D1" w:rsidR="00635171" w:rsidRPr="00FE4F4F"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10. </w:t>
      </w:r>
      <w:r w:rsidR="00635171" w:rsidRPr="00FE4F4F">
        <w:rPr>
          <w:rFonts w:ascii="Aptos" w:hAnsi="Aptos" w:cs="Times New Roman"/>
          <w:sz w:val="24"/>
          <w:szCs w:val="24"/>
          <w:lang w:val="en-US"/>
        </w:rPr>
        <w:t>We commit by 2030 to:</w:t>
      </w:r>
    </w:p>
    <w:p w14:paraId="26E97395" w14:textId="51AB8DD7" w:rsidR="00635171" w:rsidRPr="00FE4F4F"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(a) </w:t>
      </w:r>
      <w:r w:rsidR="00635171" w:rsidRPr="00FE4F4F">
        <w:rPr>
          <w:rFonts w:ascii="Aptos" w:hAnsi="Aptos" w:cs="Times New Roman"/>
          <w:sz w:val="24"/>
          <w:szCs w:val="24"/>
          <w:lang w:val="en-US"/>
        </w:rPr>
        <w:t>Agree common targets, indicators</w:t>
      </w:r>
      <w:r w:rsidR="00CE1356" w:rsidRPr="00FE4F4F">
        <w:rPr>
          <w:rFonts w:ascii="Aptos" w:hAnsi="Aptos" w:cs="Times New Roman"/>
          <w:sz w:val="24"/>
          <w:szCs w:val="24"/>
          <w:lang w:val="en-US"/>
        </w:rPr>
        <w:t>,</w:t>
      </w:r>
      <w:r w:rsidR="00635171" w:rsidRPr="00FE4F4F">
        <w:rPr>
          <w:rFonts w:ascii="Aptos" w:hAnsi="Aptos" w:cs="Times New Roman"/>
          <w:sz w:val="24"/>
          <w:szCs w:val="24"/>
          <w:lang w:val="en-US"/>
        </w:rPr>
        <w:t xml:space="preserve"> and metrics for universal and meaningful connectivity, and integrate these into regional and national development strategies</w:t>
      </w:r>
      <w:r w:rsidR="002D2F1D" w:rsidRPr="00FE4F4F">
        <w:rPr>
          <w:rFonts w:ascii="Aptos" w:hAnsi="Aptos" w:cs="Times New Roman"/>
          <w:sz w:val="24"/>
          <w:szCs w:val="24"/>
          <w:lang w:val="en-US"/>
        </w:rPr>
        <w:t xml:space="preserve"> </w:t>
      </w:r>
      <w:r w:rsidR="002D2F1D" w:rsidRPr="00FE4F4F">
        <w:rPr>
          <w:rFonts w:ascii="Aptos" w:hAnsi="Aptos" w:cs="Times New Roman"/>
          <w:i/>
          <w:iCs/>
          <w:sz w:val="24"/>
          <w:szCs w:val="24"/>
          <w:lang w:val="en-US"/>
        </w:rPr>
        <w:t>(SDG 9</w:t>
      </w:r>
      <w:r w:rsidR="0091659E" w:rsidRPr="00FE4F4F">
        <w:rPr>
          <w:rFonts w:ascii="Aptos" w:hAnsi="Aptos" w:cs="Times New Roman"/>
          <w:i/>
          <w:iCs/>
          <w:sz w:val="24"/>
          <w:szCs w:val="24"/>
          <w:lang w:val="en-US"/>
        </w:rPr>
        <w:t>)</w:t>
      </w:r>
      <w:r w:rsidR="0091659E">
        <w:rPr>
          <w:rFonts w:ascii="Aptos" w:hAnsi="Aptos" w:cs="Times New Roman"/>
          <w:i/>
          <w:iCs/>
          <w:sz w:val="24"/>
          <w:szCs w:val="24"/>
          <w:lang w:val="en-US"/>
        </w:rPr>
        <w:t>;</w:t>
      </w:r>
    </w:p>
    <w:p w14:paraId="1396E26C" w14:textId="234E89B2" w:rsidR="00972476" w:rsidRPr="00FE4F4F"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lastRenderedPageBreak/>
        <w:t xml:space="preserve">(b) </w:t>
      </w:r>
      <w:r w:rsidR="00972476" w:rsidRPr="00FE4F4F">
        <w:rPr>
          <w:rFonts w:ascii="Aptos" w:hAnsi="Aptos" w:cs="Times New Roman"/>
          <w:sz w:val="24"/>
          <w:szCs w:val="24"/>
          <w:lang w:val="en-US"/>
        </w:rPr>
        <w:t>Develop innovative financing mechanisms and incentives, in collaboration with the World Bank Group other multilateral developments banks and the private sector, to connect the remaining 2.6 billion people to the Internet and to improve the affordability of connectivity</w:t>
      </w:r>
      <w:r w:rsidR="0011385C" w:rsidRPr="00FE4F4F">
        <w:rPr>
          <w:rFonts w:ascii="Aptos" w:hAnsi="Aptos" w:cs="Times New Roman"/>
          <w:sz w:val="24"/>
          <w:szCs w:val="24"/>
          <w:lang w:val="en-US"/>
        </w:rPr>
        <w:t xml:space="preserve">. </w:t>
      </w:r>
      <w:r w:rsidR="00972476" w:rsidRPr="00FE4F4F">
        <w:rPr>
          <w:rFonts w:ascii="Aptos" w:hAnsi="Aptos" w:cs="Times New Roman"/>
          <w:sz w:val="24"/>
          <w:szCs w:val="24"/>
          <w:lang w:val="en-US"/>
        </w:rPr>
        <w:t xml:space="preserve"> </w:t>
      </w:r>
      <w:r w:rsidR="0011385C" w:rsidRPr="00FE4F4F">
        <w:rPr>
          <w:rFonts w:ascii="Aptos" w:hAnsi="Aptos" w:cs="Times New Roman"/>
          <w:sz w:val="24"/>
          <w:szCs w:val="24"/>
          <w:lang w:val="en-US"/>
        </w:rPr>
        <w:t>Our goal is entry-level broadband subscription costs at less than 2</w:t>
      </w:r>
      <w:r w:rsidR="009B4073" w:rsidRPr="00FE4F4F">
        <w:rPr>
          <w:rFonts w:ascii="Aptos" w:hAnsi="Aptos" w:cs="Times New Roman"/>
          <w:sz w:val="24"/>
          <w:szCs w:val="24"/>
          <w:lang w:val="en-US"/>
        </w:rPr>
        <w:t xml:space="preserve"> percent</w:t>
      </w:r>
      <w:r w:rsidR="0011385C" w:rsidRPr="00FE4F4F">
        <w:rPr>
          <w:rFonts w:ascii="Aptos" w:hAnsi="Aptos" w:cs="Times New Roman"/>
          <w:sz w:val="24"/>
          <w:szCs w:val="24"/>
          <w:lang w:val="en-US"/>
        </w:rPr>
        <w:t xml:space="preserve"> of average income of the bottom 4</w:t>
      </w:r>
      <w:r w:rsidR="009B4073" w:rsidRPr="00FE4F4F">
        <w:rPr>
          <w:rFonts w:ascii="Aptos" w:hAnsi="Aptos" w:cs="Times New Roman"/>
          <w:sz w:val="24"/>
          <w:szCs w:val="24"/>
          <w:lang w:val="en-US"/>
        </w:rPr>
        <w:t>0 percent</w:t>
      </w:r>
      <w:r w:rsidR="0011385C" w:rsidRPr="00FE4F4F">
        <w:rPr>
          <w:rFonts w:ascii="Aptos" w:hAnsi="Aptos" w:cs="Times New Roman"/>
          <w:sz w:val="24"/>
          <w:szCs w:val="24"/>
          <w:lang w:val="en-US"/>
        </w:rPr>
        <w:t xml:space="preserve"> of national populations </w:t>
      </w:r>
      <w:r w:rsidR="00972476" w:rsidRPr="00FE4F4F">
        <w:rPr>
          <w:rFonts w:ascii="Aptos" w:hAnsi="Aptos" w:cs="Times New Roman"/>
          <w:i/>
          <w:iCs/>
          <w:sz w:val="24"/>
          <w:szCs w:val="24"/>
          <w:lang w:val="en-US"/>
        </w:rPr>
        <w:t>(SDGs 1 &amp; 9</w:t>
      </w:r>
      <w:r w:rsidR="0091659E" w:rsidRPr="00FE4F4F">
        <w:rPr>
          <w:rFonts w:ascii="Aptos" w:hAnsi="Aptos" w:cs="Times New Roman"/>
          <w:i/>
          <w:iCs/>
          <w:sz w:val="24"/>
          <w:szCs w:val="24"/>
          <w:lang w:val="en-US"/>
        </w:rPr>
        <w:t>)</w:t>
      </w:r>
      <w:r w:rsidR="0091659E">
        <w:rPr>
          <w:rFonts w:ascii="Aptos" w:hAnsi="Aptos" w:cs="Times New Roman"/>
          <w:sz w:val="24"/>
          <w:szCs w:val="24"/>
          <w:lang w:val="en-US"/>
        </w:rPr>
        <w:t>;</w:t>
      </w:r>
      <w:r w:rsidR="0091659E" w:rsidRPr="00FE4F4F">
        <w:rPr>
          <w:rFonts w:ascii="Aptos" w:hAnsi="Aptos" w:cs="Times New Roman"/>
          <w:sz w:val="24"/>
          <w:szCs w:val="24"/>
          <w:lang w:val="en-US"/>
        </w:rPr>
        <w:t xml:space="preserve"> </w:t>
      </w:r>
    </w:p>
    <w:p w14:paraId="61C5D7B0" w14:textId="3B96E5F1" w:rsidR="00635171" w:rsidRPr="00FE4F4F"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(c) </w:t>
      </w:r>
      <w:r w:rsidR="00635171" w:rsidRPr="00FE4F4F">
        <w:rPr>
          <w:rFonts w:ascii="Aptos" w:hAnsi="Aptos" w:cs="Times New Roman"/>
          <w:sz w:val="24"/>
          <w:szCs w:val="24"/>
          <w:lang w:val="en-US"/>
        </w:rPr>
        <w:t>Invest in and deploy resilient and trustworthy digital infrastructure that provides network coverage to all areas, including rural, remote and ‘hard-to-reach’ areas. Our goal is universal access to a minimum speed of 10Mb/s</w:t>
      </w:r>
      <w:r w:rsidR="002D2F1D" w:rsidRPr="00FE4F4F">
        <w:rPr>
          <w:rFonts w:ascii="Aptos" w:hAnsi="Aptos" w:cs="Times New Roman"/>
          <w:sz w:val="24"/>
          <w:szCs w:val="24"/>
          <w:lang w:val="en-US"/>
        </w:rPr>
        <w:t xml:space="preserve"> </w:t>
      </w:r>
      <w:r w:rsidR="002D2F1D" w:rsidRPr="00FE4F4F">
        <w:rPr>
          <w:rFonts w:ascii="Aptos" w:hAnsi="Aptos" w:cs="Times New Roman"/>
          <w:i/>
          <w:iCs/>
          <w:sz w:val="24"/>
          <w:szCs w:val="24"/>
          <w:lang w:val="en-US"/>
        </w:rPr>
        <w:t>(SDGs 9</w:t>
      </w:r>
      <w:r w:rsidR="00034876" w:rsidRPr="00FE4F4F">
        <w:rPr>
          <w:rFonts w:ascii="Aptos" w:hAnsi="Aptos" w:cs="Times New Roman"/>
          <w:i/>
          <w:iCs/>
          <w:sz w:val="24"/>
          <w:szCs w:val="24"/>
          <w:lang w:val="en-US"/>
        </w:rPr>
        <w:t xml:space="preserve"> </w:t>
      </w:r>
      <w:r w:rsidR="002D2F1D" w:rsidRPr="00FE4F4F">
        <w:rPr>
          <w:rFonts w:ascii="Aptos" w:hAnsi="Aptos" w:cs="Times New Roman"/>
          <w:i/>
          <w:iCs/>
          <w:sz w:val="24"/>
          <w:szCs w:val="24"/>
          <w:lang w:val="en-US"/>
        </w:rPr>
        <w:t>&amp;</w:t>
      </w:r>
      <w:r w:rsidR="00034876" w:rsidRPr="00FE4F4F">
        <w:rPr>
          <w:rFonts w:ascii="Aptos" w:hAnsi="Aptos" w:cs="Times New Roman"/>
          <w:i/>
          <w:iCs/>
          <w:sz w:val="24"/>
          <w:szCs w:val="24"/>
          <w:lang w:val="en-US"/>
        </w:rPr>
        <w:t xml:space="preserve"> </w:t>
      </w:r>
      <w:r w:rsidR="002D2F1D" w:rsidRPr="00FE4F4F">
        <w:rPr>
          <w:rFonts w:ascii="Aptos" w:hAnsi="Aptos" w:cs="Times New Roman"/>
          <w:i/>
          <w:iCs/>
          <w:sz w:val="24"/>
          <w:szCs w:val="24"/>
          <w:lang w:val="en-US"/>
        </w:rPr>
        <w:t>11</w:t>
      </w:r>
      <w:r w:rsidR="0091659E" w:rsidRPr="00FE4F4F">
        <w:rPr>
          <w:rFonts w:ascii="Aptos" w:hAnsi="Aptos" w:cs="Times New Roman"/>
          <w:i/>
          <w:iCs/>
          <w:sz w:val="24"/>
          <w:szCs w:val="24"/>
          <w:lang w:val="en-US"/>
        </w:rPr>
        <w:t>)</w:t>
      </w:r>
      <w:r w:rsidR="0091659E" w:rsidRPr="00FE4F4F">
        <w:rPr>
          <w:rFonts w:ascii="Aptos" w:hAnsi="Aptos" w:cs="Times New Roman"/>
          <w:sz w:val="24"/>
          <w:szCs w:val="24"/>
          <w:lang w:val="en-US"/>
        </w:rPr>
        <w:t>;</w:t>
      </w:r>
    </w:p>
    <w:p w14:paraId="420B0719" w14:textId="49237824" w:rsidR="00972476" w:rsidRPr="00FE4F4F"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(d) </w:t>
      </w:r>
      <w:r w:rsidR="00972476" w:rsidRPr="00FE4F4F">
        <w:rPr>
          <w:rFonts w:ascii="Aptos" w:hAnsi="Aptos" w:cs="Times New Roman"/>
          <w:sz w:val="24"/>
          <w:szCs w:val="24"/>
          <w:lang w:val="en-US"/>
        </w:rPr>
        <w:t xml:space="preserve">Map and connect all schools to the Internet, building on the Giga initiative of ITU and UNICEF, to provide children with reliable and affordable Internet </w:t>
      </w:r>
      <w:r w:rsidR="00972476" w:rsidRPr="00FE4F4F">
        <w:rPr>
          <w:rFonts w:ascii="Aptos" w:hAnsi="Aptos" w:cs="Times New Roman"/>
          <w:i/>
          <w:iCs/>
          <w:sz w:val="24"/>
          <w:szCs w:val="24"/>
          <w:lang w:val="en-US"/>
        </w:rPr>
        <w:t>(SDGs 3 &amp; 4</w:t>
      </w:r>
      <w:r w:rsidR="0091659E" w:rsidRPr="00FE4F4F">
        <w:rPr>
          <w:rFonts w:ascii="Aptos" w:hAnsi="Aptos" w:cs="Times New Roman"/>
          <w:i/>
          <w:iCs/>
          <w:sz w:val="24"/>
          <w:szCs w:val="24"/>
          <w:lang w:val="en-US"/>
        </w:rPr>
        <w:t>)</w:t>
      </w:r>
      <w:r w:rsidR="0091659E">
        <w:rPr>
          <w:rFonts w:ascii="Aptos" w:hAnsi="Aptos" w:cs="Times New Roman"/>
          <w:sz w:val="24"/>
          <w:szCs w:val="24"/>
          <w:lang w:val="en-US"/>
        </w:rPr>
        <w:t>;</w:t>
      </w:r>
    </w:p>
    <w:p w14:paraId="5F6B57C2" w14:textId="4C757006" w:rsidR="00737066" w:rsidRPr="00FE4F4F"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(e) </w:t>
      </w:r>
      <w:r w:rsidR="00737066" w:rsidRPr="00FE4F4F">
        <w:rPr>
          <w:rFonts w:ascii="Aptos" w:hAnsi="Aptos" w:cs="Times New Roman"/>
          <w:sz w:val="24"/>
          <w:szCs w:val="24"/>
          <w:lang w:val="en-US"/>
        </w:rPr>
        <w:t xml:space="preserve">Agree principles for digital environmental sustainability </w:t>
      </w:r>
      <w:r w:rsidR="000A641A" w:rsidRPr="00FE4F4F">
        <w:rPr>
          <w:rFonts w:ascii="Aptos" w:hAnsi="Aptos" w:cs="Times New Roman"/>
          <w:sz w:val="24"/>
          <w:szCs w:val="24"/>
          <w:lang w:val="en-US"/>
        </w:rPr>
        <w:t>and incorporate them</w:t>
      </w:r>
      <w:r w:rsidR="003D5714" w:rsidRPr="00FE4F4F">
        <w:rPr>
          <w:rFonts w:ascii="Aptos" w:hAnsi="Aptos" w:cs="Times New Roman"/>
          <w:sz w:val="24"/>
          <w:szCs w:val="24"/>
          <w:lang w:val="en-US"/>
        </w:rPr>
        <w:t xml:space="preserve"> into</w:t>
      </w:r>
      <w:r w:rsidR="00F06035" w:rsidRPr="00FE4F4F">
        <w:rPr>
          <w:rFonts w:ascii="Aptos" w:hAnsi="Aptos" w:cs="Times New Roman"/>
          <w:sz w:val="24"/>
          <w:szCs w:val="24"/>
          <w:lang w:val="en-US"/>
        </w:rPr>
        <w:t xml:space="preserve"> </w:t>
      </w:r>
      <w:r w:rsidR="00484052" w:rsidRPr="00FE4F4F">
        <w:rPr>
          <w:rFonts w:ascii="Aptos" w:hAnsi="Aptos" w:cs="Times New Roman"/>
          <w:sz w:val="24"/>
          <w:szCs w:val="24"/>
          <w:lang w:val="en-US"/>
        </w:rPr>
        <w:t xml:space="preserve">procurement policies for </w:t>
      </w:r>
      <w:r w:rsidR="00F06035" w:rsidRPr="00FE4F4F">
        <w:rPr>
          <w:rFonts w:ascii="Aptos" w:hAnsi="Aptos" w:cs="Times New Roman"/>
          <w:sz w:val="24"/>
          <w:szCs w:val="24"/>
          <w:lang w:val="en-US"/>
        </w:rPr>
        <w:t xml:space="preserve">ICT </w:t>
      </w:r>
      <w:r w:rsidR="003D5714" w:rsidRPr="00FE4F4F">
        <w:rPr>
          <w:rFonts w:ascii="Aptos" w:hAnsi="Aptos" w:cs="Times New Roman"/>
          <w:sz w:val="24"/>
          <w:szCs w:val="24"/>
          <w:lang w:val="en-US"/>
        </w:rPr>
        <w:t xml:space="preserve">equipment </w:t>
      </w:r>
      <w:r w:rsidR="00484052" w:rsidRPr="00FE4F4F">
        <w:rPr>
          <w:rFonts w:ascii="Aptos" w:hAnsi="Aptos" w:cs="Times New Roman"/>
          <w:sz w:val="24"/>
          <w:szCs w:val="24"/>
          <w:lang w:val="en-US"/>
        </w:rPr>
        <w:t>and services</w:t>
      </w:r>
      <w:r w:rsidR="00ED1AA8" w:rsidRPr="00FE4F4F">
        <w:rPr>
          <w:rFonts w:ascii="Aptos" w:hAnsi="Aptos" w:cs="Times New Roman"/>
          <w:sz w:val="24"/>
          <w:szCs w:val="24"/>
          <w:lang w:val="en-US"/>
        </w:rPr>
        <w:t xml:space="preserve"> </w:t>
      </w:r>
      <w:r w:rsidR="00ED1AA8" w:rsidRPr="00FE4F4F">
        <w:rPr>
          <w:rFonts w:ascii="Aptos" w:hAnsi="Aptos" w:cs="Times New Roman"/>
          <w:i/>
          <w:iCs/>
          <w:sz w:val="24"/>
          <w:szCs w:val="24"/>
          <w:lang w:val="en-US"/>
        </w:rPr>
        <w:t>(SDG</w:t>
      </w:r>
      <w:r w:rsidR="00CE1356" w:rsidRPr="00FE4F4F">
        <w:rPr>
          <w:rFonts w:ascii="Aptos" w:hAnsi="Aptos" w:cs="Times New Roman"/>
          <w:i/>
          <w:iCs/>
          <w:sz w:val="24"/>
          <w:szCs w:val="24"/>
          <w:lang w:val="en-US"/>
        </w:rPr>
        <w:t xml:space="preserve"> 13</w:t>
      </w:r>
      <w:r w:rsidR="0091659E" w:rsidRPr="00FE4F4F">
        <w:rPr>
          <w:rFonts w:ascii="Aptos" w:hAnsi="Aptos" w:cs="Times New Roman"/>
          <w:i/>
          <w:iCs/>
          <w:sz w:val="24"/>
          <w:szCs w:val="24"/>
          <w:lang w:val="en-US"/>
        </w:rPr>
        <w:t>)</w:t>
      </w:r>
      <w:r w:rsidR="0091659E">
        <w:rPr>
          <w:rFonts w:ascii="Aptos" w:hAnsi="Aptos" w:cs="Times New Roman"/>
          <w:sz w:val="24"/>
          <w:szCs w:val="24"/>
          <w:lang w:val="en-US"/>
        </w:rPr>
        <w:t>;</w:t>
      </w:r>
    </w:p>
    <w:p w14:paraId="709864C6" w14:textId="44ADCA48" w:rsidR="00635171" w:rsidRPr="00FE4F4F"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(f) </w:t>
      </w:r>
      <w:r w:rsidR="00365DF8" w:rsidRPr="00FE4F4F">
        <w:rPr>
          <w:rFonts w:ascii="Aptos" w:hAnsi="Aptos" w:cs="Times New Roman"/>
          <w:sz w:val="24"/>
          <w:szCs w:val="24"/>
          <w:lang w:val="en-US"/>
        </w:rPr>
        <w:t>Incorporate sustainability into the design, production, use and disposal of ICT equipment and mobile devices and</w:t>
      </w:r>
      <w:r w:rsidR="00635171" w:rsidRPr="00FE4F4F">
        <w:rPr>
          <w:rFonts w:ascii="Aptos" w:hAnsi="Aptos" w:cs="Times New Roman"/>
          <w:sz w:val="24"/>
          <w:szCs w:val="24"/>
          <w:lang w:val="en-US"/>
        </w:rPr>
        <w:t xml:space="preserve"> develop and us</w:t>
      </w:r>
      <w:r w:rsidR="00365DF8" w:rsidRPr="00FE4F4F">
        <w:rPr>
          <w:rFonts w:ascii="Aptos" w:hAnsi="Aptos" w:cs="Times New Roman"/>
          <w:sz w:val="24"/>
          <w:szCs w:val="24"/>
          <w:lang w:val="en-US"/>
        </w:rPr>
        <w:t>e</w:t>
      </w:r>
      <w:r w:rsidR="00635171" w:rsidRPr="00FE4F4F">
        <w:rPr>
          <w:rFonts w:ascii="Aptos" w:hAnsi="Aptos" w:cs="Times New Roman"/>
          <w:sz w:val="24"/>
          <w:szCs w:val="24"/>
          <w:lang w:val="en-US"/>
        </w:rPr>
        <w:t xml:space="preserve"> more energy-efficient devices, applications and networks.</w:t>
      </w:r>
      <w:r w:rsidR="002170F1" w:rsidRPr="00FE4F4F">
        <w:rPr>
          <w:rFonts w:ascii="Aptos" w:hAnsi="Aptos" w:cs="Times New Roman"/>
          <w:sz w:val="24"/>
          <w:szCs w:val="24"/>
          <w:lang w:val="en-US"/>
        </w:rPr>
        <w:t xml:space="preserve"> Our goal is carbon neutral ICT equipment and mobile devices</w:t>
      </w:r>
      <w:r w:rsidR="00365DF8" w:rsidRPr="00FE4F4F">
        <w:rPr>
          <w:rFonts w:ascii="Aptos" w:hAnsi="Aptos" w:cs="Times New Roman"/>
          <w:sz w:val="24"/>
          <w:szCs w:val="24"/>
          <w:lang w:val="en-US"/>
        </w:rPr>
        <w:t xml:space="preserve"> </w:t>
      </w:r>
      <w:r w:rsidR="00365DF8" w:rsidRPr="00FE4F4F">
        <w:rPr>
          <w:rFonts w:ascii="Aptos" w:hAnsi="Aptos" w:cs="Times New Roman"/>
          <w:i/>
          <w:iCs/>
          <w:sz w:val="24"/>
          <w:szCs w:val="24"/>
          <w:lang w:val="en-US"/>
        </w:rPr>
        <w:t>(SDG 13</w:t>
      </w:r>
      <w:r w:rsidR="0091659E" w:rsidRPr="00FE4F4F">
        <w:rPr>
          <w:rFonts w:ascii="Aptos" w:hAnsi="Aptos" w:cs="Times New Roman"/>
          <w:i/>
          <w:iCs/>
          <w:sz w:val="24"/>
          <w:szCs w:val="24"/>
          <w:lang w:val="en-US"/>
        </w:rPr>
        <w:t>)</w:t>
      </w:r>
      <w:r w:rsidR="0091659E">
        <w:rPr>
          <w:rFonts w:ascii="Aptos" w:hAnsi="Aptos" w:cs="Times New Roman"/>
          <w:sz w:val="24"/>
          <w:szCs w:val="24"/>
          <w:lang w:val="en-US"/>
        </w:rPr>
        <w:t>;</w:t>
      </w:r>
    </w:p>
    <w:p w14:paraId="04EC9E0A" w14:textId="2547F1E8" w:rsidR="000F08C6" w:rsidRPr="00FE4F4F"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(g) </w:t>
      </w:r>
      <w:r w:rsidR="00414754" w:rsidRPr="00FE4F4F">
        <w:rPr>
          <w:rFonts w:ascii="Aptos" w:hAnsi="Aptos" w:cs="Times New Roman"/>
          <w:sz w:val="24"/>
          <w:szCs w:val="24"/>
          <w:lang w:val="en-US"/>
        </w:rPr>
        <w:t>Identify and i</w:t>
      </w:r>
      <w:r w:rsidR="00635171" w:rsidRPr="00FE4F4F">
        <w:rPr>
          <w:rFonts w:ascii="Aptos" w:hAnsi="Aptos" w:cs="Times New Roman"/>
          <w:sz w:val="24"/>
          <w:szCs w:val="24"/>
          <w:lang w:val="en-US"/>
        </w:rPr>
        <w:t xml:space="preserve">nclude </w:t>
      </w:r>
      <w:r w:rsidR="000D6E0E">
        <w:rPr>
          <w:rFonts w:ascii="Aptos" w:hAnsi="Aptos" w:cs="Times New Roman"/>
          <w:sz w:val="24"/>
          <w:szCs w:val="24"/>
          <w:lang w:val="en-US"/>
        </w:rPr>
        <w:t xml:space="preserve">those in vulnerable and </w:t>
      </w:r>
      <w:r w:rsidR="00635171" w:rsidRPr="00FE4F4F">
        <w:rPr>
          <w:rFonts w:ascii="Aptos" w:hAnsi="Aptos" w:cs="Times New Roman"/>
          <w:sz w:val="24"/>
          <w:szCs w:val="24"/>
          <w:lang w:val="en-US"/>
        </w:rPr>
        <w:t xml:space="preserve">marginalized </w:t>
      </w:r>
      <w:r w:rsidR="000D6E0E">
        <w:rPr>
          <w:rFonts w:ascii="Aptos" w:hAnsi="Aptos" w:cs="Times New Roman"/>
          <w:sz w:val="24"/>
          <w:szCs w:val="24"/>
          <w:lang w:val="en-US"/>
        </w:rPr>
        <w:t>situations</w:t>
      </w:r>
      <w:r w:rsidR="000D6E0E" w:rsidRPr="00FE4F4F">
        <w:rPr>
          <w:rFonts w:ascii="Aptos" w:hAnsi="Aptos" w:cs="Times New Roman"/>
          <w:sz w:val="24"/>
          <w:szCs w:val="24"/>
          <w:lang w:val="en-US"/>
        </w:rPr>
        <w:t xml:space="preserve"> </w:t>
      </w:r>
      <w:r w:rsidR="00635171" w:rsidRPr="00FE4F4F">
        <w:rPr>
          <w:rFonts w:ascii="Aptos" w:hAnsi="Aptos" w:cs="Times New Roman"/>
          <w:sz w:val="24"/>
          <w:szCs w:val="24"/>
          <w:lang w:val="en-US"/>
        </w:rPr>
        <w:t>in the development and implementation of national and local digital connectivity strategies</w:t>
      </w:r>
      <w:r w:rsidR="00365DF8" w:rsidRPr="00FE4F4F">
        <w:rPr>
          <w:rFonts w:ascii="Aptos" w:hAnsi="Aptos" w:cs="Times New Roman"/>
          <w:sz w:val="24"/>
          <w:szCs w:val="24"/>
          <w:lang w:val="en-US"/>
        </w:rPr>
        <w:t xml:space="preserve"> </w:t>
      </w:r>
      <w:r w:rsidR="005B6DDE" w:rsidRPr="00FE4F4F">
        <w:rPr>
          <w:rFonts w:ascii="Aptos" w:hAnsi="Aptos" w:cs="Times New Roman"/>
          <w:i/>
          <w:iCs/>
          <w:sz w:val="24"/>
          <w:szCs w:val="24"/>
          <w:lang w:val="en-US"/>
        </w:rPr>
        <w:t>(SDG</w:t>
      </w:r>
      <w:r w:rsidR="000415DE" w:rsidRPr="00FE4F4F">
        <w:rPr>
          <w:rFonts w:ascii="Aptos" w:hAnsi="Aptos" w:cs="Times New Roman"/>
          <w:i/>
          <w:iCs/>
          <w:sz w:val="24"/>
          <w:szCs w:val="24"/>
          <w:lang w:val="en-US"/>
        </w:rPr>
        <w:t>s</w:t>
      </w:r>
      <w:r w:rsidR="005B6DDE" w:rsidRPr="00FE4F4F">
        <w:rPr>
          <w:rFonts w:ascii="Aptos" w:hAnsi="Aptos" w:cs="Times New Roman"/>
          <w:i/>
          <w:iCs/>
          <w:sz w:val="24"/>
          <w:szCs w:val="24"/>
          <w:lang w:val="en-US"/>
        </w:rPr>
        <w:t xml:space="preserve"> 10</w:t>
      </w:r>
      <w:r w:rsidR="007F55C6" w:rsidRPr="00FE4F4F">
        <w:rPr>
          <w:rFonts w:ascii="Aptos" w:hAnsi="Aptos" w:cs="Times New Roman"/>
          <w:i/>
          <w:iCs/>
          <w:sz w:val="24"/>
          <w:szCs w:val="24"/>
          <w:lang w:val="en-US"/>
        </w:rPr>
        <w:t xml:space="preserve"> </w:t>
      </w:r>
      <w:r w:rsidR="000415DE" w:rsidRPr="00FE4F4F">
        <w:rPr>
          <w:rFonts w:ascii="Aptos" w:hAnsi="Aptos" w:cs="Times New Roman"/>
          <w:i/>
          <w:iCs/>
          <w:sz w:val="24"/>
          <w:szCs w:val="24"/>
          <w:lang w:val="en-US"/>
        </w:rPr>
        <w:t>&amp;11</w:t>
      </w:r>
      <w:r w:rsidR="0091659E" w:rsidRPr="00FE4F4F">
        <w:rPr>
          <w:rFonts w:ascii="Aptos" w:hAnsi="Aptos" w:cs="Times New Roman"/>
          <w:i/>
          <w:iCs/>
          <w:sz w:val="24"/>
          <w:szCs w:val="24"/>
          <w:lang w:val="en-US"/>
        </w:rPr>
        <w:t>)</w:t>
      </w:r>
      <w:r w:rsidR="0091659E">
        <w:rPr>
          <w:rFonts w:ascii="Aptos" w:hAnsi="Aptos" w:cs="Times New Roman"/>
          <w:sz w:val="24"/>
          <w:szCs w:val="24"/>
          <w:lang w:val="en-US"/>
        </w:rPr>
        <w:t>;</w:t>
      </w:r>
    </w:p>
    <w:p w14:paraId="54D42741" w14:textId="35D49E8E" w:rsidR="00635171" w:rsidRPr="00FE4F4F"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(h) </w:t>
      </w:r>
      <w:r w:rsidR="00D239BB" w:rsidRPr="00FE4F4F">
        <w:rPr>
          <w:rFonts w:ascii="Aptos" w:hAnsi="Aptos" w:cs="Times New Roman"/>
          <w:sz w:val="24"/>
          <w:szCs w:val="24"/>
          <w:lang w:val="en-US"/>
        </w:rPr>
        <w:t xml:space="preserve">Address structural and systematic barriers to meaningful and affordable digital connectivity for all women and girls </w:t>
      </w:r>
      <w:r w:rsidR="00D239BB" w:rsidRPr="00FE4F4F">
        <w:rPr>
          <w:rFonts w:ascii="Aptos" w:hAnsi="Aptos" w:cs="Times New Roman"/>
          <w:i/>
          <w:iCs/>
          <w:sz w:val="24"/>
          <w:szCs w:val="24"/>
          <w:lang w:val="en-US"/>
        </w:rPr>
        <w:t>(SDG 5)</w:t>
      </w:r>
      <w:r w:rsidR="00D239BB" w:rsidRPr="00FE4F4F">
        <w:rPr>
          <w:rFonts w:ascii="Aptos" w:hAnsi="Aptos" w:cs="Times New Roman"/>
          <w:sz w:val="24"/>
          <w:szCs w:val="24"/>
          <w:lang w:val="en-US"/>
        </w:rPr>
        <w:t>.</w:t>
      </w:r>
    </w:p>
    <w:p w14:paraId="1FFE1A9E" w14:textId="1E2F90B1" w:rsidR="00635171" w:rsidRPr="00FE4F4F" w:rsidRDefault="00FE4F4F" w:rsidP="00FE4F4F">
      <w:pPr>
        <w:keepLines/>
        <w:spacing w:after="120" w:line="240" w:lineRule="auto"/>
        <w:rPr>
          <w:rFonts w:ascii="Aptos" w:hAnsi="Aptos" w:cs="Times New Roman"/>
          <w:i/>
          <w:iCs/>
          <w:sz w:val="24"/>
          <w:szCs w:val="24"/>
          <w:lang w:val="en-US"/>
        </w:rPr>
      </w:pPr>
      <w:r>
        <w:rPr>
          <w:rFonts w:ascii="Aptos" w:hAnsi="Aptos" w:cs="Times New Roman"/>
          <w:i/>
          <w:iCs/>
          <w:sz w:val="24"/>
          <w:szCs w:val="24"/>
          <w:lang w:val="en-US"/>
        </w:rPr>
        <w:t>Cluster</w:t>
      </w:r>
      <w:r w:rsidR="00C6414F" w:rsidRPr="00FE4F4F">
        <w:rPr>
          <w:rFonts w:ascii="Aptos" w:hAnsi="Aptos" w:cs="Times New Roman"/>
          <w:i/>
          <w:iCs/>
          <w:sz w:val="24"/>
          <w:szCs w:val="24"/>
          <w:lang w:val="en-US"/>
        </w:rPr>
        <w:t xml:space="preserve"> 2. </w:t>
      </w:r>
      <w:r w:rsidR="00635171" w:rsidRPr="00FE4F4F">
        <w:rPr>
          <w:rFonts w:ascii="Aptos" w:hAnsi="Aptos" w:cs="Times New Roman"/>
          <w:i/>
          <w:iCs/>
          <w:sz w:val="24"/>
          <w:szCs w:val="24"/>
          <w:lang w:val="en-US"/>
        </w:rPr>
        <w:t xml:space="preserve">Digital literacy, skills </w:t>
      </w:r>
      <w:r w:rsidR="002D1006" w:rsidRPr="00FE4F4F">
        <w:rPr>
          <w:rFonts w:ascii="Aptos" w:hAnsi="Aptos" w:cs="Times New Roman"/>
          <w:i/>
          <w:iCs/>
          <w:sz w:val="24"/>
          <w:szCs w:val="24"/>
          <w:lang w:val="en-US"/>
        </w:rPr>
        <w:t>and capacities</w:t>
      </w:r>
    </w:p>
    <w:p w14:paraId="724FEAC6" w14:textId="39610E7B" w:rsidR="00635171" w:rsidRPr="00FE4F4F" w:rsidRDefault="00C6414F" w:rsidP="00FE4F4F">
      <w:pPr>
        <w:keepLines/>
        <w:spacing w:after="120" w:line="240" w:lineRule="auto"/>
        <w:rPr>
          <w:rFonts w:ascii="Aptos" w:hAnsi="Aptos" w:cs="Times New Roman"/>
          <w:sz w:val="24"/>
          <w:szCs w:val="24"/>
        </w:rPr>
      </w:pPr>
      <w:r>
        <w:rPr>
          <w:rFonts w:ascii="Aptos" w:hAnsi="Aptos" w:cs="Times New Roman"/>
          <w:sz w:val="24"/>
          <w:szCs w:val="24"/>
        </w:rPr>
        <w:t xml:space="preserve">11. </w:t>
      </w:r>
      <w:r w:rsidR="00635171" w:rsidRPr="00FE4F4F">
        <w:rPr>
          <w:rFonts w:ascii="Aptos" w:hAnsi="Aptos" w:cs="Times New Roman"/>
          <w:sz w:val="24"/>
          <w:szCs w:val="24"/>
        </w:rPr>
        <w:t xml:space="preserve">To fully harness the benefits of digital connectivity we must ensure </w:t>
      </w:r>
      <w:r w:rsidR="00922582" w:rsidRPr="00FE4F4F">
        <w:rPr>
          <w:rFonts w:ascii="Aptos" w:hAnsi="Aptos" w:cs="Times New Roman"/>
          <w:sz w:val="24"/>
          <w:szCs w:val="24"/>
        </w:rPr>
        <w:t xml:space="preserve">that </w:t>
      </w:r>
      <w:r w:rsidR="00635171" w:rsidRPr="00FE4F4F">
        <w:rPr>
          <w:rFonts w:ascii="Aptos" w:hAnsi="Aptos" w:cs="Times New Roman"/>
          <w:sz w:val="24"/>
          <w:szCs w:val="24"/>
        </w:rPr>
        <w:t>people can meaningfully use the Internet and</w:t>
      </w:r>
      <w:r w:rsidR="002D1006" w:rsidRPr="00FE4F4F">
        <w:rPr>
          <w:rFonts w:ascii="Aptos" w:hAnsi="Aptos" w:cs="Times New Roman"/>
          <w:sz w:val="24"/>
          <w:szCs w:val="24"/>
        </w:rPr>
        <w:t xml:space="preserve"> safely</w:t>
      </w:r>
      <w:r w:rsidR="00635171" w:rsidRPr="00FE4F4F">
        <w:rPr>
          <w:rFonts w:ascii="Aptos" w:hAnsi="Aptos" w:cs="Times New Roman"/>
          <w:sz w:val="24"/>
          <w:szCs w:val="24"/>
        </w:rPr>
        <w:t xml:space="preserve"> navigate </w:t>
      </w:r>
      <w:r w:rsidR="002D1006" w:rsidRPr="00FE4F4F">
        <w:rPr>
          <w:rFonts w:ascii="Aptos" w:hAnsi="Aptos" w:cs="Times New Roman"/>
          <w:sz w:val="24"/>
          <w:szCs w:val="24"/>
        </w:rPr>
        <w:t>the digital space</w:t>
      </w:r>
      <w:r w:rsidR="00635171" w:rsidRPr="00FE4F4F">
        <w:rPr>
          <w:rFonts w:ascii="Aptos" w:hAnsi="Aptos" w:cs="Times New Roman"/>
          <w:sz w:val="24"/>
          <w:szCs w:val="24"/>
        </w:rPr>
        <w:t>. We recogni</w:t>
      </w:r>
      <w:r w:rsidR="00795D52" w:rsidRPr="00FE4F4F">
        <w:rPr>
          <w:rFonts w:ascii="Aptos" w:hAnsi="Aptos" w:cs="Times New Roman"/>
          <w:sz w:val="24"/>
          <w:szCs w:val="24"/>
        </w:rPr>
        <w:t>z</w:t>
      </w:r>
      <w:r w:rsidR="00635171" w:rsidRPr="00FE4F4F">
        <w:rPr>
          <w:rFonts w:ascii="Aptos" w:hAnsi="Aptos" w:cs="Times New Roman"/>
          <w:sz w:val="24"/>
          <w:szCs w:val="24"/>
        </w:rPr>
        <w:t xml:space="preserve">e the importance of skilling and access to digital </w:t>
      </w:r>
      <w:r w:rsidR="00190BBD" w:rsidRPr="00FE4F4F">
        <w:rPr>
          <w:rFonts w:ascii="Aptos" w:hAnsi="Aptos" w:cs="Times New Roman"/>
          <w:sz w:val="24"/>
          <w:szCs w:val="24"/>
        </w:rPr>
        <w:t>learning</w:t>
      </w:r>
      <w:r w:rsidR="00635171" w:rsidRPr="00FE4F4F">
        <w:rPr>
          <w:rFonts w:ascii="Aptos" w:hAnsi="Aptos" w:cs="Times New Roman"/>
          <w:sz w:val="24"/>
          <w:szCs w:val="24"/>
        </w:rPr>
        <w:t>, taking into account the specific social, cultural and linguistic needs of each society a</w:t>
      </w:r>
      <w:r w:rsidR="00A60B32" w:rsidRPr="00FE4F4F">
        <w:rPr>
          <w:rFonts w:ascii="Aptos" w:hAnsi="Aptos" w:cs="Times New Roman"/>
          <w:sz w:val="24"/>
          <w:szCs w:val="24"/>
        </w:rPr>
        <w:t>nd</w:t>
      </w:r>
      <w:r w:rsidR="00635171" w:rsidRPr="00FE4F4F">
        <w:rPr>
          <w:rFonts w:ascii="Aptos" w:hAnsi="Aptos" w:cs="Times New Roman"/>
          <w:sz w:val="24"/>
          <w:szCs w:val="24"/>
        </w:rPr>
        <w:t xml:space="preserve"> people of all ages and backgrounds. </w:t>
      </w:r>
    </w:p>
    <w:p w14:paraId="7EEEA3CA" w14:textId="13B60B0A" w:rsidR="00635171" w:rsidRPr="00FE4F4F" w:rsidRDefault="00C6414F" w:rsidP="00FE4F4F">
      <w:pPr>
        <w:keepLines/>
        <w:spacing w:after="120" w:line="240" w:lineRule="auto"/>
        <w:rPr>
          <w:rFonts w:ascii="Aptos" w:hAnsi="Aptos" w:cs="Times New Roman"/>
          <w:sz w:val="24"/>
          <w:szCs w:val="24"/>
        </w:rPr>
      </w:pPr>
      <w:r>
        <w:rPr>
          <w:rFonts w:ascii="Aptos" w:hAnsi="Aptos" w:cs="Times New Roman"/>
          <w:sz w:val="24"/>
          <w:szCs w:val="24"/>
        </w:rPr>
        <w:t xml:space="preserve">12. </w:t>
      </w:r>
      <w:r w:rsidR="00635171" w:rsidRPr="00FE4F4F">
        <w:rPr>
          <w:rFonts w:ascii="Aptos" w:hAnsi="Aptos" w:cs="Times New Roman"/>
          <w:sz w:val="24"/>
          <w:szCs w:val="24"/>
        </w:rPr>
        <w:t>We commit by 2030 to:</w:t>
      </w:r>
    </w:p>
    <w:p w14:paraId="59362A9A" w14:textId="21CE8FFF" w:rsidR="00635171" w:rsidRPr="00FE4F4F" w:rsidRDefault="00C6414F" w:rsidP="00FE4F4F">
      <w:pPr>
        <w:keepLines/>
        <w:spacing w:after="120" w:line="240" w:lineRule="auto"/>
        <w:rPr>
          <w:rFonts w:ascii="Aptos" w:hAnsi="Aptos" w:cs="Times New Roman"/>
          <w:sz w:val="24"/>
          <w:szCs w:val="24"/>
        </w:rPr>
      </w:pPr>
      <w:r>
        <w:rPr>
          <w:rFonts w:ascii="Aptos" w:hAnsi="Aptos" w:cs="Times New Roman"/>
          <w:sz w:val="24"/>
          <w:szCs w:val="24"/>
        </w:rPr>
        <w:t xml:space="preserve">(a) </w:t>
      </w:r>
      <w:r w:rsidR="00635171" w:rsidRPr="00FE4F4F">
        <w:rPr>
          <w:rFonts w:ascii="Aptos" w:hAnsi="Aptos" w:cs="Times New Roman"/>
          <w:sz w:val="24"/>
          <w:szCs w:val="24"/>
        </w:rPr>
        <w:t xml:space="preserve">Establish national digital skills strategies, </w:t>
      </w:r>
      <w:r w:rsidR="002D1006" w:rsidRPr="00FE4F4F">
        <w:rPr>
          <w:rFonts w:ascii="Aptos" w:hAnsi="Aptos" w:cs="Times New Roman"/>
          <w:sz w:val="24"/>
          <w:szCs w:val="24"/>
        </w:rPr>
        <w:t xml:space="preserve">adapt </w:t>
      </w:r>
      <w:r w:rsidR="00635171" w:rsidRPr="00FE4F4F">
        <w:rPr>
          <w:rFonts w:ascii="Aptos" w:hAnsi="Aptos" w:cs="Times New Roman"/>
          <w:sz w:val="24"/>
          <w:szCs w:val="24"/>
        </w:rPr>
        <w:t>education curricula at all levels and provide for adult training programmes for the digital age</w:t>
      </w:r>
      <w:r w:rsidR="009C4757" w:rsidRPr="00FE4F4F">
        <w:rPr>
          <w:rFonts w:ascii="Aptos" w:hAnsi="Aptos" w:cs="Times New Roman"/>
          <w:sz w:val="24"/>
          <w:szCs w:val="24"/>
        </w:rPr>
        <w:t>.</w:t>
      </w:r>
      <w:r w:rsidR="00635171" w:rsidRPr="00FE4F4F">
        <w:rPr>
          <w:rFonts w:ascii="Aptos" w:hAnsi="Aptos" w:cs="Times New Roman"/>
          <w:sz w:val="24"/>
          <w:szCs w:val="24"/>
        </w:rPr>
        <w:t xml:space="preserve"> Our goal is 80</w:t>
      </w:r>
      <w:r w:rsidR="00414754" w:rsidRPr="00FE4F4F">
        <w:rPr>
          <w:rFonts w:ascii="Aptos" w:hAnsi="Aptos" w:cs="Times New Roman"/>
          <w:sz w:val="24"/>
          <w:szCs w:val="24"/>
        </w:rPr>
        <w:t xml:space="preserve"> percent</w:t>
      </w:r>
      <w:r w:rsidR="00635171" w:rsidRPr="00FE4F4F">
        <w:rPr>
          <w:rFonts w:ascii="Aptos" w:hAnsi="Aptos" w:cs="Times New Roman"/>
          <w:sz w:val="24"/>
          <w:szCs w:val="24"/>
        </w:rPr>
        <w:t xml:space="preserve"> of women and men with basic digital skills and at least 60</w:t>
      </w:r>
      <w:r w:rsidR="00414754" w:rsidRPr="00FE4F4F">
        <w:rPr>
          <w:rFonts w:ascii="Aptos" w:hAnsi="Aptos" w:cs="Times New Roman"/>
          <w:sz w:val="24"/>
          <w:szCs w:val="24"/>
        </w:rPr>
        <w:t xml:space="preserve"> percent</w:t>
      </w:r>
      <w:r w:rsidR="00635171" w:rsidRPr="00FE4F4F">
        <w:rPr>
          <w:rFonts w:ascii="Aptos" w:hAnsi="Aptos" w:cs="Times New Roman"/>
          <w:sz w:val="24"/>
          <w:szCs w:val="24"/>
        </w:rPr>
        <w:t xml:space="preserve"> with intermediate or advanced digital skills </w:t>
      </w:r>
      <w:r w:rsidR="00635171" w:rsidRPr="00FE4F4F">
        <w:rPr>
          <w:rFonts w:ascii="Aptos" w:hAnsi="Aptos" w:cs="Times New Roman"/>
          <w:i/>
          <w:iCs/>
          <w:sz w:val="24"/>
          <w:szCs w:val="24"/>
        </w:rPr>
        <w:t>(SDG</w:t>
      </w:r>
      <w:r w:rsidR="00962946" w:rsidRPr="00FE4F4F">
        <w:rPr>
          <w:rFonts w:ascii="Aptos" w:hAnsi="Aptos" w:cs="Times New Roman"/>
          <w:i/>
          <w:iCs/>
          <w:sz w:val="24"/>
          <w:szCs w:val="24"/>
        </w:rPr>
        <w:t>s</w:t>
      </w:r>
      <w:r w:rsidR="00635171" w:rsidRPr="00FE4F4F">
        <w:rPr>
          <w:rFonts w:ascii="Aptos" w:hAnsi="Aptos" w:cs="Times New Roman"/>
          <w:i/>
          <w:iCs/>
          <w:sz w:val="24"/>
          <w:szCs w:val="24"/>
        </w:rPr>
        <w:t xml:space="preserve"> 4</w:t>
      </w:r>
      <w:r w:rsidR="00962946" w:rsidRPr="00FE4F4F">
        <w:rPr>
          <w:rFonts w:ascii="Aptos" w:hAnsi="Aptos" w:cs="Times New Roman"/>
          <w:i/>
          <w:iCs/>
          <w:sz w:val="24"/>
          <w:szCs w:val="24"/>
        </w:rPr>
        <w:t xml:space="preserve"> </w:t>
      </w:r>
      <w:r w:rsidR="00635171" w:rsidRPr="00FE4F4F">
        <w:rPr>
          <w:rFonts w:ascii="Aptos" w:hAnsi="Aptos" w:cs="Times New Roman"/>
          <w:i/>
          <w:iCs/>
          <w:sz w:val="24"/>
          <w:szCs w:val="24"/>
        </w:rPr>
        <w:t>&amp;</w:t>
      </w:r>
      <w:r w:rsidR="00962946" w:rsidRPr="00FE4F4F">
        <w:rPr>
          <w:rFonts w:ascii="Aptos" w:hAnsi="Aptos" w:cs="Times New Roman"/>
          <w:i/>
          <w:iCs/>
          <w:sz w:val="24"/>
          <w:szCs w:val="24"/>
        </w:rPr>
        <w:t xml:space="preserve"> </w:t>
      </w:r>
      <w:r w:rsidR="00635171" w:rsidRPr="00FE4F4F">
        <w:rPr>
          <w:rFonts w:ascii="Aptos" w:hAnsi="Aptos" w:cs="Times New Roman"/>
          <w:i/>
          <w:iCs/>
          <w:sz w:val="24"/>
          <w:szCs w:val="24"/>
        </w:rPr>
        <w:t>5</w:t>
      </w:r>
      <w:r w:rsidR="0091659E" w:rsidRPr="00FE4F4F">
        <w:rPr>
          <w:rFonts w:ascii="Aptos" w:hAnsi="Aptos" w:cs="Times New Roman"/>
          <w:i/>
          <w:iCs/>
          <w:sz w:val="24"/>
          <w:szCs w:val="24"/>
        </w:rPr>
        <w:t>)</w:t>
      </w:r>
      <w:r w:rsidR="0091659E" w:rsidRPr="00FE4F4F">
        <w:rPr>
          <w:rFonts w:ascii="Aptos" w:hAnsi="Aptos" w:cs="Times New Roman"/>
          <w:sz w:val="24"/>
          <w:szCs w:val="24"/>
        </w:rPr>
        <w:t>;</w:t>
      </w:r>
    </w:p>
    <w:p w14:paraId="0E0D400C" w14:textId="0C76FE3C" w:rsidR="00635171" w:rsidRPr="00FE4F4F" w:rsidRDefault="00C6414F" w:rsidP="00FE4F4F">
      <w:pPr>
        <w:keepLines/>
        <w:spacing w:after="120" w:line="240" w:lineRule="auto"/>
        <w:rPr>
          <w:rFonts w:ascii="Aptos" w:hAnsi="Aptos" w:cs="Times New Roman"/>
          <w:sz w:val="24"/>
          <w:szCs w:val="24"/>
        </w:rPr>
      </w:pPr>
      <w:r>
        <w:rPr>
          <w:rFonts w:ascii="Aptos" w:hAnsi="Aptos" w:cs="Times New Roman"/>
          <w:sz w:val="24"/>
          <w:szCs w:val="24"/>
        </w:rPr>
        <w:t xml:space="preserve">(b) </w:t>
      </w:r>
      <w:r w:rsidR="00635171" w:rsidRPr="00FE4F4F">
        <w:rPr>
          <w:rFonts w:ascii="Aptos" w:hAnsi="Aptos" w:cs="Times New Roman"/>
          <w:sz w:val="24"/>
          <w:szCs w:val="24"/>
        </w:rPr>
        <w:t xml:space="preserve">Increase the availability of digital technology platforms, software and educational curricula in diverse languages and formats that are accessible to all, including people with disabilities </w:t>
      </w:r>
      <w:r w:rsidR="00635171" w:rsidRPr="00FE4F4F">
        <w:rPr>
          <w:rFonts w:ascii="Aptos" w:hAnsi="Aptos" w:cs="Times New Roman"/>
          <w:i/>
          <w:iCs/>
          <w:sz w:val="24"/>
          <w:szCs w:val="24"/>
        </w:rPr>
        <w:t>(SDG</w:t>
      </w:r>
      <w:r w:rsidR="00962946" w:rsidRPr="00FE4F4F">
        <w:rPr>
          <w:rFonts w:ascii="Aptos" w:hAnsi="Aptos" w:cs="Times New Roman"/>
          <w:i/>
          <w:iCs/>
          <w:sz w:val="24"/>
          <w:szCs w:val="24"/>
        </w:rPr>
        <w:t xml:space="preserve"> </w:t>
      </w:r>
      <w:r w:rsidR="00635171" w:rsidRPr="00FE4F4F">
        <w:rPr>
          <w:rFonts w:ascii="Aptos" w:hAnsi="Aptos" w:cs="Times New Roman"/>
          <w:i/>
          <w:iCs/>
          <w:sz w:val="24"/>
          <w:szCs w:val="24"/>
        </w:rPr>
        <w:t>10</w:t>
      </w:r>
      <w:r w:rsidR="0091659E" w:rsidRPr="00FE4F4F">
        <w:rPr>
          <w:rFonts w:ascii="Aptos" w:hAnsi="Aptos" w:cs="Times New Roman"/>
          <w:i/>
          <w:iCs/>
          <w:sz w:val="24"/>
          <w:szCs w:val="24"/>
        </w:rPr>
        <w:t>)</w:t>
      </w:r>
      <w:r w:rsidR="0091659E" w:rsidRPr="00FE4F4F">
        <w:rPr>
          <w:rFonts w:ascii="Aptos" w:hAnsi="Aptos" w:cs="Times New Roman"/>
          <w:sz w:val="24"/>
          <w:szCs w:val="24"/>
        </w:rPr>
        <w:t>;</w:t>
      </w:r>
    </w:p>
    <w:p w14:paraId="2D5EC7A1" w14:textId="61FC3D0F" w:rsidR="00635171" w:rsidRPr="00FE4F4F" w:rsidRDefault="00C6414F" w:rsidP="00FE4F4F">
      <w:pPr>
        <w:keepLines/>
        <w:spacing w:after="120" w:line="240" w:lineRule="auto"/>
        <w:rPr>
          <w:rFonts w:ascii="Aptos" w:hAnsi="Aptos" w:cs="Times New Roman"/>
          <w:sz w:val="24"/>
          <w:szCs w:val="24"/>
        </w:rPr>
      </w:pPr>
      <w:r>
        <w:rPr>
          <w:rFonts w:ascii="Aptos" w:hAnsi="Aptos" w:cs="Times New Roman"/>
          <w:sz w:val="24"/>
          <w:szCs w:val="24"/>
        </w:rPr>
        <w:t xml:space="preserve">(c) </w:t>
      </w:r>
      <w:r w:rsidR="00635171" w:rsidRPr="00FE4F4F">
        <w:rPr>
          <w:rFonts w:ascii="Aptos" w:hAnsi="Aptos" w:cs="Times New Roman"/>
          <w:sz w:val="24"/>
          <w:szCs w:val="24"/>
        </w:rPr>
        <w:t xml:space="preserve">Target and tailor capacity-building for women and girls, children and youth, as well as older, disabled and </w:t>
      </w:r>
      <w:r w:rsidR="000D6E0E">
        <w:rPr>
          <w:rFonts w:ascii="Aptos" w:hAnsi="Aptos" w:cs="Times New Roman"/>
          <w:sz w:val="24"/>
          <w:szCs w:val="24"/>
        </w:rPr>
        <w:t xml:space="preserve">persons belonging to </w:t>
      </w:r>
      <w:r w:rsidR="00635171" w:rsidRPr="00FE4F4F">
        <w:rPr>
          <w:rFonts w:ascii="Aptos" w:hAnsi="Aptos" w:cs="Times New Roman"/>
          <w:sz w:val="24"/>
          <w:szCs w:val="24"/>
        </w:rPr>
        <w:t xml:space="preserve">marginalized groups, and take the views of each into account in the design and implementation of programmes </w:t>
      </w:r>
      <w:r w:rsidR="00635171" w:rsidRPr="00FE4F4F">
        <w:rPr>
          <w:rFonts w:ascii="Aptos" w:hAnsi="Aptos" w:cs="Times New Roman"/>
          <w:i/>
          <w:iCs/>
          <w:sz w:val="24"/>
          <w:szCs w:val="24"/>
        </w:rPr>
        <w:t>(SDGs 5</w:t>
      </w:r>
      <w:r w:rsidR="00962946" w:rsidRPr="00FE4F4F">
        <w:rPr>
          <w:rFonts w:ascii="Aptos" w:hAnsi="Aptos" w:cs="Times New Roman"/>
          <w:i/>
          <w:iCs/>
          <w:sz w:val="24"/>
          <w:szCs w:val="24"/>
        </w:rPr>
        <w:t xml:space="preserve"> </w:t>
      </w:r>
      <w:r w:rsidR="00635171" w:rsidRPr="00FE4F4F">
        <w:rPr>
          <w:rFonts w:ascii="Aptos" w:hAnsi="Aptos" w:cs="Times New Roman"/>
          <w:i/>
          <w:iCs/>
          <w:sz w:val="24"/>
          <w:szCs w:val="24"/>
        </w:rPr>
        <w:t>&amp;</w:t>
      </w:r>
      <w:r w:rsidR="00962946" w:rsidRPr="00FE4F4F">
        <w:rPr>
          <w:rFonts w:ascii="Aptos" w:hAnsi="Aptos" w:cs="Times New Roman"/>
          <w:i/>
          <w:iCs/>
          <w:sz w:val="24"/>
          <w:szCs w:val="24"/>
        </w:rPr>
        <w:t xml:space="preserve"> </w:t>
      </w:r>
      <w:r w:rsidR="00635171" w:rsidRPr="00FE4F4F">
        <w:rPr>
          <w:rFonts w:ascii="Aptos" w:hAnsi="Aptos" w:cs="Times New Roman"/>
          <w:i/>
          <w:iCs/>
          <w:sz w:val="24"/>
          <w:szCs w:val="24"/>
        </w:rPr>
        <w:t>10</w:t>
      </w:r>
      <w:r w:rsidR="0091659E" w:rsidRPr="00FE4F4F">
        <w:rPr>
          <w:rFonts w:ascii="Aptos" w:hAnsi="Aptos" w:cs="Times New Roman"/>
          <w:i/>
          <w:iCs/>
          <w:sz w:val="24"/>
          <w:szCs w:val="24"/>
        </w:rPr>
        <w:t>)</w:t>
      </w:r>
      <w:r w:rsidR="0091659E">
        <w:rPr>
          <w:rFonts w:ascii="Aptos" w:hAnsi="Aptos" w:cs="Times New Roman"/>
          <w:sz w:val="24"/>
          <w:szCs w:val="24"/>
        </w:rPr>
        <w:t>;</w:t>
      </w:r>
    </w:p>
    <w:p w14:paraId="281D38F7" w14:textId="7C295777" w:rsidR="00635171" w:rsidRPr="00FE4F4F" w:rsidRDefault="00C6414F" w:rsidP="00FE4F4F">
      <w:pPr>
        <w:keepLines/>
        <w:spacing w:after="120" w:line="240" w:lineRule="auto"/>
        <w:rPr>
          <w:rFonts w:ascii="Aptos" w:hAnsi="Aptos" w:cs="Times New Roman"/>
          <w:sz w:val="24"/>
          <w:szCs w:val="24"/>
        </w:rPr>
      </w:pPr>
      <w:r>
        <w:rPr>
          <w:rFonts w:ascii="Aptos" w:hAnsi="Aptos" w:cs="Times New Roman"/>
          <w:sz w:val="24"/>
          <w:szCs w:val="24"/>
        </w:rPr>
        <w:t xml:space="preserve">(d) </w:t>
      </w:r>
      <w:r w:rsidR="00635171" w:rsidRPr="00FE4F4F">
        <w:rPr>
          <w:rFonts w:ascii="Aptos" w:hAnsi="Aptos" w:cs="Times New Roman"/>
          <w:sz w:val="24"/>
          <w:szCs w:val="24"/>
        </w:rPr>
        <w:t>Develop and undertake national digital inclusion surveys that are disaggregated, including on the basis of gender, to identify learning gaps and inform priorities in specific contexts</w:t>
      </w:r>
      <w:r w:rsidR="0016611A" w:rsidRPr="00FE4F4F">
        <w:rPr>
          <w:rFonts w:ascii="Aptos" w:hAnsi="Aptos" w:cs="Times New Roman"/>
          <w:sz w:val="24"/>
          <w:szCs w:val="24"/>
        </w:rPr>
        <w:t xml:space="preserve"> (</w:t>
      </w:r>
      <w:r w:rsidR="0016611A" w:rsidRPr="00FE4F4F">
        <w:rPr>
          <w:rFonts w:ascii="Aptos" w:hAnsi="Aptos" w:cs="Times New Roman"/>
          <w:i/>
          <w:iCs/>
          <w:sz w:val="24"/>
          <w:szCs w:val="24"/>
        </w:rPr>
        <w:t>SDGs 5</w:t>
      </w:r>
      <w:r w:rsidR="00962946" w:rsidRPr="00FE4F4F">
        <w:rPr>
          <w:rFonts w:ascii="Aptos" w:hAnsi="Aptos" w:cs="Times New Roman"/>
          <w:i/>
          <w:iCs/>
          <w:sz w:val="24"/>
          <w:szCs w:val="24"/>
        </w:rPr>
        <w:t xml:space="preserve"> </w:t>
      </w:r>
      <w:r w:rsidR="00257CEA" w:rsidRPr="00FE4F4F">
        <w:rPr>
          <w:rFonts w:ascii="Aptos" w:hAnsi="Aptos" w:cs="Times New Roman"/>
          <w:i/>
          <w:iCs/>
          <w:sz w:val="24"/>
          <w:szCs w:val="24"/>
        </w:rPr>
        <w:t>&amp;</w:t>
      </w:r>
      <w:r w:rsidR="00962946" w:rsidRPr="00FE4F4F">
        <w:rPr>
          <w:rFonts w:ascii="Aptos" w:hAnsi="Aptos" w:cs="Times New Roman"/>
          <w:i/>
          <w:iCs/>
          <w:sz w:val="24"/>
          <w:szCs w:val="24"/>
        </w:rPr>
        <w:t xml:space="preserve"> </w:t>
      </w:r>
      <w:r w:rsidR="00257CEA" w:rsidRPr="00FE4F4F">
        <w:rPr>
          <w:rFonts w:ascii="Aptos" w:hAnsi="Aptos" w:cs="Times New Roman"/>
          <w:i/>
          <w:iCs/>
          <w:sz w:val="24"/>
          <w:szCs w:val="24"/>
        </w:rPr>
        <w:t>10</w:t>
      </w:r>
      <w:r w:rsidR="0091659E" w:rsidRPr="00FE4F4F">
        <w:rPr>
          <w:rFonts w:ascii="Aptos" w:hAnsi="Aptos" w:cs="Times New Roman"/>
          <w:i/>
          <w:iCs/>
          <w:sz w:val="24"/>
          <w:szCs w:val="24"/>
        </w:rPr>
        <w:t>)</w:t>
      </w:r>
      <w:r w:rsidR="0091659E">
        <w:rPr>
          <w:rFonts w:ascii="Aptos" w:hAnsi="Aptos" w:cs="Times New Roman"/>
          <w:sz w:val="24"/>
          <w:szCs w:val="24"/>
        </w:rPr>
        <w:t>;</w:t>
      </w:r>
    </w:p>
    <w:p w14:paraId="041F2E88" w14:textId="74FAF458" w:rsidR="00635171" w:rsidRPr="00FE4F4F" w:rsidRDefault="00C6414F" w:rsidP="00FE4F4F">
      <w:pPr>
        <w:keepLines/>
        <w:spacing w:after="120" w:line="240" w:lineRule="auto"/>
        <w:rPr>
          <w:rFonts w:ascii="Aptos" w:hAnsi="Aptos" w:cs="Times New Roman"/>
          <w:sz w:val="24"/>
          <w:szCs w:val="24"/>
        </w:rPr>
      </w:pPr>
      <w:r>
        <w:rPr>
          <w:rFonts w:ascii="Aptos" w:hAnsi="Aptos" w:cs="Times New Roman"/>
          <w:sz w:val="24"/>
          <w:szCs w:val="24"/>
        </w:rPr>
        <w:t xml:space="preserve">(e) </w:t>
      </w:r>
      <w:r w:rsidR="00635171" w:rsidRPr="00FE4F4F">
        <w:rPr>
          <w:rFonts w:ascii="Aptos" w:hAnsi="Aptos" w:cs="Times New Roman"/>
          <w:sz w:val="24"/>
          <w:szCs w:val="24"/>
        </w:rPr>
        <w:t>Prioritize and set targets for the skilling of public officials and institutions to enact, develop and implement strategies and policies for trusted and secure digital public services, including the development of cybersecurity capacity and skill</w:t>
      </w:r>
      <w:r w:rsidR="00EF1784" w:rsidRPr="00FE4F4F">
        <w:rPr>
          <w:rFonts w:ascii="Aptos" w:hAnsi="Aptos" w:cs="Times New Roman"/>
          <w:sz w:val="24"/>
          <w:szCs w:val="24"/>
        </w:rPr>
        <w:t>s</w:t>
      </w:r>
      <w:r w:rsidR="00635171" w:rsidRPr="00FE4F4F">
        <w:rPr>
          <w:rFonts w:ascii="Aptos" w:hAnsi="Aptos" w:cs="Times New Roman"/>
          <w:sz w:val="24"/>
          <w:szCs w:val="24"/>
        </w:rPr>
        <w:t xml:space="preserve"> </w:t>
      </w:r>
      <w:r w:rsidR="00635171" w:rsidRPr="00FE4F4F">
        <w:rPr>
          <w:rFonts w:ascii="Aptos" w:hAnsi="Aptos" w:cs="Times New Roman"/>
          <w:i/>
          <w:iCs/>
          <w:sz w:val="24"/>
          <w:szCs w:val="24"/>
        </w:rPr>
        <w:t>(SDG 16</w:t>
      </w:r>
      <w:r w:rsidR="0091659E" w:rsidRPr="00FE4F4F">
        <w:rPr>
          <w:rFonts w:ascii="Aptos" w:hAnsi="Aptos" w:cs="Times New Roman"/>
          <w:i/>
          <w:iCs/>
          <w:sz w:val="24"/>
          <w:szCs w:val="24"/>
        </w:rPr>
        <w:t>)</w:t>
      </w:r>
      <w:r w:rsidR="0091659E">
        <w:rPr>
          <w:rFonts w:ascii="Aptos" w:hAnsi="Aptos" w:cs="Times New Roman"/>
          <w:sz w:val="24"/>
          <w:szCs w:val="24"/>
        </w:rPr>
        <w:t>;</w:t>
      </w:r>
    </w:p>
    <w:p w14:paraId="3B48BFDE" w14:textId="01D60E75" w:rsidR="00635171" w:rsidRPr="00FE4F4F" w:rsidRDefault="00C6414F" w:rsidP="00FE4F4F">
      <w:pPr>
        <w:keepLines/>
        <w:spacing w:after="120" w:line="240" w:lineRule="auto"/>
        <w:rPr>
          <w:rFonts w:ascii="Aptos" w:hAnsi="Aptos" w:cs="Times New Roman"/>
          <w:sz w:val="24"/>
          <w:szCs w:val="24"/>
        </w:rPr>
      </w:pPr>
      <w:r>
        <w:rPr>
          <w:rFonts w:ascii="Aptos" w:hAnsi="Aptos" w:cs="Times New Roman"/>
          <w:sz w:val="24"/>
          <w:szCs w:val="24"/>
        </w:rPr>
        <w:t xml:space="preserve">(f) </w:t>
      </w:r>
      <w:r w:rsidR="00635171" w:rsidRPr="00FE4F4F">
        <w:rPr>
          <w:rFonts w:ascii="Aptos" w:hAnsi="Aptos" w:cs="Times New Roman"/>
          <w:sz w:val="24"/>
          <w:szCs w:val="24"/>
        </w:rPr>
        <w:t xml:space="preserve">Develop vocational training for workers in occupations subject to significant automation or augmentation to minimize the adverse effects of digitalization </w:t>
      </w:r>
      <w:r w:rsidR="00635171" w:rsidRPr="00FE4F4F">
        <w:rPr>
          <w:rFonts w:ascii="Aptos" w:hAnsi="Aptos" w:cs="Times New Roman"/>
          <w:i/>
          <w:iCs/>
          <w:sz w:val="24"/>
          <w:szCs w:val="24"/>
        </w:rPr>
        <w:t>(SDG 8</w:t>
      </w:r>
      <w:r w:rsidR="0091659E" w:rsidRPr="00FE4F4F">
        <w:rPr>
          <w:rFonts w:ascii="Aptos" w:hAnsi="Aptos" w:cs="Times New Roman"/>
          <w:i/>
          <w:iCs/>
          <w:sz w:val="24"/>
          <w:szCs w:val="24"/>
        </w:rPr>
        <w:t>)</w:t>
      </w:r>
      <w:r w:rsidR="0091659E">
        <w:rPr>
          <w:rFonts w:ascii="Aptos" w:hAnsi="Aptos" w:cs="Times New Roman"/>
          <w:sz w:val="24"/>
          <w:szCs w:val="24"/>
        </w:rPr>
        <w:t>;</w:t>
      </w:r>
    </w:p>
    <w:p w14:paraId="05CF4D4F" w14:textId="4023D577" w:rsidR="00D239BB" w:rsidRPr="00FE4F4F" w:rsidRDefault="00C6414F" w:rsidP="00FE4F4F">
      <w:pPr>
        <w:keepLines/>
        <w:spacing w:after="120" w:line="240" w:lineRule="auto"/>
        <w:rPr>
          <w:rFonts w:ascii="Aptos" w:hAnsi="Aptos" w:cs="Times New Roman"/>
          <w:sz w:val="24"/>
          <w:szCs w:val="24"/>
        </w:rPr>
      </w:pPr>
      <w:r>
        <w:rPr>
          <w:rFonts w:ascii="Aptos" w:hAnsi="Aptos" w:cs="Times New Roman"/>
          <w:sz w:val="24"/>
          <w:szCs w:val="24"/>
        </w:rPr>
        <w:lastRenderedPageBreak/>
        <w:t>(g)</w:t>
      </w:r>
      <w:r w:rsidR="00D239BB" w:rsidRPr="00FE4F4F">
        <w:rPr>
          <w:rFonts w:ascii="Aptos" w:hAnsi="Aptos" w:cs="Times New Roman"/>
          <w:sz w:val="24"/>
          <w:szCs w:val="24"/>
        </w:rPr>
        <w:t xml:space="preserve"> </w:t>
      </w:r>
      <w:r w:rsidR="00EE4317" w:rsidRPr="00FE4F4F">
        <w:rPr>
          <w:rFonts w:ascii="Aptos" w:hAnsi="Aptos" w:cs="Times New Roman"/>
          <w:sz w:val="24"/>
          <w:szCs w:val="24"/>
        </w:rPr>
        <w:t xml:space="preserve">Develop </w:t>
      </w:r>
      <w:r w:rsidR="00D239BB" w:rsidRPr="00FE4F4F">
        <w:rPr>
          <w:rFonts w:ascii="Aptos" w:hAnsi="Aptos" w:cs="Times New Roman"/>
          <w:sz w:val="24"/>
          <w:szCs w:val="24"/>
        </w:rPr>
        <w:t xml:space="preserve">common </w:t>
      </w:r>
      <w:r w:rsidR="00EE4317" w:rsidRPr="00FE4F4F">
        <w:rPr>
          <w:rFonts w:ascii="Aptos" w:hAnsi="Aptos" w:cs="Times New Roman"/>
          <w:sz w:val="24"/>
          <w:szCs w:val="24"/>
        </w:rPr>
        <w:t xml:space="preserve">digital </w:t>
      </w:r>
      <w:r w:rsidR="00D239BB" w:rsidRPr="00FE4F4F">
        <w:rPr>
          <w:rFonts w:ascii="Aptos" w:hAnsi="Aptos" w:cs="Times New Roman"/>
          <w:sz w:val="24"/>
          <w:szCs w:val="24"/>
        </w:rPr>
        <w:t xml:space="preserve">competency frameworks and </w:t>
      </w:r>
      <w:r w:rsidR="00690D3E" w:rsidRPr="00FE4F4F">
        <w:rPr>
          <w:rFonts w:ascii="Aptos" w:hAnsi="Aptos" w:cs="Times New Roman"/>
          <w:sz w:val="24"/>
          <w:szCs w:val="24"/>
        </w:rPr>
        <w:t xml:space="preserve">training standards </w:t>
      </w:r>
      <w:r w:rsidR="00823DD2" w:rsidRPr="00FE4F4F">
        <w:rPr>
          <w:rFonts w:ascii="Aptos" w:hAnsi="Aptos" w:cs="Times New Roman"/>
          <w:sz w:val="24"/>
          <w:szCs w:val="24"/>
        </w:rPr>
        <w:t>t</w:t>
      </w:r>
      <w:r w:rsidR="002F295A" w:rsidRPr="00FE4F4F">
        <w:rPr>
          <w:rFonts w:ascii="Aptos" w:hAnsi="Aptos" w:cs="Times New Roman"/>
          <w:sz w:val="24"/>
          <w:szCs w:val="24"/>
        </w:rPr>
        <w:t>o</w:t>
      </w:r>
      <w:r w:rsidR="00823DD2" w:rsidRPr="00FE4F4F">
        <w:rPr>
          <w:rFonts w:ascii="Aptos" w:hAnsi="Aptos" w:cs="Times New Roman"/>
          <w:sz w:val="24"/>
          <w:szCs w:val="24"/>
        </w:rPr>
        <w:t xml:space="preserve"> </w:t>
      </w:r>
      <w:r w:rsidR="002F295A" w:rsidRPr="00FE4F4F">
        <w:rPr>
          <w:rFonts w:ascii="Aptos" w:hAnsi="Aptos" w:cs="Times New Roman"/>
          <w:sz w:val="24"/>
          <w:szCs w:val="24"/>
        </w:rPr>
        <w:t>facilitate</w:t>
      </w:r>
      <w:r w:rsidR="003B2562" w:rsidRPr="00FE4F4F">
        <w:rPr>
          <w:rFonts w:ascii="Aptos" w:hAnsi="Aptos" w:cs="Times New Roman"/>
          <w:sz w:val="24"/>
          <w:szCs w:val="24"/>
        </w:rPr>
        <w:t xml:space="preserve"> pooling of training resources </w:t>
      </w:r>
      <w:r w:rsidR="0011385C" w:rsidRPr="00FE4F4F">
        <w:rPr>
          <w:rFonts w:ascii="Aptos" w:hAnsi="Aptos" w:cs="Times New Roman"/>
          <w:sz w:val="24"/>
          <w:szCs w:val="24"/>
        </w:rPr>
        <w:t>and the</w:t>
      </w:r>
      <w:r w:rsidR="00D239BB" w:rsidRPr="00FE4F4F">
        <w:rPr>
          <w:rFonts w:ascii="Aptos" w:hAnsi="Aptos" w:cs="Times New Roman"/>
          <w:sz w:val="24"/>
          <w:szCs w:val="24"/>
        </w:rPr>
        <w:t xml:space="preserve"> mobilization of public and private funds</w:t>
      </w:r>
      <w:r w:rsidR="003B2562" w:rsidRPr="00FE4F4F">
        <w:rPr>
          <w:rFonts w:ascii="Aptos" w:hAnsi="Aptos" w:cs="Times New Roman"/>
          <w:sz w:val="24"/>
          <w:szCs w:val="24"/>
        </w:rPr>
        <w:t xml:space="preserve"> in support of capacity-building</w:t>
      </w:r>
      <w:r w:rsidR="00E44590" w:rsidRPr="00FE4F4F">
        <w:rPr>
          <w:rFonts w:ascii="Aptos" w:hAnsi="Aptos" w:cs="Times New Roman"/>
          <w:sz w:val="24"/>
          <w:szCs w:val="24"/>
        </w:rPr>
        <w:t xml:space="preserve"> </w:t>
      </w:r>
      <w:r w:rsidR="009B2E47" w:rsidRPr="00FE4F4F">
        <w:rPr>
          <w:rFonts w:ascii="Aptos" w:hAnsi="Aptos" w:cs="Times New Roman"/>
          <w:sz w:val="24"/>
          <w:szCs w:val="24"/>
        </w:rPr>
        <w:t>(</w:t>
      </w:r>
      <w:r w:rsidR="00E44590" w:rsidRPr="00FE4F4F">
        <w:rPr>
          <w:rFonts w:ascii="Aptos" w:hAnsi="Aptos" w:cs="Times New Roman"/>
          <w:i/>
          <w:iCs/>
          <w:sz w:val="24"/>
          <w:szCs w:val="24"/>
        </w:rPr>
        <w:t xml:space="preserve">SDGs 4 &amp; </w:t>
      </w:r>
      <w:r w:rsidR="009B2E47" w:rsidRPr="00FE4F4F">
        <w:rPr>
          <w:rFonts w:ascii="Aptos" w:hAnsi="Aptos" w:cs="Times New Roman"/>
          <w:i/>
          <w:iCs/>
          <w:sz w:val="24"/>
          <w:szCs w:val="24"/>
        </w:rPr>
        <w:t>17)</w:t>
      </w:r>
      <w:r w:rsidR="00D239BB" w:rsidRPr="00FE4F4F">
        <w:rPr>
          <w:rFonts w:ascii="Aptos" w:hAnsi="Aptos" w:cs="Times New Roman"/>
          <w:sz w:val="24"/>
          <w:szCs w:val="24"/>
        </w:rPr>
        <w:t>.</w:t>
      </w:r>
    </w:p>
    <w:p w14:paraId="488DB45B" w14:textId="0BF54DB6" w:rsidR="00635171" w:rsidRPr="00FE4F4F" w:rsidRDefault="00FE4F4F" w:rsidP="00FE4F4F">
      <w:pPr>
        <w:keepLines/>
        <w:spacing w:after="120" w:line="240" w:lineRule="auto"/>
        <w:rPr>
          <w:rFonts w:ascii="Aptos" w:hAnsi="Aptos" w:cs="Times New Roman"/>
          <w:i/>
          <w:iCs/>
          <w:sz w:val="24"/>
          <w:szCs w:val="24"/>
        </w:rPr>
      </w:pPr>
      <w:r>
        <w:rPr>
          <w:rFonts w:ascii="Aptos" w:hAnsi="Aptos" w:cs="Times New Roman"/>
          <w:i/>
          <w:iCs/>
          <w:sz w:val="24"/>
          <w:szCs w:val="24"/>
        </w:rPr>
        <w:t>Cluster</w:t>
      </w:r>
      <w:r w:rsidR="00C6414F" w:rsidRPr="00FE4F4F">
        <w:rPr>
          <w:rFonts w:ascii="Aptos" w:hAnsi="Aptos" w:cs="Times New Roman"/>
          <w:i/>
          <w:iCs/>
          <w:sz w:val="24"/>
          <w:szCs w:val="24"/>
        </w:rPr>
        <w:t xml:space="preserve"> 3. </w:t>
      </w:r>
      <w:r w:rsidR="00635171" w:rsidRPr="00FE4F4F">
        <w:rPr>
          <w:rFonts w:ascii="Aptos" w:hAnsi="Aptos" w:cs="Times New Roman"/>
          <w:i/>
          <w:iCs/>
          <w:sz w:val="24"/>
          <w:szCs w:val="24"/>
        </w:rPr>
        <w:t>Digital public goods and infrastructure</w:t>
      </w:r>
    </w:p>
    <w:p w14:paraId="7F4CF3B3" w14:textId="312D2078" w:rsidR="00635171" w:rsidRPr="00FE4F4F" w:rsidRDefault="00C6414F" w:rsidP="00FE4F4F">
      <w:pPr>
        <w:keepLines/>
        <w:spacing w:after="120" w:line="240" w:lineRule="auto"/>
        <w:rPr>
          <w:rFonts w:ascii="Aptos" w:hAnsi="Aptos"/>
          <w:sz w:val="24"/>
          <w:szCs w:val="24"/>
        </w:rPr>
      </w:pPr>
      <w:r>
        <w:rPr>
          <w:rFonts w:ascii="Aptos" w:hAnsi="Aptos" w:cs="Times New Roman"/>
          <w:sz w:val="24"/>
          <w:szCs w:val="24"/>
        </w:rPr>
        <w:t xml:space="preserve">13. </w:t>
      </w:r>
      <w:r w:rsidR="009344AD" w:rsidRPr="00FE4F4F">
        <w:rPr>
          <w:rFonts w:ascii="Aptos" w:hAnsi="Aptos" w:cs="Times New Roman"/>
          <w:sz w:val="24"/>
          <w:szCs w:val="24"/>
        </w:rPr>
        <w:t xml:space="preserve">Safe, inclusive and interoperable digital public infrastructure has the potential to deliver services at scale and increase social and economic opportunities for all. </w:t>
      </w:r>
      <w:r w:rsidR="00635171" w:rsidRPr="00FE4F4F">
        <w:rPr>
          <w:rFonts w:ascii="Aptos" w:hAnsi="Aptos" w:cs="Times New Roman"/>
          <w:sz w:val="24"/>
          <w:szCs w:val="24"/>
        </w:rPr>
        <w:t xml:space="preserve">Open-source software, platforms, data, standards and content that can be freely used and adapted can empower societies and individuals to direct digital technologies to their development needs. </w:t>
      </w:r>
      <w:r w:rsidR="00C94219" w:rsidRPr="00FE4F4F">
        <w:rPr>
          <w:rFonts w:ascii="Aptos" w:hAnsi="Aptos" w:cs="Times New Roman"/>
          <w:sz w:val="24"/>
          <w:szCs w:val="24"/>
        </w:rPr>
        <w:t>These digital public goods are</w:t>
      </w:r>
      <w:r w:rsidR="00635171" w:rsidRPr="00FE4F4F">
        <w:rPr>
          <w:rFonts w:ascii="Aptos" w:hAnsi="Aptos" w:cs="Times New Roman"/>
          <w:sz w:val="24"/>
          <w:szCs w:val="24"/>
        </w:rPr>
        <w:t xml:space="preserve"> key drivers of inclusive digital transformation. </w:t>
      </w:r>
    </w:p>
    <w:p w14:paraId="4BABB62D" w14:textId="1FE08B0C" w:rsidR="003B5E06" w:rsidRPr="00FE4F4F" w:rsidRDefault="00C6414F" w:rsidP="00FE4F4F">
      <w:pPr>
        <w:keepLines/>
        <w:spacing w:after="120" w:line="240" w:lineRule="auto"/>
        <w:rPr>
          <w:rFonts w:ascii="Aptos" w:hAnsi="Aptos" w:cs="Times New Roman"/>
          <w:sz w:val="24"/>
          <w:szCs w:val="24"/>
        </w:rPr>
      </w:pPr>
      <w:r>
        <w:rPr>
          <w:rFonts w:ascii="Aptos" w:hAnsi="Aptos" w:cs="Times New Roman"/>
          <w:sz w:val="24"/>
          <w:szCs w:val="24"/>
        </w:rPr>
        <w:t xml:space="preserve">14. </w:t>
      </w:r>
      <w:r w:rsidR="00635171" w:rsidRPr="00FE4F4F">
        <w:rPr>
          <w:rFonts w:ascii="Aptos" w:hAnsi="Aptos" w:cs="Times New Roman"/>
          <w:sz w:val="24"/>
          <w:szCs w:val="24"/>
        </w:rPr>
        <w:t>We recogni</w:t>
      </w:r>
      <w:r w:rsidR="00FE4472" w:rsidRPr="00FE4F4F">
        <w:rPr>
          <w:rFonts w:ascii="Aptos" w:hAnsi="Aptos" w:cs="Times New Roman"/>
          <w:sz w:val="24"/>
          <w:szCs w:val="24"/>
        </w:rPr>
        <w:t>z</w:t>
      </w:r>
      <w:r w:rsidR="00635171" w:rsidRPr="00FE4F4F">
        <w:rPr>
          <w:rFonts w:ascii="Aptos" w:hAnsi="Aptos" w:cs="Times New Roman"/>
          <w:sz w:val="24"/>
          <w:szCs w:val="24"/>
        </w:rPr>
        <w:t xml:space="preserve">e that </w:t>
      </w:r>
      <w:r w:rsidR="00197DF3" w:rsidRPr="00FE4F4F">
        <w:rPr>
          <w:rFonts w:ascii="Aptos" w:hAnsi="Aptos" w:cs="Times New Roman"/>
          <w:sz w:val="24"/>
          <w:szCs w:val="24"/>
        </w:rPr>
        <w:t xml:space="preserve">there are </w:t>
      </w:r>
      <w:r w:rsidR="009344AD" w:rsidRPr="00FE4F4F">
        <w:rPr>
          <w:rFonts w:ascii="Aptos" w:hAnsi="Aptos" w:cs="Times New Roman"/>
          <w:sz w:val="24"/>
          <w:szCs w:val="24"/>
        </w:rPr>
        <w:t>multiple</w:t>
      </w:r>
      <w:r w:rsidR="00635171" w:rsidRPr="00FE4F4F">
        <w:rPr>
          <w:rFonts w:ascii="Aptos" w:hAnsi="Aptos" w:cs="Times New Roman"/>
          <w:sz w:val="24"/>
          <w:szCs w:val="24"/>
        </w:rPr>
        <w:t xml:space="preserve"> model</w:t>
      </w:r>
      <w:r w:rsidR="00197DF3" w:rsidRPr="00FE4F4F">
        <w:rPr>
          <w:rFonts w:ascii="Aptos" w:hAnsi="Aptos" w:cs="Times New Roman"/>
          <w:sz w:val="24"/>
          <w:szCs w:val="24"/>
        </w:rPr>
        <w:t>s</w:t>
      </w:r>
      <w:r w:rsidR="00635171" w:rsidRPr="00FE4F4F">
        <w:rPr>
          <w:rFonts w:ascii="Aptos" w:hAnsi="Aptos" w:cs="Times New Roman"/>
          <w:sz w:val="24"/>
          <w:szCs w:val="24"/>
        </w:rPr>
        <w:t xml:space="preserve"> of digital public infrastructure</w:t>
      </w:r>
      <w:r w:rsidR="00933B5F" w:rsidRPr="00FE4F4F">
        <w:rPr>
          <w:rFonts w:ascii="Aptos" w:hAnsi="Aptos" w:cs="Times New Roman"/>
          <w:sz w:val="24"/>
          <w:szCs w:val="24"/>
        </w:rPr>
        <w:t>,</w:t>
      </w:r>
      <w:r w:rsidR="00635171" w:rsidRPr="00FE4F4F">
        <w:rPr>
          <w:rFonts w:ascii="Aptos" w:hAnsi="Aptos" w:cs="Times New Roman"/>
          <w:sz w:val="24"/>
          <w:szCs w:val="24"/>
        </w:rPr>
        <w:t xml:space="preserve"> and that each society will develop and use shared digital systems according to its specific needs and digital transformation goals.</w:t>
      </w:r>
      <w:r w:rsidR="00667460" w:rsidRPr="00FE4F4F">
        <w:rPr>
          <w:rFonts w:ascii="Aptos" w:hAnsi="Aptos"/>
          <w:sz w:val="24"/>
          <w:szCs w:val="24"/>
        </w:rPr>
        <w:t xml:space="preserve"> </w:t>
      </w:r>
      <w:r w:rsidR="00F05517" w:rsidRPr="00FE4F4F">
        <w:rPr>
          <w:rFonts w:ascii="Aptos" w:hAnsi="Aptos"/>
          <w:sz w:val="24"/>
          <w:szCs w:val="24"/>
        </w:rPr>
        <w:t xml:space="preserve"> </w:t>
      </w:r>
      <w:r w:rsidR="003B5E06" w:rsidRPr="00FE4F4F">
        <w:rPr>
          <w:rFonts w:ascii="Aptos" w:hAnsi="Aptos" w:cs="Times New Roman"/>
          <w:sz w:val="24"/>
          <w:szCs w:val="24"/>
        </w:rPr>
        <w:t xml:space="preserve">Transparent and lawful digital systems and safeguards promote public trust </w:t>
      </w:r>
      <w:r w:rsidR="003D06F0" w:rsidRPr="00FE4F4F">
        <w:rPr>
          <w:rFonts w:ascii="Aptos" w:hAnsi="Aptos" w:cs="Times New Roman"/>
          <w:sz w:val="24"/>
          <w:szCs w:val="24"/>
        </w:rPr>
        <w:t xml:space="preserve">and use of </w:t>
      </w:r>
      <w:r w:rsidR="000E42AF" w:rsidRPr="00FE4F4F">
        <w:rPr>
          <w:rFonts w:ascii="Aptos" w:hAnsi="Aptos" w:cs="Times New Roman"/>
          <w:sz w:val="24"/>
          <w:szCs w:val="24"/>
        </w:rPr>
        <w:t>digital</w:t>
      </w:r>
      <w:r w:rsidR="003B5E06" w:rsidRPr="00FE4F4F">
        <w:rPr>
          <w:rFonts w:ascii="Aptos" w:hAnsi="Aptos" w:cs="Times New Roman"/>
          <w:sz w:val="24"/>
          <w:szCs w:val="24"/>
        </w:rPr>
        <w:t xml:space="preserve"> services.</w:t>
      </w:r>
      <w:r w:rsidR="003B5E06" w:rsidRPr="00FE4F4F">
        <w:rPr>
          <w:rFonts w:ascii="Aptos" w:hAnsi="Aptos"/>
          <w:sz w:val="24"/>
          <w:szCs w:val="24"/>
        </w:rPr>
        <w:t xml:space="preserve"> </w:t>
      </w:r>
    </w:p>
    <w:p w14:paraId="43C8D2DC" w14:textId="4744C952" w:rsidR="00635171" w:rsidRPr="00FE4F4F" w:rsidRDefault="0091659E" w:rsidP="00FE4F4F">
      <w:pPr>
        <w:keepLines/>
        <w:spacing w:after="120" w:line="240" w:lineRule="auto"/>
        <w:rPr>
          <w:rFonts w:ascii="Aptos" w:hAnsi="Aptos" w:cs="Times New Roman"/>
          <w:sz w:val="24"/>
          <w:szCs w:val="24"/>
        </w:rPr>
      </w:pPr>
      <w:r>
        <w:rPr>
          <w:rFonts w:ascii="Aptos" w:hAnsi="Aptos" w:cs="Times New Roman"/>
          <w:sz w:val="24"/>
          <w:szCs w:val="24"/>
        </w:rPr>
        <w:t xml:space="preserve">15. </w:t>
      </w:r>
      <w:r w:rsidR="00635171" w:rsidRPr="00FE4F4F">
        <w:rPr>
          <w:rFonts w:ascii="Aptos" w:hAnsi="Aptos" w:cs="Times New Roman"/>
          <w:sz w:val="24"/>
          <w:szCs w:val="24"/>
        </w:rPr>
        <w:t xml:space="preserve">We commit by 2030 to: </w:t>
      </w:r>
    </w:p>
    <w:p w14:paraId="0A4E07FC" w14:textId="134F60D5" w:rsidR="00635171" w:rsidRPr="00FE4F4F" w:rsidRDefault="00C6414F" w:rsidP="00FE4F4F">
      <w:pPr>
        <w:keepLines/>
        <w:spacing w:after="120" w:line="240" w:lineRule="auto"/>
        <w:rPr>
          <w:rFonts w:ascii="Aptos" w:hAnsi="Aptos" w:cs="Times New Roman"/>
          <w:sz w:val="24"/>
          <w:szCs w:val="24"/>
        </w:rPr>
      </w:pPr>
      <w:bookmarkStart w:id="3" w:name="_Hlk162424492"/>
      <w:r>
        <w:rPr>
          <w:rFonts w:ascii="Aptos" w:hAnsi="Aptos" w:cs="Times New Roman"/>
          <w:sz w:val="24"/>
          <w:szCs w:val="24"/>
        </w:rPr>
        <w:t xml:space="preserve">(a) </w:t>
      </w:r>
      <w:r w:rsidR="00635171" w:rsidRPr="00FE4F4F">
        <w:rPr>
          <w:rFonts w:ascii="Aptos" w:hAnsi="Aptos" w:cs="Times New Roman"/>
          <w:sz w:val="24"/>
          <w:szCs w:val="24"/>
        </w:rPr>
        <w:t>Develop, disseminate and maintain</w:t>
      </w:r>
      <w:r w:rsidR="00BF75D6" w:rsidRPr="00FE4F4F">
        <w:rPr>
          <w:rFonts w:ascii="Aptos" w:hAnsi="Aptos" w:cs="Times New Roman"/>
          <w:sz w:val="24"/>
          <w:szCs w:val="24"/>
        </w:rPr>
        <w:t>, through multistakeholder cooperation,</w:t>
      </w:r>
      <w:r w:rsidR="00635171" w:rsidRPr="00FE4F4F">
        <w:rPr>
          <w:rFonts w:ascii="Aptos" w:hAnsi="Aptos" w:cs="Times New Roman"/>
          <w:sz w:val="24"/>
          <w:szCs w:val="24"/>
        </w:rPr>
        <w:t xml:space="preserve"> safe and secure open-source software, platforms and standards that benefit society as a whole</w:t>
      </w:r>
      <w:bookmarkEnd w:id="3"/>
      <w:r w:rsidR="00635171" w:rsidRPr="00FE4F4F">
        <w:rPr>
          <w:rFonts w:ascii="Aptos" w:hAnsi="Aptos" w:cs="Times New Roman"/>
          <w:sz w:val="24"/>
          <w:szCs w:val="24"/>
        </w:rPr>
        <w:t xml:space="preserve"> </w:t>
      </w:r>
      <w:r w:rsidR="00635171" w:rsidRPr="00FE4F4F">
        <w:rPr>
          <w:rFonts w:ascii="Aptos" w:hAnsi="Aptos" w:cs="Times New Roman"/>
          <w:i/>
          <w:iCs/>
          <w:sz w:val="24"/>
          <w:szCs w:val="24"/>
        </w:rPr>
        <w:t>(SDGs 8,</w:t>
      </w:r>
      <w:r w:rsidR="00AA72B0" w:rsidRPr="00FE4F4F">
        <w:rPr>
          <w:rFonts w:ascii="Aptos" w:hAnsi="Aptos" w:cs="Times New Roman"/>
          <w:i/>
          <w:iCs/>
          <w:sz w:val="24"/>
          <w:szCs w:val="24"/>
        </w:rPr>
        <w:t xml:space="preserve"> </w:t>
      </w:r>
      <w:r w:rsidR="00635171" w:rsidRPr="00FE4F4F">
        <w:rPr>
          <w:rFonts w:ascii="Aptos" w:hAnsi="Aptos" w:cs="Times New Roman"/>
          <w:i/>
          <w:iCs/>
          <w:sz w:val="24"/>
          <w:szCs w:val="24"/>
        </w:rPr>
        <w:t>9 &amp;10</w:t>
      </w:r>
      <w:r w:rsidR="0091659E" w:rsidRPr="00FE4F4F">
        <w:rPr>
          <w:rFonts w:ascii="Aptos" w:hAnsi="Aptos" w:cs="Times New Roman"/>
          <w:i/>
          <w:iCs/>
          <w:sz w:val="24"/>
          <w:szCs w:val="24"/>
        </w:rPr>
        <w:t>)</w:t>
      </w:r>
      <w:r w:rsidR="0091659E">
        <w:rPr>
          <w:rFonts w:ascii="Aptos" w:hAnsi="Aptos" w:cs="Times New Roman"/>
          <w:sz w:val="24"/>
          <w:szCs w:val="24"/>
        </w:rPr>
        <w:t>;</w:t>
      </w:r>
    </w:p>
    <w:p w14:paraId="6E94FBA7" w14:textId="7DFDBE3C" w:rsidR="00635171" w:rsidRPr="00FE4F4F" w:rsidRDefault="00C6414F" w:rsidP="00FE4F4F">
      <w:pPr>
        <w:keepLines/>
        <w:spacing w:after="120" w:line="240" w:lineRule="auto"/>
        <w:rPr>
          <w:rFonts w:ascii="Aptos" w:hAnsi="Aptos" w:cs="Times New Roman"/>
          <w:sz w:val="24"/>
          <w:szCs w:val="24"/>
        </w:rPr>
      </w:pPr>
      <w:r>
        <w:rPr>
          <w:rFonts w:ascii="Aptos" w:hAnsi="Aptos" w:cs="Times New Roman"/>
          <w:sz w:val="24"/>
          <w:szCs w:val="24"/>
        </w:rPr>
        <w:t xml:space="preserve">(b) </w:t>
      </w:r>
      <w:r w:rsidR="00635171" w:rsidRPr="00FE4F4F">
        <w:rPr>
          <w:rFonts w:ascii="Aptos" w:hAnsi="Aptos" w:cs="Times New Roman"/>
          <w:sz w:val="24"/>
          <w:szCs w:val="24"/>
        </w:rPr>
        <w:t xml:space="preserve">Promote the adoption of open standards and interoperability to facilitate the use of digital public goods across different platforms and systems </w:t>
      </w:r>
      <w:r w:rsidR="00635171" w:rsidRPr="00FE4F4F">
        <w:rPr>
          <w:rFonts w:ascii="Aptos" w:hAnsi="Aptos" w:cs="Times New Roman"/>
          <w:i/>
          <w:iCs/>
          <w:sz w:val="24"/>
          <w:szCs w:val="24"/>
        </w:rPr>
        <w:t>(All SDGs</w:t>
      </w:r>
      <w:r w:rsidR="0091659E" w:rsidRPr="00FE4F4F">
        <w:rPr>
          <w:rFonts w:ascii="Aptos" w:hAnsi="Aptos" w:cs="Times New Roman"/>
          <w:i/>
          <w:iCs/>
          <w:sz w:val="24"/>
          <w:szCs w:val="24"/>
        </w:rPr>
        <w:t>)</w:t>
      </w:r>
      <w:r w:rsidR="0091659E">
        <w:rPr>
          <w:rFonts w:ascii="Aptos" w:hAnsi="Aptos" w:cs="Times New Roman"/>
          <w:sz w:val="24"/>
          <w:szCs w:val="24"/>
        </w:rPr>
        <w:t>;</w:t>
      </w:r>
    </w:p>
    <w:p w14:paraId="64871CD8" w14:textId="386C6F43" w:rsidR="00635171" w:rsidRPr="00FE4F4F" w:rsidRDefault="00C6414F" w:rsidP="00FE4F4F">
      <w:pPr>
        <w:keepLines/>
        <w:spacing w:after="120" w:line="240" w:lineRule="auto"/>
        <w:rPr>
          <w:rFonts w:ascii="Aptos" w:hAnsi="Aptos" w:cs="Times New Roman"/>
          <w:sz w:val="24"/>
          <w:szCs w:val="24"/>
        </w:rPr>
      </w:pPr>
      <w:r>
        <w:rPr>
          <w:rFonts w:ascii="Aptos" w:hAnsi="Aptos" w:cs="Times New Roman"/>
          <w:sz w:val="24"/>
          <w:szCs w:val="24"/>
        </w:rPr>
        <w:t xml:space="preserve">(c) </w:t>
      </w:r>
      <w:r w:rsidR="00635171" w:rsidRPr="00FE4F4F">
        <w:rPr>
          <w:rFonts w:ascii="Aptos" w:hAnsi="Aptos" w:cs="Times New Roman"/>
          <w:sz w:val="24"/>
          <w:szCs w:val="24"/>
        </w:rPr>
        <w:t xml:space="preserve">Recognise the digital public goods standard as an enabler of public and private investment and digital cooperation </w:t>
      </w:r>
      <w:r w:rsidR="00635171" w:rsidRPr="00FE4F4F">
        <w:rPr>
          <w:rFonts w:ascii="Aptos" w:hAnsi="Aptos" w:cs="Times New Roman"/>
          <w:i/>
          <w:iCs/>
          <w:sz w:val="24"/>
          <w:szCs w:val="24"/>
        </w:rPr>
        <w:t>(SDG 17</w:t>
      </w:r>
      <w:r w:rsidR="0091659E" w:rsidRPr="00FE4F4F">
        <w:rPr>
          <w:rFonts w:ascii="Aptos" w:hAnsi="Aptos" w:cs="Times New Roman"/>
          <w:i/>
          <w:iCs/>
          <w:sz w:val="24"/>
          <w:szCs w:val="24"/>
        </w:rPr>
        <w:t>)</w:t>
      </w:r>
      <w:r w:rsidR="0091659E">
        <w:rPr>
          <w:rFonts w:ascii="Aptos" w:hAnsi="Aptos" w:cs="Times New Roman"/>
          <w:sz w:val="24"/>
          <w:szCs w:val="24"/>
        </w:rPr>
        <w:t>;</w:t>
      </w:r>
    </w:p>
    <w:p w14:paraId="4349345A" w14:textId="056F4495" w:rsidR="00635171" w:rsidRPr="00FE4F4F" w:rsidRDefault="00C6414F" w:rsidP="00FE4F4F">
      <w:pPr>
        <w:keepLines/>
        <w:spacing w:after="120" w:line="240" w:lineRule="auto"/>
        <w:rPr>
          <w:rFonts w:ascii="Aptos" w:hAnsi="Aptos" w:cs="Times New Roman"/>
          <w:sz w:val="24"/>
          <w:szCs w:val="24"/>
        </w:rPr>
      </w:pPr>
      <w:r>
        <w:rPr>
          <w:rFonts w:ascii="Aptos" w:hAnsi="Aptos" w:cs="Times New Roman"/>
          <w:sz w:val="24"/>
          <w:szCs w:val="24"/>
        </w:rPr>
        <w:t xml:space="preserve">(d) </w:t>
      </w:r>
      <w:r w:rsidR="00635171" w:rsidRPr="00FE4F4F">
        <w:rPr>
          <w:rFonts w:ascii="Aptos" w:hAnsi="Aptos" w:cs="Times New Roman"/>
          <w:sz w:val="24"/>
          <w:szCs w:val="24"/>
        </w:rPr>
        <w:t>Develop and agree on a set of safeguards for safe, inclusive, secure and responsible digital public infrastructure that can be adopted by and tailored to the specific needs of each society</w:t>
      </w:r>
      <w:r w:rsidR="00197DF3" w:rsidRPr="00FE4F4F">
        <w:rPr>
          <w:rFonts w:ascii="Aptos" w:hAnsi="Aptos" w:cs="Times New Roman"/>
          <w:sz w:val="24"/>
          <w:szCs w:val="24"/>
        </w:rPr>
        <w:t xml:space="preserve"> </w:t>
      </w:r>
      <w:r w:rsidR="00635171" w:rsidRPr="00FE4F4F">
        <w:rPr>
          <w:rFonts w:ascii="Aptos" w:hAnsi="Aptos" w:cs="Times New Roman"/>
          <w:i/>
          <w:iCs/>
          <w:sz w:val="24"/>
          <w:szCs w:val="24"/>
        </w:rPr>
        <w:t>(SDG 16</w:t>
      </w:r>
      <w:r w:rsidR="0091659E" w:rsidRPr="00FE4F4F">
        <w:rPr>
          <w:rFonts w:ascii="Aptos" w:hAnsi="Aptos" w:cs="Times New Roman"/>
          <w:i/>
          <w:iCs/>
          <w:sz w:val="24"/>
          <w:szCs w:val="24"/>
        </w:rPr>
        <w:t>)</w:t>
      </w:r>
      <w:r w:rsidR="0091659E">
        <w:rPr>
          <w:rFonts w:ascii="Aptos" w:hAnsi="Aptos" w:cs="Times New Roman"/>
          <w:sz w:val="24"/>
          <w:szCs w:val="24"/>
        </w:rPr>
        <w:t>;</w:t>
      </w:r>
    </w:p>
    <w:p w14:paraId="0A3755B8" w14:textId="51804392" w:rsidR="00635171" w:rsidRPr="00FE4F4F" w:rsidRDefault="00C6414F" w:rsidP="00FE4F4F">
      <w:pPr>
        <w:keepLines/>
        <w:spacing w:after="120" w:line="240" w:lineRule="auto"/>
        <w:rPr>
          <w:rFonts w:ascii="Aptos" w:hAnsi="Aptos" w:cs="Times New Roman"/>
          <w:sz w:val="24"/>
          <w:szCs w:val="24"/>
        </w:rPr>
      </w:pPr>
      <w:r>
        <w:rPr>
          <w:rFonts w:ascii="Aptos" w:hAnsi="Aptos" w:cs="Times New Roman"/>
          <w:sz w:val="24"/>
          <w:szCs w:val="24"/>
        </w:rPr>
        <w:t xml:space="preserve">(e) </w:t>
      </w:r>
      <w:r w:rsidR="00635171" w:rsidRPr="00FE4F4F">
        <w:rPr>
          <w:rFonts w:ascii="Aptos" w:hAnsi="Aptos" w:cs="Times New Roman"/>
          <w:sz w:val="24"/>
          <w:szCs w:val="24"/>
        </w:rPr>
        <w:t>Exchange and make publicly available best practices and use cases of digital public infrastructure to inform governments, the private sector and other stakeholders, building on existing UN and other repositories</w:t>
      </w:r>
      <w:r w:rsidR="00197DF3" w:rsidRPr="00FE4F4F">
        <w:rPr>
          <w:rFonts w:ascii="Aptos" w:hAnsi="Aptos" w:cs="Times New Roman"/>
          <w:sz w:val="24"/>
          <w:szCs w:val="24"/>
        </w:rPr>
        <w:t xml:space="preserve"> </w:t>
      </w:r>
      <w:r w:rsidR="00635171" w:rsidRPr="00FE4F4F">
        <w:rPr>
          <w:rFonts w:ascii="Aptos" w:hAnsi="Aptos" w:cs="Times New Roman"/>
          <w:i/>
          <w:iCs/>
          <w:sz w:val="24"/>
          <w:szCs w:val="24"/>
        </w:rPr>
        <w:t>(SDG</w:t>
      </w:r>
      <w:r w:rsidR="00ED1546" w:rsidRPr="00FE4F4F">
        <w:rPr>
          <w:rFonts w:ascii="Aptos" w:hAnsi="Aptos" w:cs="Times New Roman"/>
          <w:i/>
          <w:iCs/>
          <w:sz w:val="24"/>
          <w:szCs w:val="24"/>
        </w:rPr>
        <w:t>s</w:t>
      </w:r>
      <w:r w:rsidR="00635171" w:rsidRPr="00FE4F4F">
        <w:rPr>
          <w:rFonts w:ascii="Aptos" w:hAnsi="Aptos" w:cs="Times New Roman"/>
          <w:i/>
          <w:iCs/>
          <w:sz w:val="24"/>
          <w:szCs w:val="24"/>
        </w:rPr>
        <w:t xml:space="preserve"> 16</w:t>
      </w:r>
      <w:r w:rsidR="00AA72B0" w:rsidRPr="00FE4F4F">
        <w:rPr>
          <w:rFonts w:ascii="Aptos" w:hAnsi="Aptos" w:cs="Times New Roman"/>
          <w:i/>
          <w:iCs/>
          <w:sz w:val="24"/>
          <w:szCs w:val="24"/>
        </w:rPr>
        <w:t xml:space="preserve"> </w:t>
      </w:r>
      <w:r w:rsidR="00ED1546" w:rsidRPr="00FE4F4F">
        <w:rPr>
          <w:rFonts w:ascii="Aptos" w:hAnsi="Aptos" w:cs="Times New Roman"/>
          <w:i/>
          <w:iCs/>
          <w:sz w:val="24"/>
          <w:szCs w:val="24"/>
        </w:rPr>
        <w:t>&amp;</w:t>
      </w:r>
      <w:r w:rsidR="00AA72B0" w:rsidRPr="00FE4F4F">
        <w:rPr>
          <w:rFonts w:ascii="Aptos" w:hAnsi="Aptos" w:cs="Times New Roman"/>
          <w:i/>
          <w:iCs/>
          <w:sz w:val="24"/>
          <w:szCs w:val="24"/>
        </w:rPr>
        <w:t xml:space="preserve"> </w:t>
      </w:r>
      <w:r w:rsidR="00ED1546" w:rsidRPr="00FE4F4F">
        <w:rPr>
          <w:rFonts w:ascii="Aptos" w:hAnsi="Aptos" w:cs="Times New Roman"/>
          <w:i/>
          <w:iCs/>
          <w:sz w:val="24"/>
          <w:szCs w:val="24"/>
        </w:rPr>
        <w:t>17</w:t>
      </w:r>
      <w:r w:rsidR="0091659E" w:rsidRPr="00FE4F4F">
        <w:rPr>
          <w:rFonts w:ascii="Aptos" w:hAnsi="Aptos" w:cs="Times New Roman"/>
          <w:i/>
          <w:iCs/>
          <w:sz w:val="24"/>
          <w:szCs w:val="24"/>
        </w:rPr>
        <w:t>)</w:t>
      </w:r>
      <w:r w:rsidR="0091659E">
        <w:rPr>
          <w:rFonts w:ascii="Aptos" w:hAnsi="Aptos" w:cs="Times New Roman"/>
          <w:sz w:val="24"/>
          <w:szCs w:val="24"/>
        </w:rPr>
        <w:t>;</w:t>
      </w:r>
    </w:p>
    <w:p w14:paraId="07E02513" w14:textId="4DB5B254" w:rsidR="00635171" w:rsidRPr="00FE4F4F" w:rsidRDefault="00C6414F" w:rsidP="00FE4F4F">
      <w:pPr>
        <w:keepLines/>
        <w:spacing w:after="120" w:line="240" w:lineRule="auto"/>
        <w:rPr>
          <w:rFonts w:ascii="Aptos" w:hAnsi="Aptos" w:cs="Times New Roman"/>
          <w:sz w:val="24"/>
          <w:szCs w:val="24"/>
        </w:rPr>
      </w:pPr>
      <w:r>
        <w:rPr>
          <w:rFonts w:ascii="Aptos" w:hAnsi="Aptos" w:cs="Times New Roman"/>
          <w:sz w:val="24"/>
          <w:szCs w:val="24"/>
        </w:rPr>
        <w:t xml:space="preserve">(f) </w:t>
      </w:r>
      <w:r w:rsidR="00635171" w:rsidRPr="00FE4F4F">
        <w:rPr>
          <w:rFonts w:ascii="Aptos" w:hAnsi="Aptos" w:cs="Times New Roman"/>
          <w:sz w:val="24"/>
          <w:szCs w:val="24"/>
        </w:rPr>
        <w:t>Increase and strategically reallocate investment and funding toward the development of digital public infrastructure, especially in developing countries</w:t>
      </w:r>
      <w:r w:rsidR="00ED1546" w:rsidRPr="00FE4F4F">
        <w:rPr>
          <w:rFonts w:ascii="Aptos" w:hAnsi="Aptos" w:cs="Times New Roman"/>
          <w:sz w:val="24"/>
          <w:szCs w:val="24"/>
        </w:rPr>
        <w:t xml:space="preserve"> </w:t>
      </w:r>
      <w:r w:rsidR="00ED1546" w:rsidRPr="00FE4F4F">
        <w:rPr>
          <w:rFonts w:ascii="Aptos" w:hAnsi="Aptos" w:cs="Times New Roman"/>
          <w:i/>
          <w:iCs/>
          <w:sz w:val="24"/>
          <w:szCs w:val="24"/>
        </w:rPr>
        <w:t>(SDG 17</w:t>
      </w:r>
      <w:r w:rsidR="0091659E" w:rsidRPr="00FE4F4F">
        <w:rPr>
          <w:rFonts w:ascii="Aptos" w:hAnsi="Aptos" w:cs="Times New Roman"/>
          <w:i/>
          <w:iCs/>
          <w:sz w:val="24"/>
          <w:szCs w:val="24"/>
        </w:rPr>
        <w:t>)</w:t>
      </w:r>
      <w:r w:rsidR="0091659E" w:rsidRPr="00FE4F4F">
        <w:rPr>
          <w:rFonts w:ascii="Aptos" w:hAnsi="Aptos" w:cs="Times New Roman"/>
          <w:sz w:val="24"/>
          <w:szCs w:val="24"/>
        </w:rPr>
        <w:t>;</w:t>
      </w:r>
    </w:p>
    <w:p w14:paraId="6E693B13" w14:textId="4248D860" w:rsidR="00CB20C9" w:rsidRPr="00FE4F4F" w:rsidRDefault="00C6414F" w:rsidP="00FE4F4F">
      <w:pPr>
        <w:keepLines/>
        <w:spacing w:after="120" w:line="240" w:lineRule="auto"/>
        <w:rPr>
          <w:rFonts w:ascii="Aptos" w:hAnsi="Aptos"/>
          <w:sz w:val="24"/>
          <w:szCs w:val="24"/>
          <w:lang w:val="en-US"/>
        </w:rPr>
      </w:pPr>
      <w:r>
        <w:rPr>
          <w:rFonts w:ascii="Aptos" w:hAnsi="Aptos" w:cs="Times New Roman"/>
          <w:sz w:val="24"/>
          <w:szCs w:val="24"/>
        </w:rPr>
        <w:t xml:space="preserve">(g) </w:t>
      </w:r>
      <w:r w:rsidR="00C94219" w:rsidRPr="00FE4F4F">
        <w:rPr>
          <w:rFonts w:ascii="Aptos" w:hAnsi="Aptos" w:cs="Times New Roman"/>
          <w:sz w:val="24"/>
          <w:szCs w:val="24"/>
        </w:rPr>
        <w:t xml:space="preserve">Encourage </w:t>
      </w:r>
      <w:r w:rsidR="00BF75D6" w:rsidRPr="00FE4F4F">
        <w:rPr>
          <w:rFonts w:ascii="Aptos" w:hAnsi="Aptos" w:cs="Times New Roman"/>
          <w:sz w:val="24"/>
          <w:szCs w:val="24"/>
        </w:rPr>
        <w:t xml:space="preserve">the formation of partnerships that bring together governments, </w:t>
      </w:r>
      <w:r w:rsidR="00807459" w:rsidRPr="00FE4F4F">
        <w:rPr>
          <w:rFonts w:ascii="Aptos" w:hAnsi="Aptos" w:cs="Times New Roman"/>
          <w:sz w:val="24"/>
          <w:szCs w:val="24"/>
        </w:rPr>
        <w:t xml:space="preserve">the private sector, </w:t>
      </w:r>
      <w:r w:rsidR="00BF75D6" w:rsidRPr="00FE4F4F">
        <w:rPr>
          <w:rFonts w:ascii="Aptos" w:hAnsi="Aptos" w:cs="Times New Roman"/>
          <w:sz w:val="24"/>
          <w:szCs w:val="24"/>
        </w:rPr>
        <w:t>civil society, techn</w:t>
      </w:r>
      <w:r w:rsidR="00CB20C9" w:rsidRPr="00FE4F4F">
        <w:rPr>
          <w:rFonts w:ascii="Aptos" w:hAnsi="Aptos" w:cs="Times New Roman"/>
          <w:sz w:val="24"/>
          <w:szCs w:val="24"/>
        </w:rPr>
        <w:t>ical</w:t>
      </w:r>
      <w:r w:rsidR="00BF75D6" w:rsidRPr="00FE4F4F">
        <w:rPr>
          <w:rFonts w:ascii="Aptos" w:hAnsi="Aptos" w:cs="Times New Roman"/>
          <w:sz w:val="24"/>
          <w:szCs w:val="24"/>
        </w:rPr>
        <w:t xml:space="preserve"> and academic communities</w:t>
      </w:r>
      <w:r w:rsidR="00B279B3" w:rsidRPr="00FE4F4F">
        <w:rPr>
          <w:rFonts w:ascii="Aptos" w:hAnsi="Aptos" w:cs="Times New Roman"/>
          <w:sz w:val="24"/>
          <w:szCs w:val="24"/>
        </w:rPr>
        <w:t>.</w:t>
      </w:r>
      <w:r w:rsidR="00BF75D6" w:rsidRPr="00FE4F4F">
        <w:rPr>
          <w:rFonts w:ascii="Aptos" w:hAnsi="Aptos" w:cs="Times New Roman"/>
          <w:sz w:val="24"/>
          <w:szCs w:val="24"/>
        </w:rPr>
        <w:t xml:space="preserve"> </w:t>
      </w:r>
      <w:r w:rsidR="00807459" w:rsidRPr="00FE4F4F">
        <w:rPr>
          <w:rFonts w:ascii="Aptos" w:hAnsi="Aptos" w:cs="Times New Roman"/>
          <w:sz w:val="24"/>
          <w:szCs w:val="24"/>
        </w:rPr>
        <w:t xml:space="preserve">and </w:t>
      </w:r>
      <w:r w:rsidR="008A617E" w:rsidRPr="00FE4F4F">
        <w:rPr>
          <w:rFonts w:ascii="Aptos" w:hAnsi="Aptos" w:cs="Times New Roman"/>
          <w:sz w:val="24"/>
          <w:szCs w:val="24"/>
        </w:rPr>
        <w:t xml:space="preserve">international and regional organizations </w:t>
      </w:r>
      <w:r w:rsidR="00BF75D6" w:rsidRPr="00FE4F4F">
        <w:rPr>
          <w:rFonts w:ascii="Aptos" w:hAnsi="Aptos" w:cs="Times New Roman"/>
          <w:sz w:val="24"/>
          <w:szCs w:val="24"/>
        </w:rPr>
        <w:t xml:space="preserve">to design, launch and support initiatives that leverage technology to advance solutions for the SDGs </w:t>
      </w:r>
      <w:r w:rsidR="00BF75D6" w:rsidRPr="00FE4F4F">
        <w:rPr>
          <w:rFonts w:ascii="Aptos" w:hAnsi="Aptos" w:cs="Times New Roman"/>
          <w:i/>
          <w:iCs/>
          <w:sz w:val="24"/>
          <w:szCs w:val="24"/>
        </w:rPr>
        <w:t>(SDG 17).</w:t>
      </w:r>
    </w:p>
    <w:p w14:paraId="05C88D8A" w14:textId="7FBF9E21" w:rsidR="00635171" w:rsidRPr="00FE4F4F" w:rsidRDefault="00C6414F" w:rsidP="00FE4F4F">
      <w:pPr>
        <w:keepLines/>
        <w:spacing w:after="120" w:line="240" w:lineRule="auto"/>
        <w:rPr>
          <w:rFonts w:ascii="Aptos" w:hAnsi="Aptos" w:cs="Times New Roman"/>
          <w:b/>
          <w:bCs/>
          <w:sz w:val="24"/>
          <w:szCs w:val="24"/>
          <w:lang w:val="en-US"/>
        </w:rPr>
      </w:pPr>
      <w:r>
        <w:rPr>
          <w:rFonts w:ascii="Aptos" w:hAnsi="Aptos" w:cs="Times New Roman"/>
          <w:b/>
          <w:bCs/>
          <w:sz w:val="24"/>
          <w:szCs w:val="24"/>
          <w:lang w:val="en-US"/>
        </w:rPr>
        <w:t xml:space="preserve">Objective 2. </w:t>
      </w:r>
      <w:r w:rsidR="00635171" w:rsidRPr="00FE4F4F">
        <w:rPr>
          <w:rFonts w:ascii="Aptos" w:hAnsi="Aptos" w:cs="Times New Roman"/>
          <w:b/>
          <w:bCs/>
          <w:sz w:val="24"/>
          <w:szCs w:val="24"/>
          <w:lang w:val="en-US"/>
        </w:rPr>
        <w:t>Expanding inclusion in the digital economy</w:t>
      </w:r>
    </w:p>
    <w:p w14:paraId="79EAAA1E" w14:textId="1155FABD" w:rsidR="00635171" w:rsidRPr="00FE4F4F" w:rsidRDefault="00FE4F4F" w:rsidP="00FE4F4F">
      <w:pPr>
        <w:keepLines/>
        <w:spacing w:after="120" w:line="240" w:lineRule="auto"/>
        <w:rPr>
          <w:rFonts w:ascii="Aptos" w:hAnsi="Aptos" w:cs="Times New Roman"/>
          <w:i/>
          <w:iCs/>
          <w:sz w:val="24"/>
          <w:szCs w:val="24"/>
          <w:lang w:val="en-US"/>
        </w:rPr>
      </w:pPr>
      <w:r>
        <w:rPr>
          <w:rFonts w:ascii="Aptos" w:hAnsi="Aptos" w:cs="Times New Roman"/>
          <w:i/>
          <w:iCs/>
          <w:sz w:val="24"/>
          <w:szCs w:val="24"/>
          <w:lang w:val="en-US"/>
        </w:rPr>
        <w:t>Cluster</w:t>
      </w:r>
      <w:r w:rsidR="00C6414F" w:rsidRPr="00FE4F4F">
        <w:rPr>
          <w:rFonts w:ascii="Aptos" w:hAnsi="Aptos" w:cs="Times New Roman"/>
          <w:i/>
          <w:iCs/>
          <w:sz w:val="24"/>
          <w:szCs w:val="24"/>
          <w:lang w:val="en-US"/>
        </w:rPr>
        <w:t xml:space="preserve"> </w:t>
      </w:r>
      <w:r w:rsidR="00E633E2">
        <w:rPr>
          <w:rFonts w:ascii="Aptos" w:hAnsi="Aptos" w:cs="Times New Roman"/>
          <w:i/>
          <w:iCs/>
          <w:sz w:val="24"/>
          <w:szCs w:val="24"/>
          <w:lang w:val="en-US"/>
        </w:rPr>
        <w:t>1</w:t>
      </w:r>
      <w:r w:rsidR="00C6414F" w:rsidRPr="00FE4F4F">
        <w:rPr>
          <w:rFonts w:ascii="Aptos" w:hAnsi="Aptos" w:cs="Times New Roman"/>
          <w:i/>
          <w:iCs/>
          <w:sz w:val="24"/>
          <w:szCs w:val="24"/>
          <w:lang w:val="en-US"/>
        </w:rPr>
        <w:t xml:space="preserve">. </w:t>
      </w:r>
      <w:r w:rsidR="00635171" w:rsidRPr="00FE4F4F">
        <w:rPr>
          <w:rFonts w:ascii="Aptos" w:hAnsi="Aptos" w:cs="Times New Roman"/>
          <w:i/>
          <w:iCs/>
          <w:sz w:val="24"/>
          <w:szCs w:val="24"/>
          <w:lang w:val="en-US"/>
        </w:rPr>
        <w:t>Access to digital technologies</w:t>
      </w:r>
    </w:p>
    <w:p w14:paraId="3A8D2993" w14:textId="18209EA1" w:rsidR="00635171" w:rsidRPr="00FE4F4F"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16. </w:t>
      </w:r>
      <w:r w:rsidR="00635171" w:rsidRPr="00FE4F4F">
        <w:rPr>
          <w:rFonts w:ascii="Aptos" w:hAnsi="Aptos" w:cs="Times New Roman"/>
          <w:sz w:val="24"/>
          <w:szCs w:val="24"/>
          <w:lang w:val="en-US"/>
        </w:rPr>
        <w:t xml:space="preserve">We recognize that equitable and affordable access to digital technologies can unlock the potential of the digital economy for every society. We </w:t>
      </w:r>
      <w:r w:rsidR="00335EEC" w:rsidRPr="00FE4F4F">
        <w:rPr>
          <w:rFonts w:ascii="Aptos" w:hAnsi="Aptos" w:cs="Times New Roman"/>
          <w:sz w:val="24"/>
          <w:szCs w:val="24"/>
          <w:lang w:val="en-US"/>
        </w:rPr>
        <w:t xml:space="preserve">recognize </w:t>
      </w:r>
      <w:r w:rsidR="00635171" w:rsidRPr="00FE4F4F">
        <w:rPr>
          <w:rFonts w:ascii="Aptos" w:hAnsi="Aptos" w:cs="Times New Roman"/>
          <w:sz w:val="24"/>
          <w:szCs w:val="24"/>
          <w:lang w:val="en-US"/>
        </w:rPr>
        <w:t>digital access to encompass opportunities for the acquisition of knowledge, research</w:t>
      </w:r>
      <w:r w:rsidR="0078367C" w:rsidRPr="00FE4F4F">
        <w:rPr>
          <w:rFonts w:ascii="Aptos" w:hAnsi="Aptos" w:cs="Times New Roman"/>
          <w:sz w:val="24"/>
          <w:szCs w:val="24"/>
          <w:lang w:val="en-US"/>
        </w:rPr>
        <w:t>,</w:t>
      </w:r>
      <w:r w:rsidR="00635171" w:rsidRPr="00FE4F4F">
        <w:rPr>
          <w:rFonts w:ascii="Aptos" w:hAnsi="Aptos" w:cs="Times New Roman"/>
          <w:sz w:val="24"/>
          <w:szCs w:val="24"/>
          <w:lang w:val="en-US"/>
        </w:rPr>
        <w:t xml:space="preserve"> and capacity as well as technology transfers</w:t>
      </w:r>
      <w:r w:rsidR="00197DF3" w:rsidRPr="00FE4F4F">
        <w:rPr>
          <w:rFonts w:ascii="Aptos" w:hAnsi="Aptos" w:cs="Times New Roman"/>
          <w:sz w:val="24"/>
          <w:szCs w:val="24"/>
          <w:lang w:val="en-US"/>
        </w:rPr>
        <w:t>.</w:t>
      </w:r>
      <w:r w:rsidR="00635171" w:rsidRPr="00FE4F4F">
        <w:rPr>
          <w:rFonts w:ascii="Aptos" w:hAnsi="Aptos" w:cs="Times New Roman"/>
          <w:sz w:val="24"/>
          <w:szCs w:val="24"/>
          <w:lang w:val="en-US"/>
        </w:rPr>
        <w:t xml:space="preserve"> </w:t>
      </w:r>
    </w:p>
    <w:p w14:paraId="5480BCCD" w14:textId="7936D174" w:rsidR="00635171" w:rsidRPr="00FE4F4F"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17. </w:t>
      </w:r>
      <w:r w:rsidR="00635171" w:rsidRPr="00FE4F4F">
        <w:rPr>
          <w:rFonts w:ascii="Aptos" w:hAnsi="Aptos" w:cs="Times New Roman"/>
          <w:sz w:val="24"/>
          <w:szCs w:val="24"/>
          <w:lang w:val="en-US"/>
        </w:rPr>
        <w:t>Widening the opportunities for inclusion requires an enabling policy, legal and regulatory environment that supports innovation, nurtures digital talent and skills, and promotes digital entrepreneurship. Such environments, at international and national levels, support investment and the voluntary transfer of digital technologies on mutually agreed terms</w:t>
      </w:r>
      <w:r w:rsidR="00BF75D6" w:rsidRPr="00FE4F4F">
        <w:rPr>
          <w:rFonts w:ascii="Aptos" w:hAnsi="Aptos" w:cs="Times New Roman"/>
          <w:sz w:val="24"/>
          <w:szCs w:val="24"/>
          <w:lang w:val="en-US"/>
        </w:rPr>
        <w:t xml:space="preserve"> to developing countries</w:t>
      </w:r>
      <w:r w:rsidR="00635171" w:rsidRPr="00FE4F4F">
        <w:rPr>
          <w:rFonts w:ascii="Aptos" w:hAnsi="Aptos" w:cs="Times New Roman"/>
          <w:sz w:val="24"/>
          <w:szCs w:val="24"/>
          <w:lang w:val="en-US"/>
        </w:rPr>
        <w:t xml:space="preserve">. </w:t>
      </w:r>
    </w:p>
    <w:p w14:paraId="75D6E504" w14:textId="1D7E707B" w:rsidR="00933B5F" w:rsidRPr="00FE4F4F"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lastRenderedPageBreak/>
        <w:t xml:space="preserve">18. </w:t>
      </w:r>
      <w:r w:rsidR="00933B5F" w:rsidRPr="00FE4F4F">
        <w:rPr>
          <w:rFonts w:ascii="Aptos" w:hAnsi="Aptos" w:cs="Times New Roman"/>
          <w:sz w:val="24"/>
          <w:szCs w:val="24"/>
          <w:lang w:val="en-US"/>
        </w:rPr>
        <w:t>Robust cyber-security standards and capacity are also essential to facilitate commercial transactions and enable safe, secure and trustworthy online environments.</w:t>
      </w:r>
    </w:p>
    <w:p w14:paraId="69D7DA7D" w14:textId="4430DBBB" w:rsidR="00635171" w:rsidRPr="00FE4F4F"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19. </w:t>
      </w:r>
      <w:r w:rsidR="00635171" w:rsidRPr="00FE4F4F">
        <w:rPr>
          <w:rFonts w:ascii="Aptos" w:hAnsi="Aptos" w:cs="Times New Roman"/>
          <w:sz w:val="24"/>
          <w:szCs w:val="24"/>
          <w:lang w:val="en-US"/>
        </w:rPr>
        <w:t xml:space="preserve">We </w:t>
      </w:r>
      <w:r w:rsidR="00933B5F" w:rsidRPr="00FE4F4F">
        <w:rPr>
          <w:rFonts w:ascii="Aptos" w:hAnsi="Aptos" w:cs="Times New Roman"/>
          <w:sz w:val="24"/>
          <w:szCs w:val="24"/>
          <w:lang w:val="en-US"/>
        </w:rPr>
        <w:t>commit</w:t>
      </w:r>
      <w:r w:rsidR="00F33F90" w:rsidRPr="00FE4F4F">
        <w:rPr>
          <w:rFonts w:ascii="Aptos" w:hAnsi="Aptos" w:cs="Times New Roman"/>
          <w:sz w:val="24"/>
          <w:szCs w:val="24"/>
          <w:lang w:val="en-US"/>
        </w:rPr>
        <w:t xml:space="preserve"> by</w:t>
      </w:r>
      <w:r w:rsidR="00635171" w:rsidRPr="00FE4F4F">
        <w:rPr>
          <w:rFonts w:ascii="Aptos" w:hAnsi="Aptos" w:cs="Times New Roman"/>
          <w:sz w:val="24"/>
          <w:szCs w:val="24"/>
          <w:lang w:val="en-US"/>
        </w:rPr>
        <w:t xml:space="preserve"> 2030</w:t>
      </w:r>
      <w:r w:rsidR="00F33F90" w:rsidRPr="00FE4F4F">
        <w:rPr>
          <w:rFonts w:ascii="Aptos" w:hAnsi="Aptos" w:cs="Times New Roman"/>
          <w:sz w:val="24"/>
          <w:szCs w:val="24"/>
          <w:lang w:val="en-US"/>
        </w:rPr>
        <w:t xml:space="preserve"> to</w:t>
      </w:r>
      <w:r w:rsidR="00635171" w:rsidRPr="00FE4F4F">
        <w:rPr>
          <w:rFonts w:ascii="Aptos" w:hAnsi="Aptos" w:cs="Times New Roman"/>
          <w:sz w:val="24"/>
          <w:szCs w:val="24"/>
          <w:lang w:val="en-US"/>
        </w:rPr>
        <w:t>:</w:t>
      </w:r>
    </w:p>
    <w:p w14:paraId="18E5DB55" w14:textId="0DBC2658" w:rsidR="00635171" w:rsidRPr="00FE4F4F"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(a) </w:t>
      </w:r>
      <w:r w:rsidR="00635171" w:rsidRPr="00FE4F4F">
        <w:rPr>
          <w:rFonts w:ascii="Aptos" w:hAnsi="Aptos" w:cs="Times New Roman"/>
          <w:sz w:val="24"/>
          <w:szCs w:val="24"/>
          <w:lang w:val="en-US"/>
        </w:rPr>
        <w:t>Support international, regional and national efforts to develop enabling environment</w:t>
      </w:r>
      <w:r w:rsidR="00D1246F" w:rsidRPr="00FE4F4F">
        <w:rPr>
          <w:rFonts w:ascii="Aptos" w:hAnsi="Aptos" w:cs="Times New Roman"/>
          <w:sz w:val="24"/>
          <w:szCs w:val="24"/>
          <w:lang w:val="en-US"/>
        </w:rPr>
        <w:t>s</w:t>
      </w:r>
      <w:r w:rsidR="00635171" w:rsidRPr="00FE4F4F">
        <w:rPr>
          <w:rFonts w:ascii="Aptos" w:hAnsi="Aptos" w:cs="Times New Roman"/>
          <w:sz w:val="24"/>
          <w:szCs w:val="24"/>
          <w:lang w:val="en-US"/>
        </w:rPr>
        <w:t xml:space="preserve"> for digital transformation, including legal and regulatory frameworks </w:t>
      </w:r>
      <w:r w:rsidR="00635171" w:rsidRPr="00FE4F4F">
        <w:rPr>
          <w:rFonts w:ascii="Aptos" w:hAnsi="Aptos" w:cs="Times New Roman"/>
          <w:i/>
          <w:iCs/>
          <w:sz w:val="24"/>
          <w:szCs w:val="24"/>
          <w:lang w:val="en-US"/>
        </w:rPr>
        <w:t>(SDGs 10 &amp; 16</w:t>
      </w:r>
      <w:r w:rsidR="0091659E" w:rsidRPr="00FE4F4F">
        <w:rPr>
          <w:rFonts w:ascii="Aptos" w:hAnsi="Aptos" w:cs="Times New Roman"/>
          <w:i/>
          <w:iCs/>
          <w:sz w:val="24"/>
          <w:szCs w:val="24"/>
          <w:lang w:val="en-US"/>
        </w:rPr>
        <w:t>)</w:t>
      </w:r>
      <w:r w:rsidR="0091659E" w:rsidRPr="00FE4F4F">
        <w:rPr>
          <w:rFonts w:ascii="Aptos" w:hAnsi="Aptos" w:cs="Times New Roman"/>
          <w:sz w:val="24"/>
          <w:szCs w:val="24"/>
          <w:lang w:val="en-US"/>
        </w:rPr>
        <w:t>;</w:t>
      </w:r>
    </w:p>
    <w:p w14:paraId="451C1143" w14:textId="0617A935" w:rsidR="00635171" w:rsidRPr="00FE4F4F"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(b) </w:t>
      </w:r>
      <w:r w:rsidR="00635171" w:rsidRPr="00FE4F4F">
        <w:rPr>
          <w:rFonts w:ascii="Aptos" w:hAnsi="Aptos" w:cs="Times New Roman"/>
          <w:sz w:val="24"/>
          <w:szCs w:val="24"/>
          <w:lang w:val="en-US"/>
        </w:rPr>
        <w:t xml:space="preserve">Call on regional and multilateral organizations as well as governments to support national digital readiness assessments and, where requested and </w:t>
      </w:r>
      <w:r w:rsidR="00D1246F" w:rsidRPr="00FE4F4F">
        <w:rPr>
          <w:rFonts w:ascii="Aptos" w:hAnsi="Aptos" w:cs="Times New Roman"/>
          <w:sz w:val="24"/>
          <w:szCs w:val="24"/>
          <w:lang w:val="en-US"/>
        </w:rPr>
        <w:t xml:space="preserve">as </w:t>
      </w:r>
      <w:r w:rsidR="00635171" w:rsidRPr="00FE4F4F">
        <w:rPr>
          <w:rFonts w:ascii="Aptos" w:hAnsi="Aptos" w:cs="Times New Roman"/>
          <w:sz w:val="24"/>
          <w:szCs w:val="24"/>
          <w:lang w:val="en-US"/>
        </w:rPr>
        <w:t xml:space="preserve">appropriate, provide technical assistance to national authorities </w:t>
      </w:r>
      <w:r w:rsidR="00635171" w:rsidRPr="00FE4F4F">
        <w:rPr>
          <w:rFonts w:ascii="Aptos" w:hAnsi="Aptos" w:cs="Times New Roman"/>
          <w:i/>
          <w:iCs/>
          <w:sz w:val="24"/>
          <w:szCs w:val="24"/>
          <w:lang w:val="en-US"/>
        </w:rPr>
        <w:t>(All SDGs</w:t>
      </w:r>
      <w:r w:rsidR="0091659E" w:rsidRPr="00FE4F4F">
        <w:rPr>
          <w:rFonts w:ascii="Aptos" w:hAnsi="Aptos" w:cs="Times New Roman"/>
          <w:i/>
          <w:iCs/>
          <w:sz w:val="24"/>
          <w:szCs w:val="24"/>
          <w:lang w:val="en-US"/>
        </w:rPr>
        <w:t>)</w:t>
      </w:r>
      <w:r w:rsidR="0091659E" w:rsidRPr="00FE4F4F">
        <w:rPr>
          <w:rFonts w:ascii="Aptos" w:hAnsi="Aptos" w:cs="Times New Roman"/>
          <w:sz w:val="24"/>
          <w:szCs w:val="24"/>
          <w:lang w:val="en-US"/>
        </w:rPr>
        <w:t>;</w:t>
      </w:r>
    </w:p>
    <w:p w14:paraId="60CF18D2" w14:textId="6034802D" w:rsidR="00635171" w:rsidRPr="00FE4F4F" w:rsidRDefault="00C6414F" w:rsidP="00FE4F4F">
      <w:pPr>
        <w:keepLines/>
        <w:spacing w:after="120" w:line="240" w:lineRule="auto"/>
        <w:rPr>
          <w:rFonts w:ascii="Aptos" w:hAnsi="Aptos" w:cs="Times New Roman"/>
          <w:sz w:val="24"/>
          <w:szCs w:val="24"/>
          <w:lang w:val="en-US"/>
        </w:rPr>
      </w:pPr>
      <w:bookmarkStart w:id="4" w:name="_Hlk162381954"/>
      <w:r>
        <w:rPr>
          <w:rFonts w:ascii="Aptos" w:hAnsi="Aptos" w:cs="Times New Roman"/>
          <w:sz w:val="24"/>
          <w:szCs w:val="24"/>
          <w:lang w:val="en-US"/>
        </w:rPr>
        <w:t xml:space="preserve">(c) </w:t>
      </w:r>
      <w:r w:rsidR="00635171" w:rsidRPr="00FE4F4F">
        <w:rPr>
          <w:rFonts w:ascii="Aptos" w:hAnsi="Aptos" w:cs="Times New Roman"/>
          <w:sz w:val="24"/>
          <w:szCs w:val="24"/>
          <w:lang w:val="en-US"/>
        </w:rPr>
        <w:t xml:space="preserve">Promote knowledge-sharing and technology transfer initiatives </w:t>
      </w:r>
      <w:bookmarkEnd w:id="4"/>
      <w:r w:rsidR="00635171" w:rsidRPr="00FE4F4F">
        <w:rPr>
          <w:rFonts w:ascii="Aptos" w:hAnsi="Aptos" w:cs="Times New Roman"/>
          <w:i/>
          <w:iCs/>
          <w:sz w:val="24"/>
          <w:szCs w:val="24"/>
          <w:lang w:val="en-US"/>
        </w:rPr>
        <w:t>(SDG 17</w:t>
      </w:r>
      <w:r w:rsidR="0091659E" w:rsidRPr="00FE4F4F">
        <w:rPr>
          <w:rFonts w:ascii="Aptos" w:hAnsi="Aptos" w:cs="Times New Roman"/>
          <w:i/>
          <w:iCs/>
          <w:sz w:val="24"/>
          <w:szCs w:val="24"/>
          <w:lang w:val="en-US"/>
        </w:rPr>
        <w:t>)</w:t>
      </w:r>
      <w:r w:rsidR="0091659E">
        <w:rPr>
          <w:rFonts w:ascii="Aptos" w:hAnsi="Aptos" w:cs="Times New Roman"/>
          <w:sz w:val="24"/>
          <w:szCs w:val="24"/>
          <w:lang w:val="en-US"/>
        </w:rPr>
        <w:t>;</w:t>
      </w:r>
    </w:p>
    <w:p w14:paraId="03F81632" w14:textId="592633D6" w:rsidR="00635171" w:rsidRPr="00FE4F4F"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(d) </w:t>
      </w:r>
      <w:r w:rsidR="00635171" w:rsidRPr="00FE4F4F">
        <w:rPr>
          <w:rFonts w:ascii="Aptos" w:hAnsi="Aptos" w:cs="Times New Roman"/>
          <w:sz w:val="24"/>
          <w:szCs w:val="24"/>
          <w:lang w:val="en-US"/>
        </w:rPr>
        <w:t xml:space="preserve">Encourage South-South and triangular digital cooperation to accelerate knowledge development and expand access to research capacity </w:t>
      </w:r>
      <w:r w:rsidR="00635171" w:rsidRPr="00FE4F4F">
        <w:rPr>
          <w:rFonts w:ascii="Aptos" w:hAnsi="Aptos" w:cs="Times New Roman"/>
          <w:i/>
          <w:iCs/>
          <w:sz w:val="24"/>
          <w:szCs w:val="24"/>
          <w:lang w:val="en-US"/>
        </w:rPr>
        <w:t>(SDG 17)</w:t>
      </w:r>
      <w:r w:rsidR="0091659E">
        <w:rPr>
          <w:rFonts w:ascii="Aptos" w:hAnsi="Aptos" w:cs="Times New Roman"/>
          <w:sz w:val="24"/>
          <w:szCs w:val="24"/>
          <w:lang w:val="en-US"/>
        </w:rPr>
        <w:t>;</w:t>
      </w:r>
    </w:p>
    <w:p w14:paraId="5F7830D6" w14:textId="299F6B64" w:rsidR="00635171" w:rsidRPr="00FE4F4F"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(e) </w:t>
      </w:r>
      <w:r w:rsidR="00635171" w:rsidRPr="00FE4F4F">
        <w:rPr>
          <w:rFonts w:ascii="Aptos" w:hAnsi="Aptos" w:cs="Times New Roman"/>
          <w:sz w:val="24"/>
          <w:szCs w:val="24"/>
          <w:lang w:val="en-US"/>
        </w:rPr>
        <w:t xml:space="preserve">Pool knowledge and best practices on digital enterprise to support innovation </w:t>
      </w:r>
      <w:proofErr w:type="spellStart"/>
      <w:r w:rsidR="00635171" w:rsidRPr="00FE4F4F">
        <w:rPr>
          <w:rFonts w:ascii="Aptos" w:hAnsi="Aptos" w:cs="Times New Roman"/>
          <w:sz w:val="24"/>
          <w:szCs w:val="24"/>
          <w:lang w:val="en-US"/>
        </w:rPr>
        <w:t>program</w:t>
      </w:r>
      <w:r w:rsidR="008F1339" w:rsidRPr="00FE4F4F">
        <w:rPr>
          <w:rFonts w:ascii="Aptos" w:hAnsi="Aptos" w:cs="Times New Roman"/>
          <w:sz w:val="24"/>
          <w:szCs w:val="24"/>
          <w:lang w:val="en-US"/>
        </w:rPr>
        <w:t>me</w:t>
      </w:r>
      <w:r w:rsidR="00635171" w:rsidRPr="00FE4F4F">
        <w:rPr>
          <w:rFonts w:ascii="Aptos" w:hAnsi="Aptos" w:cs="Times New Roman"/>
          <w:sz w:val="24"/>
          <w:szCs w:val="24"/>
          <w:lang w:val="en-US"/>
        </w:rPr>
        <w:t>s</w:t>
      </w:r>
      <w:proofErr w:type="spellEnd"/>
      <w:r w:rsidR="00635171" w:rsidRPr="00FE4F4F">
        <w:rPr>
          <w:rFonts w:ascii="Aptos" w:hAnsi="Aptos" w:cs="Times New Roman"/>
          <w:sz w:val="24"/>
          <w:szCs w:val="24"/>
          <w:lang w:val="en-US"/>
        </w:rPr>
        <w:t xml:space="preserve"> and local technological solutions in developing countries </w:t>
      </w:r>
      <w:r w:rsidR="00635171" w:rsidRPr="00FE4F4F">
        <w:rPr>
          <w:rFonts w:ascii="Aptos" w:hAnsi="Aptos" w:cs="Times New Roman"/>
          <w:i/>
          <w:iCs/>
          <w:sz w:val="24"/>
          <w:szCs w:val="24"/>
          <w:lang w:val="en-US"/>
        </w:rPr>
        <w:t>(SDG 9)</w:t>
      </w:r>
      <w:r w:rsidR="0091659E">
        <w:rPr>
          <w:rFonts w:ascii="Aptos" w:hAnsi="Aptos" w:cs="Times New Roman"/>
          <w:sz w:val="24"/>
          <w:szCs w:val="24"/>
          <w:lang w:val="en-US"/>
        </w:rPr>
        <w:t>;</w:t>
      </w:r>
      <w:r w:rsidR="00635171" w:rsidRPr="00FE4F4F">
        <w:rPr>
          <w:rFonts w:ascii="Aptos" w:hAnsi="Aptos" w:cs="Times New Roman"/>
          <w:sz w:val="24"/>
          <w:szCs w:val="24"/>
          <w:lang w:val="en-US"/>
        </w:rPr>
        <w:t xml:space="preserve"> </w:t>
      </w:r>
    </w:p>
    <w:p w14:paraId="20F6762F" w14:textId="4760CF5C" w:rsidR="00635171" w:rsidRPr="00FE4F4F"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(f) </w:t>
      </w:r>
      <w:r w:rsidR="00635171" w:rsidRPr="00FE4F4F">
        <w:rPr>
          <w:rFonts w:ascii="Aptos" w:hAnsi="Aptos" w:cs="Times New Roman"/>
          <w:sz w:val="24"/>
          <w:szCs w:val="24"/>
          <w:lang w:val="en-US"/>
        </w:rPr>
        <w:t>Foster innovation and entrepreneurship, including among women and youth entrepreneurs with the goal of increasing the number of digital start-ups and small and</w:t>
      </w:r>
      <w:r w:rsidR="00472C83" w:rsidRPr="00FE4F4F">
        <w:rPr>
          <w:rFonts w:ascii="Aptos" w:hAnsi="Aptos" w:cs="Times New Roman"/>
          <w:sz w:val="24"/>
          <w:szCs w:val="24"/>
          <w:lang w:val="en-US"/>
        </w:rPr>
        <w:t xml:space="preserve"> </w:t>
      </w:r>
      <w:r w:rsidR="00635171" w:rsidRPr="00FE4F4F">
        <w:rPr>
          <w:rFonts w:ascii="Aptos" w:hAnsi="Aptos" w:cs="Times New Roman"/>
          <w:sz w:val="24"/>
          <w:szCs w:val="24"/>
          <w:lang w:val="en-US"/>
        </w:rPr>
        <w:t xml:space="preserve">medium enterprises in developing countries </w:t>
      </w:r>
      <w:r w:rsidR="00635171" w:rsidRPr="00FE4F4F">
        <w:rPr>
          <w:rFonts w:ascii="Aptos" w:hAnsi="Aptos" w:cs="Times New Roman"/>
          <w:i/>
          <w:iCs/>
          <w:sz w:val="24"/>
          <w:szCs w:val="24"/>
          <w:lang w:val="en-US"/>
        </w:rPr>
        <w:t>(SDGs 8 &amp; 9)</w:t>
      </w:r>
      <w:r w:rsidR="0091659E">
        <w:rPr>
          <w:rFonts w:ascii="Aptos" w:hAnsi="Aptos" w:cs="Times New Roman"/>
          <w:sz w:val="24"/>
          <w:szCs w:val="24"/>
          <w:lang w:val="en-US"/>
        </w:rPr>
        <w:t>;</w:t>
      </w:r>
    </w:p>
    <w:p w14:paraId="44E7D4F7" w14:textId="7D8EDDAA" w:rsidR="004C3C05" w:rsidRPr="00FE4F4F" w:rsidRDefault="00C6414F" w:rsidP="00FE4F4F">
      <w:pPr>
        <w:keepLines/>
        <w:spacing w:after="120" w:line="240" w:lineRule="auto"/>
        <w:rPr>
          <w:rFonts w:ascii="Aptos" w:hAnsi="Aptos" w:cs="Times New Roman"/>
          <w:b/>
          <w:bCs/>
          <w:sz w:val="24"/>
          <w:szCs w:val="24"/>
          <w:lang w:val="en-US"/>
        </w:rPr>
      </w:pPr>
      <w:r>
        <w:rPr>
          <w:rFonts w:ascii="Aptos" w:hAnsi="Aptos" w:cs="Times New Roman"/>
          <w:sz w:val="24"/>
          <w:szCs w:val="24"/>
          <w:lang w:val="en-US"/>
        </w:rPr>
        <w:t xml:space="preserve">(g) </w:t>
      </w:r>
      <w:r w:rsidR="00444669" w:rsidRPr="00FE4F4F">
        <w:rPr>
          <w:rFonts w:ascii="Aptos" w:hAnsi="Aptos" w:cs="Times New Roman"/>
          <w:sz w:val="24"/>
          <w:szCs w:val="24"/>
          <w:lang w:val="en-US"/>
        </w:rPr>
        <w:t xml:space="preserve">Mainstream cybersecurity infrastructure and skilling in national digital transformation strategies </w:t>
      </w:r>
      <w:r w:rsidR="00444669" w:rsidRPr="00FE4F4F">
        <w:rPr>
          <w:rFonts w:ascii="Aptos" w:hAnsi="Aptos" w:cs="Times New Roman"/>
          <w:i/>
          <w:iCs/>
          <w:sz w:val="24"/>
          <w:szCs w:val="24"/>
          <w:lang w:val="en-US"/>
        </w:rPr>
        <w:t>(SDG</w:t>
      </w:r>
      <w:r w:rsidR="0008652A" w:rsidRPr="00FE4F4F">
        <w:rPr>
          <w:rFonts w:ascii="Aptos" w:hAnsi="Aptos" w:cs="Times New Roman"/>
          <w:i/>
          <w:iCs/>
          <w:sz w:val="24"/>
          <w:szCs w:val="24"/>
          <w:lang w:val="en-US"/>
        </w:rPr>
        <w:t xml:space="preserve"> 9)</w:t>
      </w:r>
      <w:r w:rsidR="0008652A" w:rsidRPr="00FE4F4F">
        <w:rPr>
          <w:rFonts w:ascii="Aptos" w:hAnsi="Aptos" w:cs="Times New Roman"/>
          <w:sz w:val="24"/>
          <w:szCs w:val="24"/>
          <w:lang w:val="en-US"/>
        </w:rPr>
        <w:t>.</w:t>
      </w:r>
    </w:p>
    <w:p w14:paraId="41AF4D0C" w14:textId="6F5044F2" w:rsidR="00635171" w:rsidRPr="00FE4F4F" w:rsidRDefault="00C6414F" w:rsidP="00FE4F4F">
      <w:pPr>
        <w:keepLines/>
        <w:spacing w:after="120" w:line="240" w:lineRule="auto"/>
        <w:rPr>
          <w:rFonts w:ascii="Aptos" w:hAnsi="Aptos" w:cs="Times New Roman"/>
          <w:b/>
          <w:bCs/>
          <w:sz w:val="24"/>
          <w:szCs w:val="24"/>
          <w:lang w:val="en-US"/>
        </w:rPr>
      </w:pPr>
      <w:r>
        <w:rPr>
          <w:rFonts w:ascii="Aptos" w:hAnsi="Aptos" w:cs="Times New Roman"/>
          <w:b/>
          <w:bCs/>
          <w:sz w:val="24"/>
          <w:szCs w:val="24"/>
          <w:lang w:val="en-US"/>
        </w:rPr>
        <w:t xml:space="preserve">Objective 3. </w:t>
      </w:r>
      <w:r w:rsidR="00635171" w:rsidRPr="00FE4F4F">
        <w:rPr>
          <w:rFonts w:ascii="Aptos" w:hAnsi="Aptos" w:cs="Times New Roman"/>
          <w:b/>
          <w:bCs/>
          <w:sz w:val="24"/>
          <w:szCs w:val="24"/>
          <w:lang w:val="en-US"/>
        </w:rPr>
        <w:t>Fostering an inclusive, open, safe and secure digital space</w:t>
      </w:r>
    </w:p>
    <w:p w14:paraId="7D2BA57D" w14:textId="541818C3" w:rsidR="00635171" w:rsidRPr="00FE4F4F" w:rsidRDefault="00FE4F4F" w:rsidP="00FE4F4F">
      <w:pPr>
        <w:keepLines/>
        <w:spacing w:after="120" w:line="240" w:lineRule="auto"/>
        <w:rPr>
          <w:rFonts w:ascii="Aptos" w:hAnsi="Aptos" w:cs="Times New Roman"/>
          <w:i/>
          <w:iCs/>
          <w:sz w:val="24"/>
          <w:szCs w:val="24"/>
          <w:lang w:val="en-US"/>
        </w:rPr>
      </w:pPr>
      <w:r>
        <w:rPr>
          <w:rFonts w:ascii="Aptos" w:hAnsi="Aptos" w:cs="Times New Roman"/>
          <w:i/>
          <w:iCs/>
          <w:sz w:val="24"/>
          <w:szCs w:val="24"/>
          <w:lang w:val="en-US"/>
        </w:rPr>
        <w:t>Cluster</w:t>
      </w:r>
      <w:r w:rsidR="00C6414F" w:rsidRPr="00FE4F4F">
        <w:rPr>
          <w:rFonts w:ascii="Aptos" w:hAnsi="Aptos" w:cs="Times New Roman"/>
          <w:i/>
          <w:iCs/>
          <w:sz w:val="24"/>
          <w:szCs w:val="24"/>
          <w:lang w:val="en-US"/>
        </w:rPr>
        <w:t xml:space="preserve"> </w:t>
      </w:r>
      <w:r w:rsidR="000D6E0E">
        <w:rPr>
          <w:rFonts w:ascii="Aptos" w:hAnsi="Aptos" w:cs="Times New Roman"/>
          <w:i/>
          <w:iCs/>
          <w:sz w:val="24"/>
          <w:szCs w:val="24"/>
          <w:lang w:val="en-US"/>
        </w:rPr>
        <w:t>1</w:t>
      </w:r>
      <w:r w:rsidR="0091659E" w:rsidRPr="00FE4F4F">
        <w:rPr>
          <w:rFonts w:ascii="Aptos" w:hAnsi="Aptos" w:cs="Times New Roman"/>
          <w:i/>
          <w:iCs/>
          <w:sz w:val="24"/>
          <w:szCs w:val="24"/>
          <w:lang w:val="en-US"/>
        </w:rPr>
        <w:t>.</w:t>
      </w:r>
      <w:r w:rsidR="00C6414F" w:rsidRPr="00FE4F4F">
        <w:rPr>
          <w:rFonts w:ascii="Aptos" w:hAnsi="Aptos" w:cs="Times New Roman"/>
          <w:i/>
          <w:iCs/>
          <w:sz w:val="24"/>
          <w:szCs w:val="24"/>
          <w:lang w:val="en-US"/>
        </w:rPr>
        <w:t xml:space="preserve"> </w:t>
      </w:r>
      <w:r w:rsidR="00635171" w:rsidRPr="00FE4F4F">
        <w:rPr>
          <w:rFonts w:ascii="Aptos" w:hAnsi="Aptos" w:cs="Times New Roman"/>
          <w:i/>
          <w:iCs/>
          <w:sz w:val="24"/>
          <w:szCs w:val="24"/>
          <w:lang w:val="en-US"/>
        </w:rPr>
        <w:t>Human rights</w:t>
      </w:r>
      <w:r w:rsidR="004B3F8E" w:rsidRPr="00FE4F4F">
        <w:rPr>
          <w:rFonts w:ascii="Aptos" w:hAnsi="Aptos" w:cs="Times New Roman"/>
          <w:i/>
          <w:iCs/>
          <w:sz w:val="24"/>
          <w:szCs w:val="24"/>
          <w:lang w:val="en-US"/>
        </w:rPr>
        <w:t xml:space="preserve"> </w:t>
      </w:r>
    </w:p>
    <w:p w14:paraId="46C4F1E2" w14:textId="04DADEAE" w:rsidR="00635171" w:rsidRPr="00FE4F4F"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20. </w:t>
      </w:r>
      <w:r w:rsidR="00635171" w:rsidRPr="00FE4F4F">
        <w:rPr>
          <w:rFonts w:ascii="Aptos" w:hAnsi="Aptos" w:cs="Times New Roman"/>
          <w:sz w:val="24"/>
          <w:szCs w:val="24"/>
          <w:lang w:val="en-US"/>
        </w:rPr>
        <w:t xml:space="preserve">We recognize </w:t>
      </w:r>
      <w:r w:rsidR="00C94219" w:rsidRPr="00FE4F4F">
        <w:rPr>
          <w:rFonts w:ascii="Aptos" w:hAnsi="Aptos" w:cs="Times New Roman"/>
          <w:sz w:val="24"/>
          <w:szCs w:val="24"/>
          <w:lang w:val="en-US"/>
        </w:rPr>
        <w:t xml:space="preserve">all </w:t>
      </w:r>
      <w:r w:rsidR="00635171" w:rsidRPr="00FE4F4F">
        <w:rPr>
          <w:rFonts w:ascii="Aptos" w:hAnsi="Aptos" w:cs="Times New Roman"/>
          <w:sz w:val="24"/>
          <w:szCs w:val="24"/>
          <w:lang w:val="en-US"/>
        </w:rPr>
        <w:t>human rights to be enabler</w:t>
      </w:r>
      <w:r w:rsidR="00874276" w:rsidRPr="00FE4F4F">
        <w:rPr>
          <w:rFonts w:ascii="Aptos" w:hAnsi="Aptos" w:cs="Times New Roman"/>
          <w:sz w:val="24"/>
          <w:szCs w:val="24"/>
          <w:lang w:val="en-US"/>
        </w:rPr>
        <w:t>s</w:t>
      </w:r>
      <w:r w:rsidR="00635171" w:rsidRPr="00FE4F4F">
        <w:rPr>
          <w:rFonts w:ascii="Aptos" w:hAnsi="Aptos" w:cs="Times New Roman"/>
          <w:sz w:val="24"/>
          <w:szCs w:val="24"/>
          <w:lang w:val="en-US"/>
        </w:rPr>
        <w:t xml:space="preserve"> of sustainable development and</w:t>
      </w:r>
      <w:r w:rsidR="0078367C" w:rsidRPr="00FE4F4F">
        <w:rPr>
          <w:rFonts w:ascii="Aptos" w:hAnsi="Aptos" w:cs="Times New Roman"/>
          <w:sz w:val="24"/>
          <w:szCs w:val="24"/>
          <w:lang w:val="en-US"/>
        </w:rPr>
        <w:t xml:space="preserve"> </w:t>
      </w:r>
      <w:r w:rsidR="00635171" w:rsidRPr="00FE4F4F">
        <w:rPr>
          <w:rFonts w:ascii="Aptos" w:hAnsi="Aptos" w:cs="Times New Roman"/>
          <w:sz w:val="24"/>
          <w:szCs w:val="24"/>
          <w:lang w:val="en-US"/>
        </w:rPr>
        <w:t xml:space="preserve">closing digital divides. We commit to promote, respect, protect and fulfill the human rights of </w:t>
      </w:r>
      <w:r w:rsidR="00A5710A">
        <w:rPr>
          <w:rFonts w:ascii="Aptos" w:hAnsi="Aptos" w:cs="Times New Roman"/>
          <w:sz w:val="24"/>
          <w:szCs w:val="24"/>
          <w:lang w:val="en-US"/>
        </w:rPr>
        <w:t xml:space="preserve">everyone </w:t>
      </w:r>
      <w:r w:rsidR="00635171" w:rsidRPr="00FE4F4F">
        <w:rPr>
          <w:rFonts w:ascii="Aptos" w:hAnsi="Aptos" w:cs="Times New Roman"/>
          <w:sz w:val="24"/>
          <w:szCs w:val="24"/>
          <w:lang w:val="en-US"/>
        </w:rPr>
        <w:t>in the digital space</w:t>
      </w:r>
      <w:r w:rsidR="0078367C" w:rsidRPr="00FE4F4F">
        <w:rPr>
          <w:rFonts w:ascii="Aptos" w:hAnsi="Aptos" w:cs="Times New Roman"/>
          <w:sz w:val="24"/>
          <w:szCs w:val="24"/>
          <w:lang w:val="en-US"/>
        </w:rPr>
        <w:t>.</w:t>
      </w:r>
      <w:r w:rsidR="00635171" w:rsidRPr="00FE4F4F">
        <w:rPr>
          <w:rFonts w:ascii="Aptos" w:hAnsi="Aptos" w:cs="Times New Roman"/>
          <w:sz w:val="24"/>
          <w:szCs w:val="24"/>
          <w:lang w:val="en-US"/>
        </w:rPr>
        <w:t xml:space="preserve"> We will apply international human rights law in the design, development, deployment, use and regulation of digital and emerging technologies so that </w:t>
      </w:r>
      <w:r w:rsidR="000D6E0E">
        <w:rPr>
          <w:rFonts w:ascii="Aptos" w:hAnsi="Aptos" w:cs="Times New Roman"/>
          <w:sz w:val="24"/>
          <w:szCs w:val="24"/>
          <w:lang w:val="en-US"/>
        </w:rPr>
        <w:t xml:space="preserve">users </w:t>
      </w:r>
      <w:r w:rsidR="00635171" w:rsidRPr="00FE4F4F">
        <w:rPr>
          <w:rFonts w:ascii="Aptos" w:hAnsi="Aptos" w:cs="Times New Roman"/>
          <w:sz w:val="24"/>
          <w:szCs w:val="24"/>
          <w:lang w:val="en-US"/>
        </w:rPr>
        <w:t>are protected from harm</w:t>
      </w:r>
      <w:r w:rsidR="00C94219" w:rsidRPr="00FE4F4F">
        <w:rPr>
          <w:rFonts w:ascii="Aptos" w:hAnsi="Aptos" w:cs="Times New Roman"/>
          <w:sz w:val="24"/>
          <w:szCs w:val="24"/>
          <w:lang w:val="en-US"/>
        </w:rPr>
        <w:t>, bias</w:t>
      </w:r>
      <w:r w:rsidR="00635171" w:rsidRPr="00FE4F4F">
        <w:rPr>
          <w:rFonts w:ascii="Aptos" w:hAnsi="Aptos" w:cs="Times New Roman"/>
          <w:sz w:val="24"/>
          <w:szCs w:val="24"/>
          <w:lang w:val="en-US"/>
        </w:rPr>
        <w:t xml:space="preserve"> and </w:t>
      </w:r>
      <w:r w:rsidR="00C94219" w:rsidRPr="00FE4F4F">
        <w:rPr>
          <w:rFonts w:ascii="Aptos" w:hAnsi="Aptos" w:cs="Times New Roman"/>
          <w:sz w:val="24"/>
          <w:szCs w:val="24"/>
          <w:lang w:val="en-US"/>
        </w:rPr>
        <w:t xml:space="preserve">all forms of </w:t>
      </w:r>
      <w:r w:rsidR="00635171" w:rsidRPr="00FE4F4F">
        <w:rPr>
          <w:rFonts w:ascii="Aptos" w:hAnsi="Aptos" w:cs="Times New Roman"/>
          <w:sz w:val="24"/>
          <w:szCs w:val="24"/>
          <w:lang w:val="en-US"/>
        </w:rPr>
        <w:t xml:space="preserve">discrimination </w:t>
      </w:r>
      <w:r w:rsidR="00C94219" w:rsidRPr="00FE4F4F">
        <w:rPr>
          <w:rFonts w:ascii="Aptos" w:hAnsi="Aptos" w:cs="Times New Roman"/>
          <w:sz w:val="24"/>
          <w:szCs w:val="24"/>
          <w:lang w:val="en-US"/>
        </w:rPr>
        <w:t xml:space="preserve">and </w:t>
      </w:r>
      <w:r w:rsidR="00BF75D6" w:rsidRPr="00FE4F4F">
        <w:rPr>
          <w:rFonts w:ascii="Aptos" w:hAnsi="Aptos" w:cs="Times New Roman"/>
          <w:sz w:val="24"/>
          <w:szCs w:val="24"/>
          <w:lang w:val="en-US"/>
        </w:rPr>
        <w:t xml:space="preserve">can fully benefit </w:t>
      </w:r>
      <w:r w:rsidR="00635171" w:rsidRPr="00FE4F4F">
        <w:rPr>
          <w:rFonts w:ascii="Aptos" w:hAnsi="Aptos" w:cs="Times New Roman"/>
          <w:sz w:val="24"/>
          <w:szCs w:val="24"/>
          <w:lang w:val="en-US"/>
        </w:rPr>
        <w:t>from digitalization. We recognize the role</w:t>
      </w:r>
      <w:r w:rsidR="008F289C" w:rsidRPr="00FE4F4F">
        <w:rPr>
          <w:rFonts w:ascii="Aptos" w:hAnsi="Aptos" w:cs="Times New Roman"/>
          <w:sz w:val="24"/>
          <w:szCs w:val="24"/>
          <w:lang w:val="en-US"/>
        </w:rPr>
        <w:t>s</w:t>
      </w:r>
      <w:r w:rsidR="00635171" w:rsidRPr="00FE4F4F">
        <w:rPr>
          <w:rFonts w:ascii="Aptos" w:hAnsi="Aptos" w:cs="Times New Roman"/>
          <w:sz w:val="24"/>
          <w:szCs w:val="24"/>
          <w:lang w:val="en-US"/>
        </w:rPr>
        <w:t xml:space="preserve"> and responsibilities of all stakeholders in this </w:t>
      </w:r>
      <w:proofErr w:type="spellStart"/>
      <w:r w:rsidR="00635171" w:rsidRPr="00FE4F4F">
        <w:rPr>
          <w:rFonts w:ascii="Aptos" w:hAnsi="Aptos" w:cs="Times New Roman"/>
          <w:sz w:val="24"/>
          <w:szCs w:val="24"/>
          <w:lang w:val="en-US"/>
        </w:rPr>
        <w:t>endeavour</w:t>
      </w:r>
      <w:proofErr w:type="spellEnd"/>
      <w:r w:rsidR="00635171" w:rsidRPr="00FE4F4F">
        <w:rPr>
          <w:rFonts w:ascii="Aptos" w:hAnsi="Aptos" w:cs="Times New Roman"/>
          <w:sz w:val="24"/>
          <w:szCs w:val="24"/>
          <w:lang w:val="en-US"/>
        </w:rPr>
        <w:t>, especially the private sector</w:t>
      </w:r>
      <w:r w:rsidR="00A5710A">
        <w:rPr>
          <w:rFonts w:ascii="Aptos" w:hAnsi="Aptos" w:cs="Times New Roman"/>
          <w:sz w:val="24"/>
          <w:szCs w:val="24"/>
          <w:lang w:val="en-US"/>
        </w:rPr>
        <w:t>, including as outlined</w:t>
      </w:r>
      <w:r w:rsidR="00635171" w:rsidRPr="00FE4F4F">
        <w:rPr>
          <w:rFonts w:ascii="Aptos" w:hAnsi="Aptos" w:cs="Times New Roman"/>
          <w:sz w:val="24"/>
          <w:szCs w:val="24"/>
          <w:lang w:val="en-US"/>
        </w:rPr>
        <w:t xml:space="preserve"> in the UN Guiding Principles on Business and Human Rights.</w:t>
      </w:r>
    </w:p>
    <w:p w14:paraId="0C804060" w14:textId="1D21A121" w:rsidR="00635171" w:rsidRPr="00FE4F4F"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21. </w:t>
      </w:r>
      <w:r w:rsidR="00635171" w:rsidRPr="00FE4F4F">
        <w:rPr>
          <w:rFonts w:ascii="Aptos" w:hAnsi="Aptos" w:cs="Times New Roman"/>
          <w:sz w:val="24"/>
          <w:szCs w:val="24"/>
          <w:lang w:val="en-US"/>
        </w:rPr>
        <w:t xml:space="preserve">We </w:t>
      </w:r>
      <w:r w:rsidR="0084113F" w:rsidRPr="00FE4F4F">
        <w:rPr>
          <w:rFonts w:ascii="Aptos" w:hAnsi="Aptos" w:cs="Times New Roman"/>
          <w:sz w:val="24"/>
          <w:szCs w:val="24"/>
          <w:lang w:val="en-US"/>
        </w:rPr>
        <w:t>commit to</w:t>
      </w:r>
      <w:r w:rsidR="00635171" w:rsidRPr="00FE4F4F">
        <w:rPr>
          <w:rFonts w:ascii="Aptos" w:hAnsi="Aptos" w:cs="Times New Roman"/>
          <w:sz w:val="24"/>
          <w:szCs w:val="24"/>
          <w:lang w:val="en-US"/>
        </w:rPr>
        <w:t>:</w:t>
      </w:r>
    </w:p>
    <w:p w14:paraId="2F324B1D" w14:textId="5B9D7C7F" w:rsidR="00635171" w:rsidRPr="00FE4F4F"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w:t>
      </w:r>
      <w:proofErr w:type="gramStart"/>
      <w:r>
        <w:rPr>
          <w:rFonts w:ascii="Aptos" w:hAnsi="Aptos" w:cs="Times New Roman"/>
          <w:sz w:val="24"/>
          <w:szCs w:val="24"/>
          <w:lang w:val="en-US"/>
        </w:rPr>
        <w:t>a</w:t>
      </w:r>
      <w:proofErr w:type="gramEnd"/>
      <w:r>
        <w:rPr>
          <w:rFonts w:ascii="Aptos" w:hAnsi="Aptos" w:cs="Times New Roman"/>
          <w:sz w:val="24"/>
          <w:szCs w:val="24"/>
          <w:lang w:val="en-US"/>
        </w:rPr>
        <w:t xml:space="preserve">) </w:t>
      </w:r>
      <w:r w:rsidR="00635171" w:rsidRPr="00FE4F4F">
        <w:rPr>
          <w:rFonts w:ascii="Aptos" w:hAnsi="Aptos" w:cs="Times New Roman"/>
          <w:sz w:val="24"/>
          <w:szCs w:val="24"/>
          <w:lang w:val="en-US"/>
        </w:rPr>
        <w:t xml:space="preserve">Ensure that national legislation </w:t>
      </w:r>
      <w:r w:rsidR="00A5710A">
        <w:rPr>
          <w:rFonts w:ascii="Aptos" w:hAnsi="Aptos" w:cs="Times New Roman"/>
          <w:sz w:val="24"/>
          <w:szCs w:val="24"/>
          <w:lang w:val="en-US"/>
        </w:rPr>
        <w:t xml:space="preserve">relevant to digital technologies </w:t>
      </w:r>
      <w:r w:rsidR="00635171" w:rsidRPr="00FE4F4F">
        <w:rPr>
          <w:rFonts w:ascii="Aptos" w:hAnsi="Aptos" w:cs="Times New Roman"/>
          <w:sz w:val="24"/>
          <w:szCs w:val="24"/>
          <w:lang w:val="en-US"/>
        </w:rPr>
        <w:t xml:space="preserve">is compliant with international law </w:t>
      </w:r>
      <w:r w:rsidR="00635171" w:rsidRPr="00FE4F4F">
        <w:rPr>
          <w:rFonts w:ascii="Aptos" w:hAnsi="Aptos" w:cs="Times New Roman"/>
          <w:i/>
          <w:iCs/>
          <w:sz w:val="24"/>
          <w:szCs w:val="24"/>
          <w:lang w:val="en-US"/>
        </w:rPr>
        <w:t>(All SDGs</w:t>
      </w:r>
      <w:r w:rsidR="0091659E" w:rsidRPr="00FE4F4F">
        <w:rPr>
          <w:rFonts w:ascii="Aptos" w:hAnsi="Aptos" w:cs="Times New Roman"/>
          <w:i/>
          <w:iCs/>
          <w:sz w:val="24"/>
          <w:szCs w:val="24"/>
          <w:lang w:val="en-US"/>
        </w:rPr>
        <w:t>)</w:t>
      </w:r>
      <w:r w:rsidR="0091659E">
        <w:rPr>
          <w:rFonts w:ascii="Aptos" w:hAnsi="Aptos" w:cs="Times New Roman"/>
          <w:sz w:val="24"/>
          <w:szCs w:val="24"/>
          <w:lang w:val="en-US"/>
        </w:rPr>
        <w:t>;</w:t>
      </w:r>
    </w:p>
    <w:p w14:paraId="37B067BB" w14:textId="43BDF252" w:rsidR="000B0076" w:rsidRPr="00FE4F4F"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(b) </w:t>
      </w:r>
      <w:r w:rsidR="00705721" w:rsidRPr="00FE4F4F">
        <w:rPr>
          <w:rFonts w:ascii="Aptos" w:hAnsi="Aptos" w:cs="Times New Roman"/>
          <w:sz w:val="24"/>
          <w:szCs w:val="24"/>
          <w:lang w:val="en-US"/>
        </w:rPr>
        <w:t>Establish</w:t>
      </w:r>
      <w:r w:rsidR="00635171" w:rsidRPr="00FE4F4F">
        <w:rPr>
          <w:rFonts w:ascii="Aptos" w:hAnsi="Aptos" w:cs="Times New Roman"/>
          <w:sz w:val="24"/>
          <w:szCs w:val="24"/>
          <w:lang w:val="en-US"/>
        </w:rPr>
        <w:t xml:space="preserve"> appropriate safeguards </w:t>
      </w:r>
      <w:r w:rsidR="00705721" w:rsidRPr="00FE4F4F">
        <w:rPr>
          <w:rFonts w:ascii="Aptos" w:hAnsi="Aptos" w:cs="Times New Roman"/>
          <w:sz w:val="24"/>
          <w:szCs w:val="24"/>
          <w:lang w:val="en-US"/>
        </w:rPr>
        <w:t xml:space="preserve">to prevent and </w:t>
      </w:r>
      <w:r w:rsidR="00A5710A">
        <w:rPr>
          <w:rFonts w:ascii="Aptos" w:hAnsi="Aptos" w:cs="Times New Roman"/>
          <w:sz w:val="24"/>
          <w:szCs w:val="24"/>
          <w:lang w:val="en-US"/>
        </w:rPr>
        <w:t>address</w:t>
      </w:r>
      <w:r w:rsidR="00A5710A" w:rsidRPr="00FE4F4F">
        <w:rPr>
          <w:rFonts w:ascii="Aptos" w:hAnsi="Aptos" w:cs="Times New Roman"/>
          <w:sz w:val="24"/>
          <w:szCs w:val="24"/>
          <w:lang w:val="en-US"/>
        </w:rPr>
        <w:t xml:space="preserve"> </w:t>
      </w:r>
      <w:r w:rsidR="00671992" w:rsidRPr="00FE4F4F">
        <w:rPr>
          <w:rFonts w:ascii="Aptos" w:hAnsi="Aptos" w:cs="Times New Roman"/>
          <w:sz w:val="24"/>
          <w:szCs w:val="24"/>
          <w:lang w:val="en-US"/>
        </w:rPr>
        <w:t xml:space="preserve">any </w:t>
      </w:r>
      <w:r w:rsidR="00635171" w:rsidRPr="00FE4F4F">
        <w:rPr>
          <w:rFonts w:ascii="Aptos" w:hAnsi="Aptos" w:cs="Times New Roman"/>
          <w:sz w:val="24"/>
          <w:szCs w:val="24"/>
          <w:lang w:val="en-US"/>
        </w:rPr>
        <w:t>adverse human rights impacts</w:t>
      </w:r>
      <w:r w:rsidR="00705721" w:rsidRPr="00FE4F4F">
        <w:rPr>
          <w:rFonts w:ascii="Aptos" w:hAnsi="Aptos" w:cs="Times New Roman"/>
          <w:sz w:val="24"/>
          <w:szCs w:val="24"/>
          <w:lang w:val="en-US"/>
        </w:rPr>
        <w:t xml:space="preserve"> </w:t>
      </w:r>
      <w:r w:rsidR="00A5710A">
        <w:rPr>
          <w:rFonts w:ascii="Aptos" w:hAnsi="Aptos" w:cs="Times New Roman"/>
          <w:sz w:val="24"/>
          <w:szCs w:val="24"/>
          <w:lang w:val="en-US"/>
        </w:rPr>
        <w:t xml:space="preserve">arising from the use </w:t>
      </w:r>
      <w:r w:rsidR="00705721" w:rsidRPr="00FE4F4F">
        <w:rPr>
          <w:rFonts w:ascii="Aptos" w:hAnsi="Aptos" w:cs="Times New Roman"/>
          <w:sz w:val="24"/>
          <w:szCs w:val="24"/>
          <w:lang w:val="en-US"/>
        </w:rPr>
        <w:t>of digital and emerging technologies</w:t>
      </w:r>
      <w:r w:rsidR="00635171" w:rsidRPr="00FE4F4F">
        <w:rPr>
          <w:rFonts w:ascii="Aptos" w:hAnsi="Aptos" w:cs="Times New Roman"/>
          <w:sz w:val="24"/>
          <w:szCs w:val="24"/>
          <w:lang w:val="en-US"/>
        </w:rPr>
        <w:t xml:space="preserve"> </w:t>
      </w:r>
      <w:r w:rsidR="00635171" w:rsidRPr="00FE4F4F">
        <w:rPr>
          <w:rFonts w:ascii="Aptos" w:hAnsi="Aptos" w:cs="Times New Roman"/>
          <w:i/>
          <w:iCs/>
          <w:sz w:val="24"/>
          <w:szCs w:val="24"/>
          <w:lang w:val="en-US"/>
        </w:rPr>
        <w:t>(All SDGs</w:t>
      </w:r>
      <w:r w:rsidR="0091659E" w:rsidRPr="00FE4F4F">
        <w:rPr>
          <w:rFonts w:ascii="Aptos" w:hAnsi="Aptos" w:cs="Times New Roman"/>
          <w:i/>
          <w:iCs/>
          <w:sz w:val="24"/>
          <w:szCs w:val="24"/>
          <w:lang w:val="en-US"/>
        </w:rPr>
        <w:t>)</w:t>
      </w:r>
      <w:r w:rsidR="0091659E">
        <w:rPr>
          <w:rFonts w:ascii="Aptos" w:hAnsi="Aptos" w:cs="Times New Roman"/>
          <w:sz w:val="24"/>
          <w:szCs w:val="24"/>
          <w:lang w:val="en-US"/>
        </w:rPr>
        <w:t>;</w:t>
      </w:r>
      <w:r w:rsidR="0091659E" w:rsidRPr="00FE4F4F">
        <w:rPr>
          <w:rFonts w:ascii="Aptos" w:hAnsi="Aptos" w:cs="Times New Roman"/>
          <w:i/>
          <w:iCs/>
          <w:sz w:val="24"/>
          <w:szCs w:val="24"/>
          <w:lang w:val="en-US"/>
        </w:rPr>
        <w:t xml:space="preserve"> </w:t>
      </w:r>
    </w:p>
    <w:p w14:paraId="033EEB15" w14:textId="2F3E307A" w:rsidR="001F150B" w:rsidRDefault="00C6414F" w:rsidP="001F150B">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(c) </w:t>
      </w:r>
      <w:r w:rsidR="00635171" w:rsidRPr="00FE4F4F">
        <w:rPr>
          <w:rFonts w:ascii="Aptos" w:hAnsi="Aptos" w:cs="Times New Roman"/>
          <w:sz w:val="24"/>
          <w:szCs w:val="24"/>
          <w:lang w:val="en-US"/>
        </w:rPr>
        <w:t xml:space="preserve">Strengthen legal and policy frameworks to protect children and their rights online, including to protect children and youth from all forms of online violence in accordance with international </w:t>
      </w:r>
      <w:r w:rsidR="00BD60D3" w:rsidRPr="00FE4F4F">
        <w:rPr>
          <w:rFonts w:ascii="Aptos" w:hAnsi="Aptos" w:cs="Times New Roman"/>
          <w:sz w:val="24"/>
          <w:szCs w:val="24"/>
          <w:lang w:val="en-US"/>
        </w:rPr>
        <w:t xml:space="preserve">standards and </w:t>
      </w:r>
      <w:r w:rsidR="00635171" w:rsidRPr="00FE4F4F">
        <w:rPr>
          <w:rFonts w:ascii="Aptos" w:hAnsi="Aptos" w:cs="Times New Roman"/>
          <w:sz w:val="24"/>
          <w:szCs w:val="24"/>
          <w:lang w:val="en-US"/>
        </w:rPr>
        <w:t>human rights law</w:t>
      </w:r>
      <w:r w:rsidR="00C812D7" w:rsidRPr="00FE4F4F">
        <w:rPr>
          <w:rFonts w:ascii="Aptos" w:hAnsi="Aptos" w:cs="Times New Roman"/>
          <w:sz w:val="24"/>
          <w:szCs w:val="24"/>
          <w:lang w:val="en-US"/>
        </w:rPr>
        <w:t xml:space="preserve"> </w:t>
      </w:r>
      <w:r w:rsidR="00C812D7" w:rsidRPr="00FE4F4F">
        <w:rPr>
          <w:rFonts w:ascii="Aptos" w:hAnsi="Aptos" w:cs="Times New Roman"/>
          <w:i/>
          <w:iCs/>
          <w:sz w:val="24"/>
          <w:szCs w:val="24"/>
          <w:lang w:val="en-US"/>
        </w:rPr>
        <w:t>(All SDGs)</w:t>
      </w:r>
      <w:r w:rsidR="00635171" w:rsidRPr="00FE4F4F">
        <w:rPr>
          <w:rFonts w:ascii="Aptos" w:hAnsi="Aptos" w:cs="Times New Roman"/>
          <w:sz w:val="24"/>
          <w:szCs w:val="24"/>
          <w:lang w:val="en-US"/>
        </w:rPr>
        <w:t>.</w:t>
      </w:r>
    </w:p>
    <w:p w14:paraId="7E9FBEE0" w14:textId="418688E6" w:rsidR="001F150B" w:rsidRPr="00FE4F4F" w:rsidRDefault="000E0164" w:rsidP="000E0164">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22. </w:t>
      </w:r>
      <w:r w:rsidR="001F150B" w:rsidRPr="00FE4F4F">
        <w:rPr>
          <w:rFonts w:ascii="Aptos" w:hAnsi="Aptos" w:cs="Times New Roman"/>
          <w:sz w:val="24"/>
          <w:szCs w:val="24"/>
          <w:lang w:val="en-US"/>
        </w:rPr>
        <w:t xml:space="preserve">We </w:t>
      </w:r>
      <w:r>
        <w:rPr>
          <w:rFonts w:ascii="Aptos" w:hAnsi="Aptos" w:cs="Times New Roman"/>
          <w:sz w:val="24"/>
          <w:szCs w:val="24"/>
          <w:lang w:val="en-US"/>
        </w:rPr>
        <w:t>r</w:t>
      </w:r>
      <w:r w:rsidR="001F150B" w:rsidRPr="00FE4F4F">
        <w:rPr>
          <w:rFonts w:ascii="Aptos" w:hAnsi="Aptos" w:cs="Times New Roman"/>
          <w:sz w:val="24"/>
          <w:szCs w:val="24"/>
          <w:lang w:val="en-US"/>
        </w:rPr>
        <w:t xml:space="preserve">equest the Secretary-General to submit a proposal, for the consideration by the General Assembly at the 79th session, for the establishment of a UN Digital Human Rights Advisory Service to provide, upon the request, practical guidance on human rights and technology issues to governments, the private sector and relevant stakeholders </w:t>
      </w:r>
      <w:r w:rsidR="001F150B" w:rsidRPr="00FE4F4F">
        <w:rPr>
          <w:rFonts w:ascii="Aptos" w:hAnsi="Aptos" w:cs="Times New Roman"/>
          <w:i/>
          <w:iCs/>
          <w:sz w:val="24"/>
          <w:szCs w:val="24"/>
          <w:lang w:val="en-US"/>
        </w:rPr>
        <w:t>(All SDGs).</w:t>
      </w:r>
      <w:r w:rsidR="001F150B" w:rsidRPr="00FE4F4F">
        <w:rPr>
          <w:rFonts w:ascii="Aptos" w:hAnsi="Aptos" w:cs="Times New Roman"/>
          <w:sz w:val="24"/>
          <w:szCs w:val="24"/>
          <w:lang w:val="en-US"/>
        </w:rPr>
        <w:t xml:space="preserve"> </w:t>
      </w:r>
    </w:p>
    <w:p w14:paraId="7CA0A0EF" w14:textId="6C79D66C" w:rsidR="00633318" w:rsidRPr="00FE4F4F"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2</w:t>
      </w:r>
      <w:r w:rsidR="000E0164">
        <w:rPr>
          <w:rFonts w:ascii="Aptos" w:hAnsi="Aptos" w:cs="Times New Roman"/>
          <w:sz w:val="24"/>
          <w:szCs w:val="24"/>
          <w:lang w:val="en-US"/>
        </w:rPr>
        <w:t>3</w:t>
      </w:r>
      <w:r>
        <w:rPr>
          <w:rFonts w:ascii="Aptos" w:hAnsi="Aptos" w:cs="Times New Roman"/>
          <w:sz w:val="24"/>
          <w:szCs w:val="24"/>
          <w:lang w:val="en-US"/>
        </w:rPr>
        <w:t xml:space="preserve">. </w:t>
      </w:r>
      <w:r w:rsidR="00A46FE8" w:rsidRPr="00FE4F4F">
        <w:rPr>
          <w:rFonts w:ascii="Aptos" w:hAnsi="Aptos" w:cs="Times New Roman"/>
          <w:sz w:val="24"/>
          <w:szCs w:val="24"/>
          <w:lang w:val="en-US"/>
        </w:rPr>
        <w:t>We call on:</w:t>
      </w:r>
    </w:p>
    <w:p w14:paraId="791C36A1" w14:textId="0D484DB0" w:rsidR="00A41CD7" w:rsidRPr="00FE4F4F"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lastRenderedPageBreak/>
        <w:t>(</w:t>
      </w:r>
      <w:r w:rsidR="000E0164">
        <w:rPr>
          <w:rFonts w:ascii="Aptos" w:hAnsi="Aptos" w:cs="Times New Roman"/>
          <w:sz w:val="24"/>
          <w:szCs w:val="24"/>
          <w:lang w:val="en-US"/>
        </w:rPr>
        <w:t>a</w:t>
      </w:r>
      <w:r>
        <w:rPr>
          <w:rFonts w:ascii="Aptos" w:hAnsi="Aptos" w:cs="Times New Roman"/>
          <w:sz w:val="24"/>
          <w:szCs w:val="24"/>
          <w:lang w:val="en-US"/>
        </w:rPr>
        <w:t xml:space="preserve">) </w:t>
      </w:r>
      <w:r w:rsidR="00FF4AF4" w:rsidRPr="00FE4F4F">
        <w:rPr>
          <w:rFonts w:ascii="Aptos" w:hAnsi="Aptos" w:cs="Times New Roman"/>
          <w:sz w:val="24"/>
          <w:szCs w:val="24"/>
          <w:lang w:val="en-US"/>
        </w:rPr>
        <w:t>Digital technology companies and developers to i</w:t>
      </w:r>
      <w:r w:rsidR="00A41CD7" w:rsidRPr="00FE4F4F">
        <w:rPr>
          <w:rFonts w:ascii="Aptos" w:hAnsi="Aptos" w:cs="Times New Roman"/>
          <w:sz w:val="24"/>
          <w:szCs w:val="24"/>
          <w:lang w:val="en-US"/>
        </w:rPr>
        <w:t>ncorporate human rights law and principles in the development, deployment</w:t>
      </w:r>
      <w:r w:rsidR="008B4AFB" w:rsidRPr="00FE4F4F">
        <w:rPr>
          <w:rFonts w:ascii="Aptos" w:hAnsi="Aptos" w:cs="Times New Roman"/>
          <w:sz w:val="24"/>
          <w:szCs w:val="24"/>
          <w:lang w:val="en-US"/>
        </w:rPr>
        <w:t xml:space="preserve"> and</w:t>
      </w:r>
      <w:r w:rsidR="00A41CD7" w:rsidRPr="00FE4F4F">
        <w:rPr>
          <w:rFonts w:ascii="Aptos" w:hAnsi="Aptos" w:cs="Times New Roman"/>
          <w:sz w:val="24"/>
          <w:szCs w:val="24"/>
          <w:lang w:val="en-US"/>
        </w:rPr>
        <w:t xml:space="preserve"> use of digital and emerging technologies, including through the application of human rights due diligence and impact assessments</w:t>
      </w:r>
      <w:r w:rsidR="00750777" w:rsidRPr="00FE4F4F">
        <w:rPr>
          <w:rFonts w:ascii="Aptos" w:hAnsi="Aptos" w:cs="Times New Roman"/>
          <w:sz w:val="24"/>
          <w:szCs w:val="24"/>
          <w:lang w:val="en-US"/>
        </w:rPr>
        <w:t xml:space="preserve">, including specific to children’s rights, </w:t>
      </w:r>
      <w:r w:rsidR="00A41CD7" w:rsidRPr="00FE4F4F">
        <w:rPr>
          <w:rFonts w:ascii="Aptos" w:hAnsi="Aptos" w:cs="Times New Roman"/>
          <w:sz w:val="24"/>
          <w:szCs w:val="24"/>
          <w:lang w:val="en-US"/>
        </w:rPr>
        <w:t xml:space="preserve">across the </w:t>
      </w:r>
      <w:r w:rsidR="00750777" w:rsidRPr="00FE4F4F">
        <w:rPr>
          <w:rFonts w:ascii="Aptos" w:hAnsi="Aptos" w:cs="Times New Roman"/>
          <w:sz w:val="24"/>
          <w:szCs w:val="24"/>
          <w:lang w:val="en-US"/>
        </w:rPr>
        <w:t>technology</w:t>
      </w:r>
      <w:r w:rsidR="00A41CD7" w:rsidRPr="00FE4F4F">
        <w:rPr>
          <w:rFonts w:ascii="Aptos" w:hAnsi="Aptos" w:cs="Times New Roman"/>
          <w:sz w:val="24"/>
          <w:szCs w:val="24"/>
          <w:lang w:val="en-US"/>
        </w:rPr>
        <w:t xml:space="preserve"> life cycle </w:t>
      </w:r>
      <w:r w:rsidR="00A41CD7" w:rsidRPr="00FE4F4F">
        <w:rPr>
          <w:rFonts w:ascii="Aptos" w:hAnsi="Aptos" w:cs="Times New Roman"/>
          <w:i/>
          <w:iCs/>
          <w:sz w:val="24"/>
          <w:szCs w:val="24"/>
          <w:lang w:val="en-US"/>
        </w:rPr>
        <w:t>(All SDGs</w:t>
      </w:r>
      <w:r w:rsidR="0091659E" w:rsidRPr="00FE4F4F">
        <w:rPr>
          <w:rFonts w:ascii="Aptos" w:hAnsi="Aptos" w:cs="Times New Roman"/>
          <w:i/>
          <w:iCs/>
          <w:sz w:val="24"/>
          <w:szCs w:val="24"/>
          <w:lang w:val="en-US"/>
        </w:rPr>
        <w:t>)</w:t>
      </w:r>
      <w:r w:rsidR="0091659E">
        <w:rPr>
          <w:rFonts w:ascii="Aptos" w:hAnsi="Aptos" w:cs="Times New Roman"/>
          <w:sz w:val="24"/>
          <w:szCs w:val="24"/>
          <w:lang w:val="en-US"/>
        </w:rPr>
        <w:t>;</w:t>
      </w:r>
    </w:p>
    <w:p w14:paraId="52998F31" w14:textId="093F1358" w:rsidR="006573F9"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w:t>
      </w:r>
      <w:r w:rsidR="000E0164">
        <w:rPr>
          <w:rFonts w:ascii="Aptos" w:hAnsi="Aptos" w:cs="Times New Roman"/>
          <w:sz w:val="24"/>
          <w:szCs w:val="24"/>
          <w:lang w:val="en-US"/>
        </w:rPr>
        <w:t>b</w:t>
      </w:r>
      <w:r>
        <w:rPr>
          <w:rFonts w:ascii="Aptos" w:hAnsi="Aptos" w:cs="Times New Roman"/>
          <w:sz w:val="24"/>
          <w:szCs w:val="24"/>
          <w:lang w:val="en-US"/>
        </w:rPr>
        <w:t xml:space="preserve">) </w:t>
      </w:r>
      <w:r w:rsidR="00A84B31" w:rsidRPr="00FE4F4F">
        <w:rPr>
          <w:rFonts w:ascii="Aptos" w:hAnsi="Aptos" w:cs="Times New Roman"/>
          <w:sz w:val="24"/>
          <w:szCs w:val="24"/>
          <w:lang w:val="en-US"/>
        </w:rPr>
        <w:t xml:space="preserve">Digital technology companies, developers and social media platforms </w:t>
      </w:r>
      <w:r w:rsidR="00A46FE8" w:rsidRPr="00FE4F4F">
        <w:rPr>
          <w:rFonts w:ascii="Aptos" w:hAnsi="Aptos" w:cs="Times New Roman"/>
          <w:sz w:val="24"/>
          <w:szCs w:val="24"/>
          <w:lang w:val="en-US"/>
        </w:rPr>
        <w:t xml:space="preserve">to commit to promote, protect and respect human rights online, be accountable for violations and abuses, and provide access to effective remedy in line with the UN Guiding Principles on Business and Human Rights and other relevant frameworks </w:t>
      </w:r>
      <w:r w:rsidR="00A46FE8" w:rsidRPr="00FE4F4F">
        <w:rPr>
          <w:rFonts w:ascii="Aptos" w:hAnsi="Aptos" w:cs="Times New Roman"/>
          <w:i/>
          <w:iCs/>
          <w:sz w:val="24"/>
          <w:szCs w:val="24"/>
          <w:lang w:val="en-US"/>
        </w:rPr>
        <w:t>(SDGs 5, 10 &amp; 16</w:t>
      </w:r>
      <w:r w:rsidR="0091659E" w:rsidRPr="00FE4F4F">
        <w:rPr>
          <w:rFonts w:ascii="Aptos" w:hAnsi="Aptos" w:cs="Times New Roman"/>
          <w:i/>
          <w:iCs/>
          <w:sz w:val="24"/>
          <w:szCs w:val="24"/>
          <w:lang w:val="en-US"/>
        </w:rPr>
        <w:t>)</w:t>
      </w:r>
      <w:r w:rsidR="0091659E" w:rsidRPr="00FE4F4F">
        <w:rPr>
          <w:rFonts w:ascii="Aptos" w:hAnsi="Aptos" w:cs="Times New Roman"/>
          <w:sz w:val="24"/>
          <w:szCs w:val="24"/>
          <w:lang w:val="en-US"/>
        </w:rPr>
        <w:t>;</w:t>
      </w:r>
    </w:p>
    <w:p w14:paraId="1D8C1F50" w14:textId="690619FD" w:rsidR="00635171" w:rsidRPr="00FE4F4F" w:rsidRDefault="006573F9" w:rsidP="00FE4F4F">
      <w:pPr>
        <w:keepLines/>
        <w:spacing w:after="120" w:line="240" w:lineRule="auto"/>
        <w:rPr>
          <w:rFonts w:ascii="Aptos" w:hAnsi="Aptos" w:cs="Times New Roman"/>
          <w:i/>
          <w:iCs/>
          <w:sz w:val="24"/>
          <w:szCs w:val="24"/>
          <w:lang w:val="en-US"/>
        </w:rPr>
      </w:pPr>
      <w:r>
        <w:rPr>
          <w:rFonts w:ascii="Aptos" w:hAnsi="Aptos" w:cs="Times New Roman"/>
          <w:i/>
          <w:iCs/>
          <w:sz w:val="24"/>
          <w:szCs w:val="24"/>
          <w:lang w:val="en-US"/>
        </w:rPr>
        <w:t>Cluster</w:t>
      </w:r>
      <w:r w:rsidR="00C6414F" w:rsidRPr="00FE4F4F">
        <w:rPr>
          <w:rFonts w:ascii="Aptos" w:hAnsi="Aptos" w:cs="Times New Roman"/>
          <w:i/>
          <w:iCs/>
          <w:sz w:val="24"/>
          <w:szCs w:val="24"/>
          <w:lang w:val="en-US"/>
        </w:rPr>
        <w:t xml:space="preserve"> </w:t>
      </w:r>
      <w:r w:rsidR="000D6E0E">
        <w:rPr>
          <w:rFonts w:ascii="Aptos" w:hAnsi="Aptos" w:cs="Times New Roman"/>
          <w:i/>
          <w:iCs/>
          <w:sz w:val="24"/>
          <w:szCs w:val="24"/>
          <w:lang w:val="en-US"/>
        </w:rPr>
        <w:t>2</w:t>
      </w:r>
      <w:r w:rsidR="00C6414F" w:rsidRPr="00FE4F4F">
        <w:rPr>
          <w:rFonts w:ascii="Aptos" w:hAnsi="Aptos" w:cs="Times New Roman"/>
          <w:i/>
          <w:iCs/>
          <w:sz w:val="24"/>
          <w:szCs w:val="24"/>
          <w:lang w:val="en-US"/>
        </w:rPr>
        <w:t xml:space="preserve">. </w:t>
      </w:r>
      <w:r w:rsidR="00635171" w:rsidRPr="00FE4F4F">
        <w:rPr>
          <w:rFonts w:ascii="Aptos" w:hAnsi="Aptos" w:cs="Times New Roman"/>
          <w:i/>
          <w:iCs/>
          <w:sz w:val="24"/>
          <w:szCs w:val="24"/>
          <w:lang w:val="en-US"/>
        </w:rPr>
        <w:t>Internet governance</w:t>
      </w:r>
    </w:p>
    <w:p w14:paraId="2399FCD5" w14:textId="4BF526E3" w:rsidR="00635171" w:rsidRPr="00FE4F4F"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2</w:t>
      </w:r>
      <w:r w:rsidR="000E0164">
        <w:rPr>
          <w:rFonts w:ascii="Aptos" w:hAnsi="Aptos" w:cs="Times New Roman"/>
          <w:sz w:val="24"/>
          <w:szCs w:val="24"/>
          <w:lang w:val="en-US"/>
        </w:rPr>
        <w:t>4</w:t>
      </w:r>
      <w:r>
        <w:rPr>
          <w:rFonts w:ascii="Aptos" w:hAnsi="Aptos" w:cs="Times New Roman"/>
          <w:sz w:val="24"/>
          <w:szCs w:val="24"/>
          <w:lang w:val="en-US"/>
        </w:rPr>
        <w:t xml:space="preserve">. </w:t>
      </w:r>
      <w:r w:rsidR="00635171" w:rsidRPr="00FE4F4F">
        <w:rPr>
          <w:rFonts w:ascii="Aptos" w:hAnsi="Aptos" w:cs="Times New Roman"/>
          <w:sz w:val="24"/>
          <w:szCs w:val="24"/>
          <w:lang w:val="en-US"/>
        </w:rPr>
        <w:t xml:space="preserve">We recognize </w:t>
      </w:r>
      <w:r w:rsidR="00761983" w:rsidRPr="00FE4F4F">
        <w:rPr>
          <w:rFonts w:ascii="Aptos" w:hAnsi="Aptos" w:cs="Times New Roman"/>
          <w:sz w:val="24"/>
          <w:szCs w:val="24"/>
          <w:lang w:val="en-US"/>
        </w:rPr>
        <w:t xml:space="preserve">that </w:t>
      </w:r>
      <w:r w:rsidR="00635171" w:rsidRPr="00FE4F4F">
        <w:rPr>
          <w:rFonts w:ascii="Aptos" w:hAnsi="Aptos" w:cs="Times New Roman"/>
          <w:sz w:val="24"/>
          <w:szCs w:val="24"/>
          <w:lang w:val="en-US"/>
        </w:rPr>
        <w:t xml:space="preserve">the Internet is a critical global resource for inclusive and equitable digital transformation. In order to be accessible and interoperable to all, it must be stable and unfragmented. </w:t>
      </w:r>
    </w:p>
    <w:p w14:paraId="658536C4" w14:textId="6B8A9345" w:rsidR="00635171" w:rsidRPr="00FE4F4F"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2</w:t>
      </w:r>
      <w:r w:rsidR="000E0164">
        <w:rPr>
          <w:rFonts w:ascii="Aptos" w:hAnsi="Aptos" w:cs="Times New Roman"/>
          <w:sz w:val="24"/>
          <w:szCs w:val="24"/>
          <w:lang w:val="en-US"/>
        </w:rPr>
        <w:t>5</w:t>
      </w:r>
      <w:r>
        <w:rPr>
          <w:rFonts w:ascii="Aptos" w:hAnsi="Aptos" w:cs="Times New Roman"/>
          <w:sz w:val="24"/>
          <w:szCs w:val="24"/>
          <w:lang w:val="en-US"/>
        </w:rPr>
        <w:t xml:space="preserve">. </w:t>
      </w:r>
      <w:r w:rsidR="00635171" w:rsidRPr="00FE4F4F">
        <w:rPr>
          <w:rFonts w:ascii="Aptos" w:hAnsi="Aptos" w:cs="Times New Roman"/>
          <w:sz w:val="24"/>
          <w:szCs w:val="24"/>
          <w:lang w:val="en-US"/>
        </w:rPr>
        <w:t xml:space="preserve">We recognize and commit to uphold the role of </w:t>
      </w:r>
      <w:r w:rsidR="00AC0482" w:rsidRPr="00FE4F4F">
        <w:rPr>
          <w:rFonts w:ascii="Aptos" w:hAnsi="Aptos" w:cs="Times New Roman"/>
          <w:sz w:val="24"/>
          <w:szCs w:val="24"/>
          <w:lang w:val="en-US"/>
        </w:rPr>
        <w:t xml:space="preserve">the Internet Governance Forum and </w:t>
      </w:r>
      <w:r w:rsidR="00635171" w:rsidRPr="00FE4F4F">
        <w:rPr>
          <w:rFonts w:ascii="Aptos" w:hAnsi="Aptos" w:cs="Times New Roman"/>
          <w:sz w:val="24"/>
          <w:szCs w:val="24"/>
          <w:lang w:val="en-US"/>
        </w:rPr>
        <w:t>multi</w:t>
      </w:r>
      <w:r w:rsidR="00694C5E" w:rsidRPr="00FE4F4F">
        <w:rPr>
          <w:rFonts w:ascii="Aptos" w:hAnsi="Aptos" w:cs="Times New Roman"/>
          <w:sz w:val="24"/>
          <w:szCs w:val="24"/>
          <w:lang w:val="en-US"/>
        </w:rPr>
        <w:t>-</w:t>
      </w:r>
      <w:r w:rsidR="00635171" w:rsidRPr="00FE4F4F">
        <w:rPr>
          <w:rFonts w:ascii="Aptos" w:hAnsi="Aptos" w:cs="Times New Roman"/>
          <w:sz w:val="24"/>
          <w:szCs w:val="24"/>
          <w:lang w:val="en-US"/>
        </w:rPr>
        <w:t xml:space="preserve">stakeholder cooperation in maintaining a </w:t>
      </w:r>
      <w:r w:rsidR="00705721" w:rsidRPr="00FE4F4F">
        <w:rPr>
          <w:rFonts w:ascii="Aptos" w:hAnsi="Aptos" w:cs="Times New Roman"/>
          <w:sz w:val="24"/>
          <w:szCs w:val="24"/>
          <w:lang w:val="en-US"/>
        </w:rPr>
        <w:t>universal</w:t>
      </w:r>
      <w:r w:rsidR="00635171" w:rsidRPr="00FE4F4F">
        <w:rPr>
          <w:rFonts w:ascii="Aptos" w:hAnsi="Aptos" w:cs="Times New Roman"/>
          <w:sz w:val="24"/>
          <w:szCs w:val="24"/>
          <w:lang w:val="en-US"/>
        </w:rPr>
        <w:t>, free and secure Internet at the governance, content and technical layers.</w:t>
      </w:r>
    </w:p>
    <w:p w14:paraId="4292F0AB" w14:textId="553A89F4" w:rsidR="00635171" w:rsidRPr="00FE4F4F"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2</w:t>
      </w:r>
      <w:r w:rsidR="000E0164">
        <w:rPr>
          <w:rFonts w:ascii="Aptos" w:hAnsi="Aptos" w:cs="Times New Roman"/>
          <w:sz w:val="24"/>
          <w:szCs w:val="24"/>
          <w:lang w:val="en-US"/>
        </w:rPr>
        <w:t>6</w:t>
      </w:r>
      <w:r>
        <w:rPr>
          <w:rFonts w:ascii="Aptos" w:hAnsi="Aptos" w:cs="Times New Roman"/>
          <w:sz w:val="24"/>
          <w:szCs w:val="24"/>
          <w:lang w:val="en-US"/>
        </w:rPr>
        <w:t xml:space="preserve">. </w:t>
      </w:r>
      <w:r w:rsidR="008A7B35" w:rsidRPr="00FE4F4F">
        <w:rPr>
          <w:rFonts w:ascii="Aptos" w:hAnsi="Aptos" w:cs="Times New Roman"/>
          <w:sz w:val="24"/>
          <w:szCs w:val="24"/>
          <w:lang w:val="en-US"/>
        </w:rPr>
        <w:t>We commit to</w:t>
      </w:r>
      <w:r w:rsidR="00635171" w:rsidRPr="00FE4F4F">
        <w:rPr>
          <w:rFonts w:ascii="Aptos" w:hAnsi="Aptos" w:cs="Times New Roman"/>
          <w:sz w:val="24"/>
          <w:szCs w:val="24"/>
          <w:lang w:val="en-US"/>
        </w:rPr>
        <w:t xml:space="preserve">: </w:t>
      </w:r>
    </w:p>
    <w:p w14:paraId="1A27A671" w14:textId="768023EA" w:rsidR="00635171" w:rsidRPr="00FE4F4F"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(a) </w:t>
      </w:r>
      <w:r w:rsidR="00BC7114" w:rsidRPr="00FE4F4F">
        <w:rPr>
          <w:rFonts w:ascii="Aptos" w:hAnsi="Aptos" w:cs="Times New Roman"/>
          <w:sz w:val="24"/>
          <w:szCs w:val="24"/>
          <w:lang w:val="en-US"/>
        </w:rPr>
        <w:t>P</w:t>
      </w:r>
      <w:r w:rsidR="00635171" w:rsidRPr="00FE4F4F">
        <w:rPr>
          <w:rFonts w:ascii="Aptos" w:hAnsi="Aptos" w:cs="Times New Roman"/>
          <w:sz w:val="24"/>
          <w:szCs w:val="24"/>
          <w:lang w:val="en-US"/>
        </w:rPr>
        <w:t>romote a universal, free and secure Internet and take concrete steps to create and maintain a safe, secure and enabling online environment for all</w:t>
      </w:r>
      <w:r w:rsidR="00705721" w:rsidRPr="00FE4F4F">
        <w:rPr>
          <w:rFonts w:ascii="Aptos" w:hAnsi="Aptos" w:cs="Times New Roman"/>
          <w:sz w:val="24"/>
          <w:szCs w:val="24"/>
          <w:lang w:val="en-US"/>
        </w:rPr>
        <w:t xml:space="preserve"> </w:t>
      </w:r>
      <w:r w:rsidR="00705721" w:rsidRPr="00FE4F4F">
        <w:rPr>
          <w:rFonts w:ascii="Aptos" w:hAnsi="Aptos" w:cs="Times New Roman"/>
          <w:i/>
          <w:iCs/>
          <w:sz w:val="24"/>
          <w:szCs w:val="24"/>
          <w:lang w:val="en-US"/>
        </w:rPr>
        <w:t>(SDG 9</w:t>
      </w:r>
      <w:r w:rsidR="0091659E" w:rsidRPr="00FE4F4F">
        <w:rPr>
          <w:rFonts w:ascii="Aptos" w:hAnsi="Aptos" w:cs="Times New Roman"/>
          <w:i/>
          <w:iCs/>
          <w:sz w:val="24"/>
          <w:szCs w:val="24"/>
          <w:lang w:val="en-US"/>
        </w:rPr>
        <w:t>)</w:t>
      </w:r>
      <w:r w:rsidR="0091659E" w:rsidRPr="00FE4F4F">
        <w:rPr>
          <w:rFonts w:ascii="Aptos" w:hAnsi="Aptos" w:cs="Times New Roman"/>
          <w:sz w:val="24"/>
          <w:szCs w:val="24"/>
          <w:lang w:val="en-US"/>
        </w:rPr>
        <w:t xml:space="preserve">; </w:t>
      </w:r>
    </w:p>
    <w:p w14:paraId="571D496C" w14:textId="2CEEC690" w:rsidR="008A7B35" w:rsidRPr="00FE4F4F"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(b) </w:t>
      </w:r>
      <w:r w:rsidR="008A7B35" w:rsidRPr="00FE4F4F">
        <w:rPr>
          <w:rFonts w:ascii="Aptos" w:hAnsi="Aptos" w:cs="Times New Roman"/>
          <w:sz w:val="24"/>
          <w:szCs w:val="24"/>
          <w:lang w:val="en-US"/>
        </w:rPr>
        <w:t xml:space="preserve">Support the Internet Governance Forum as a durable bottom-up multistakeholder platform for discussion on public policy issues related to the Internet </w:t>
      </w:r>
      <w:r w:rsidR="008A7B35" w:rsidRPr="00FE4F4F">
        <w:rPr>
          <w:rFonts w:ascii="Aptos" w:hAnsi="Aptos" w:cs="Times New Roman"/>
          <w:i/>
          <w:iCs/>
          <w:sz w:val="24"/>
          <w:szCs w:val="24"/>
          <w:lang w:val="en-US"/>
        </w:rPr>
        <w:t>(SDGs 9</w:t>
      </w:r>
      <w:r w:rsidR="00694C5E" w:rsidRPr="00FE4F4F">
        <w:rPr>
          <w:rFonts w:ascii="Aptos" w:hAnsi="Aptos" w:cs="Times New Roman"/>
          <w:i/>
          <w:iCs/>
          <w:sz w:val="24"/>
          <w:szCs w:val="24"/>
          <w:lang w:val="en-US"/>
        </w:rPr>
        <w:t xml:space="preserve"> </w:t>
      </w:r>
      <w:r w:rsidR="008A7B35" w:rsidRPr="00FE4F4F">
        <w:rPr>
          <w:rFonts w:ascii="Aptos" w:hAnsi="Aptos" w:cs="Times New Roman"/>
          <w:i/>
          <w:iCs/>
          <w:sz w:val="24"/>
          <w:szCs w:val="24"/>
          <w:lang w:val="en-US"/>
        </w:rPr>
        <w:t>&amp;10)</w:t>
      </w:r>
      <w:r w:rsidR="0091659E">
        <w:rPr>
          <w:rFonts w:ascii="Aptos" w:hAnsi="Aptos" w:cs="Times New Roman"/>
          <w:sz w:val="24"/>
          <w:szCs w:val="24"/>
          <w:lang w:val="en-US"/>
        </w:rPr>
        <w:t>;</w:t>
      </w:r>
    </w:p>
    <w:p w14:paraId="19968872" w14:textId="757ADA15" w:rsidR="008A7B35" w:rsidRPr="00FE4F4F"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(c) </w:t>
      </w:r>
      <w:r w:rsidR="008A7B35" w:rsidRPr="00FE4F4F">
        <w:rPr>
          <w:rFonts w:ascii="Aptos" w:hAnsi="Aptos" w:cs="Times New Roman"/>
          <w:sz w:val="24"/>
          <w:szCs w:val="24"/>
          <w:lang w:val="en-US"/>
        </w:rPr>
        <w:t xml:space="preserve">Continue efforts to increase diverse participation in the Internet Governance Forum, especially by governments and </w:t>
      </w:r>
      <w:r w:rsidR="009327A2" w:rsidRPr="00FE4F4F">
        <w:rPr>
          <w:rFonts w:ascii="Aptos" w:hAnsi="Aptos" w:cs="Times New Roman"/>
          <w:sz w:val="24"/>
          <w:szCs w:val="24"/>
          <w:lang w:val="en-US"/>
        </w:rPr>
        <w:t>the private sector</w:t>
      </w:r>
      <w:r w:rsidR="008A7B35" w:rsidRPr="00FE4F4F">
        <w:rPr>
          <w:rFonts w:ascii="Aptos" w:hAnsi="Aptos" w:cs="Times New Roman"/>
          <w:sz w:val="24"/>
          <w:szCs w:val="24"/>
          <w:lang w:val="en-US"/>
        </w:rPr>
        <w:t xml:space="preserve"> </w:t>
      </w:r>
      <w:r w:rsidR="008A7B35" w:rsidRPr="00FE4F4F">
        <w:rPr>
          <w:rFonts w:ascii="Aptos" w:hAnsi="Aptos" w:cs="Times New Roman"/>
          <w:i/>
          <w:iCs/>
          <w:sz w:val="24"/>
          <w:szCs w:val="24"/>
          <w:lang w:val="en-US"/>
        </w:rPr>
        <w:t>(SDG 10</w:t>
      </w:r>
      <w:r w:rsidR="0091659E" w:rsidRPr="00FE4F4F">
        <w:rPr>
          <w:rFonts w:ascii="Aptos" w:hAnsi="Aptos" w:cs="Times New Roman"/>
          <w:i/>
          <w:iCs/>
          <w:sz w:val="24"/>
          <w:szCs w:val="24"/>
          <w:lang w:val="en-US"/>
        </w:rPr>
        <w:t>)</w:t>
      </w:r>
      <w:r w:rsidR="0091659E">
        <w:rPr>
          <w:rFonts w:ascii="Aptos" w:hAnsi="Aptos" w:cs="Times New Roman"/>
          <w:sz w:val="24"/>
          <w:szCs w:val="24"/>
          <w:lang w:val="en-US"/>
        </w:rPr>
        <w:t>;</w:t>
      </w:r>
      <w:r w:rsidR="0091659E" w:rsidRPr="00FE4F4F">
        <w:rPr>
          <w:rFonts w:ascii="Aptos" w:hAnsi="Aptos" w:cs="Times New Roman"/>
          <w:i/>
          <w:iCs/>
          <w:sz w:val="24"/>
          <w:szCs w:val="24"/>
          <w:lang w:val="en-US"/>
        </w:rPr>
        <w:t xml:space="preserve"> </w:t>
      </w:r>
    </w:p>
    <w:p w14:paraId="7E28FA1D" w14:textId="69FE0E92" w:rsidR="00635171" w:rsidRPr="00FE4F4F" w:rsidRDefault="00C6414F" w:rsidP="00FE4F4F">
      <w:pPr>
        <w:keepLines/>
        <w:spacing w:after="120" w:line="240" w:lineRule="auto"/>
        <w:rPr>
          <w:rFonts w:ascii="Aptos" w:hAnsi="Aptos" w:cs="Times New Roman"/>
          <w:i/>
          <w:iCs/>
          <w:sz w:val="24"/>
          <w:szCs w:val="24"/>
          <w:lang w:val="en-US"/>
        </w:rPr>
      </w:pPr>
      <w:r>
        <w:rPr>
          <w:rFonts w:ascii="Aptos" w:hAnsi="Aptos" w:cs="Times New Roman"/>
          <w:sz w:val="24"/>
          <w:szCs w:val="24"/>
          <w:lang w:val="en-US"/>
        </w:rPr>
        <w:t xml:space="preserve">(d) </w:t>
      </w:r>
      <w:r w:rsidR="00EC7E04" w:rsidRPr="00FE4F4F">
        <w:rPr>
          <w:rFonts w:ascii="Aptos" w:hAnsi="Aptos" w:cs="Times New Roman"/>
          <w:sz w:val="24"/>
          <w:szCs w:val="24"/>
          <w:lang w:val="en-US"/>
        </w:rPr>
        <w:t>R</w:t>
      </w:r>
      <w:r w:rsidR="00635171" w:rsidRPr="00FE4F4F">
        <w:rPr>
          <w:rFonts w:ascii="Aptos" w:hAnsi="Aptos" w:cs="Times New Roman"/>
          <w:sz w:val="24"/>
          <w:szCs w:val="24"/>
          <w:lang w:val="en-US"/>
        </w:rPr>
        <w:t>efrain from Internet shutdowns and ensure that any</w:t>
      </w:r>
      <w:r w:rsidR="00761983" w:rsidRPr="00FE4F4F">
        <w:rPr>
          <w:rFonts w:ascii="Aptos" w:hAnsi="Aptos" w:cs="Times New Roman"/>
          <w:sz w:val="24"/>
          <w:szCs w:val="24"/>
          <w:lang w:val="en-US"/>
        </w:rPr>
        <w:t xml:space="preserve"> restrictions</w:t>
      </w:r>
      <w:r w:rsidR="00635171" w:rsidRPr="00FE4F4F">
        <w:rPr>
          <w:rFonts w:ascii="Aptos" w:hAnsi="Aptos" w:cs="Times New Roman"/>
          <w:sz w:val="24"/>
          <w:szCs w:val="24"/>
          <w:lang w:val="en-US"/>
        </w:rPr>
        <w:t xml:space="preserve"> are in full compliance with </w:t>
      </w:r>
      <w:r w:rsidR="00761983" w:rsidRPr="00FE4F4F">
        <w:rPr>
          <w:rFonts w:ascii="Aptos" w:hAnsi="Aptos" w:cs="Times New Roman"/>
          <w:sz w:val="24"/>
          <w:szCs w:val="24"/>
          <w:lang w:val="en-US"/>
        </w:rPr>
        <w:t xml:space="preserve">international law, including with the </w:t>
      </w:r>
      <w:r w:rsidR="00635171" w:rsidRPr="00FE4F4F">
        <w:rPr>
          <w:rFonts w:ascii="Aptos" w:hAnsi="Aptos" w:cs="Times New Roman"/>
          <w:sz w:val="24"/>
          <w:szCs w:val="24"/>
          <w:lang w:val="en-US"/>
        </w:rPr>
        <w:t xml:space="preserve">principles of </w:t>
      </w:r>
      <w:r w:rsidR="00761983" w:rsidRPr="00FE4F4F">
        <w:rPr>
          <w:rFonts w:ascii="Aptos" w:hAnsi="Aptos" w:cs="Times New Roman"/>
          <w:sz w:val="24"/>
          <w:szCs w:val="24"/>
          <w:lang w:val="en-US"/>
        </w:rPr>
        <w:t xml:space="preserve">legality, </w:t>
      </w:r>
      <w:r w:rsidR="00635171" w:rsidRPr="00FE4F4F">
        <w:rPr>
          <w:rFonts w:ascii="Aptos" w:hAnsi="Aptos" w:cs="Times New Roman"/>
          <w:sz w:val="24"/>
          <w:szCs w:val="24"/>
          <w:lang w:val="en-US"/>
        </w:rPr>
        <w:t>necessity</w:t>
      </w:r>
      <w:r w:rsidR="00A46FE8" w:rsidRPr="00FE4F4F">
        <w:rPr>
          <w:rFonts w:ascii="Aptos" w:hAnsi="Aptos" w:cs="Times New Roman"/>
          <w:sz w:val="24"/>
          <w:szCs w:val="24"/>
          <w:lang w:val="en-US"/>
        </w:rPr>
        <w:t>, proportionality and non-discrimination</w:t>
      </w:r>
      <w:r w:rsidR="00635171" w:rsidRPr="00FE4F4F">
        <w:rPr>
          <w:rFonts w:ascii="Aptos" w:hAnsi="Aptos" w:cs="Times New Roman"/>
          <w:sz w:val="24"/>
          <w:szCs w:val="24"/>
          <w:lang w:val="en-US"/>
        </w:rPr>
        <w:t xml:space="preserve"> </w:t>
      </w:r>
      <w:r w:rsidR="00635171" w:rsidRPr="00FE4F4F">
        <w:rPr>
          <w:rFonts w:ascii="Aptos" w:hAnsi="Aptos" w:cs="Times New Roman"/>
          <w:i/>
          <w:iCs/>
          <w:sz w:val="24"/>
          <w:szCs w:val="24"/>
          <w:lang w:val="en-US"/>
        </w:rPr>
        <w:t>(SDG 16</w:t>
      </w:r>
      <w:bookmarkStart w:id="5" w:name="_Hlk162265385"/>
      <w:r w:rsidR="0091659E" w:rsidRPr="00FE4F4F">
        <w:rPr>
          <w:rFonts w:ascii="Aptos" w:hAnsi="Aptos" w:cs="Times New Roman"/>
          <w:i/>
          <w:iCs/>
          <w:sz w:val="24"/>
          <w:szCs w:val="24"/>
          <w:lang w:val="en-US"/>
        </w:rPr>
        <w:t>)</w:t>
      </w:r>
      <w:r w:rsidR="00007754">
        <w:rPr>
          <w:rFonts w:ascii="Aptos" w:hAnsi="Aptos" w:cs="Times New Roman"/>
          <w:sz w:val="24"/>
          <w:szCs w:val="24"/>
          <w:lang w:val="en-US"/>
        </w:rPr>
        <w:t>.</w:t>
      </w:r>
    </w:p>
    <w:bookmarkEnd w:id="5"/>
    <w:p w14:paraId="41DF80ED" w14:textId="2A1FF5D3" w:rsidR="00635171" w:rsidRPr="00FE4F4F" w:rsidRDefault="00FE4F4F" w:rsidP="00FE4F4F">
      <w:pPr>
        <w:keepLines/>
        <w:spacing w:after="120" w:line="240" w:lineRule="auto"/>
        <w:rPr>
          <w:rFonts w:ascii="Aptos" w:hAnsi="Aptos" w:cs="Times New Roman"/>
          <w:i/>
          <w:iCs/>
          <w:sz w:val="24"/>
          <w:szCs w:val="24"/>
          <w:lang w:val="en-US"/>
        </w:rPr>
      </w:pPr>
      <w:r>
        <w:rPr>
          <w:rFonts w:ascii="Aptos" w:hAnsi="Aptos" w:cs="Times New Roman"/>
          <w:i/>
          <w:iCs/>
          <w:sz w:val="24"/>
          <w:szCs w:val="24"/>
          <w:lang w:val="en-US"/>
        </w:rPr>
        <w:t>Cluster</w:t>
      </w:r>
      <w:r w:rsidR="00C6414F" w:rsidRPr="00FE4F4F">
        <w:rPr>
          <w:rFonts w:ascii="Aptos" w:hAnsi="Aptos" w:cs="Times New Roman"/>
          <w:i/>
          <w:iCs/>
          <w:sz w:val="24"/>
          <w:szCs w:val="24"/>
          <w:lang w:val="en-US"/>
        </w:rPr>
        <w:t xml:space="preserve"> </w:t>
      </w:r>
      <w:r w:rsidR="000D6E0E">
        <w:rPr>
          <w:rFonts w:ascii="Aptos" w:hAnsi="Aptos" w:cs="Times New Roman"/>
          <w:i/>
          <w:iCs/>
          <w:sz w:val="24"/>
          <w:szCs w:val="24"/>
          <w:lang w:val="en-US"/>
        </w:rPr>
        <w:t>3</w:t>
      </w:r>
      <w:r w:rsidR="00C6414F" w:rsidRPr="00FE4F4F">
        <w:rPr>
          <w:rFonts w:ascii="Aptos" w:hAnsi="Aptos" w:cs="Times New Roman"/>
          <w:i/>
          <w:iCs/>
          <w:sz w:val="24"/>
          <w:szCs w:val="24"/>
          <w:lang w:val="en-US"/>
        </w:rPr>
        <w:t xml:space="preserve">. </w:t>
      </w:r>
      <w:r w:rsidR="00635171" w:rsidRPr="00FE4F4F">
        <w:rPr>
          <w:rFonts w:ascii="Aptos" w:hAnsi="Aptos" w:cs="Times New Roman"/>
          <w:i/>
          <w:iCs/>
          <w:sz w:val="24"/>
          <w:szCs w:val="24"/>
          <w:lang w:val="en-US"/>
        </w:rPr>
        <w:t>Digital trust and safety</w:t>
      </w:r>
    </w:p>
    <w:p w14:paraId="63050EF0" w14:textId="2AFD7274" w:rsidR="00635171" w:rsidRPr="00FE4F4F"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2</w:t>
      </w:r>
      <w:r w:rsidR="000E0164">
        <w:rPr>
          <w:rFonts w:ascii="Aptos" w:hAnsi="Aptos" w:cs="Times New Roman"/>
          <w:sz w:val="24"/>
          <w:szCs w:val="24"/>
          <w:lang w:val="en-US"/>
        </w:rPr>
        <w:t>7</w:t>
      </w:r>
      <w:r>
        <w:rPr>
          <w:rFonts w:ascii="Aptos" w:hAnsi="Aptos" w:cs="Times New Roman"/>
          <w:sz w:val="24"/>
          <w:szCs w:val="24"/>
          <w:lang w:val="en-US"/>
        </w:rPr>
        <w:t xml:space="preserve">. </w:t>
      </w:r>
      <w:r w:rsidR="00635171" w:rsidRPr="00FE4F4F">
        <w:rPr>
          <w:rFonts w:ascii="Aptos" w:hAnsi="Aptos" w:cs="Times New Roman"/>
          <w:sz w:val="24"/>
          <w:szCs w:val="24"/>
          <w:lang w:val="en-US"/>
        </w:rPr>
        <w:t xml:space="preserve">We must urgently eliminate and prevent technology-facilitated gender-based and sexual violence, hate speech, discrimination, </w:t>
      </w:r>
      <w:r w:rsidR="00EF67D8" w:rsidRPr="00FE4F4F">
        <w:rPr>
          <w:rFonts w:ascii="Aptos" w:hAnsi="Aptos" w:cs="Times New Roman"/>
          <w:sz w:val="24"/>
          <w:szCs w:val="24"/>
          <w:lang w:val="en-US"/>
        </w:rPr>
        <w:t xml:space="preserve">information manipulation and disinformation, </w:t>
      </w:r>
      <w:r w:rsidR="00635171" w:rsidRPr="00FE4F4F">
        <w:rPr>
          <w:rFonts w:ascii="Aptos" w:hAnsi="Aptos" w:cs="Times New Roman"/>
          <w:sz w:val="24"/>
          <w:szCs w:val="24"/>
          <w:lang w:val="en-US"/>
        </w:rPr>
        <w:t>cybercrime, cyberbullying and online child sexual exploitation and abuse. We acknowledge our collective responsibility to establish and maintain robust risk mitigation and redress measures that also protect privacy and freedom of expression.</w:t>
      </w:r>
    </w:p>
    <w:p w14:paraId="541B05BF" w14:textId="59B4726C" w:rsidR="00635171" w:rsidRPr="00FE4F4F"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2</w:t>
      </w:r>
      <w:r w:rsidR="000E0164">
        <w:rPr>
          <w:rFonts w:ascii="Aptos" w:hAnsi="Aptos" w:cs="Times New Roman"/>
          <w:sz w:val="24"/>
          <w:szCs w:val="24"/>
          <w:lang w:val="en-US"/>
        </w:rPr>
        <w:t>8</w:t>
      </w:r>
      <w:r>
        <w:rPr>
          <w:rFonts w:ascii="Aptos" w:hAnsi="Aptos" w:cs="Times New Roman"/>
          <w:sz w:val="24"/>
          <w:szCs w:val="24"/>
          <w:lang w:val="en-US"/>
        </w:rPr>
        <w:t xml:space="preserve">. </w:t>
      </w:r>
      <w:r w:rsidR="00635171" w:rsidRPr="00FE4F4F">
        <w:rPr>
          <w:rFonts w:ascii="Aptos" w:hAnsi="Aptos" w:cs="Times New Roman"/>
          <w:sz w:val="24"/>
          <w:szCs w:val="24"/>
          <w:lang w:val="en-US"/>
        </w:rPr>
        <w:t>We commit by 2030 to:</w:t>
      </w:r>
    </w:p>
    <w:p w14:paraId="5982B38A" w14:textId="2634C17E" w:rsidR="00635171" w:rsidRPr="00FE4F4F"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(a) </w:t>
      </w:r>
      <w:r w:rsidR="00635171" w:rsidRPr="00FE4F4F">
        <w:rPr>
          <w:rFonts w:ascii="Aptos" w:hAnsi="Aptos" w:cs="Times New Roman"/>
          <w:sz w:val="24"/>
          <w:szCs w:val="24"/>
          <w:lang w:val="en-US"/>
        </w:rPr>
        <w:t xml:space="preserve">Create a safe and </w:t>
      </w:r>
      <w:r w:rsidR="00BD60D3" w:rsidRPr="00FE4F4F">
        <w:rPr>
          <w:rFonts w:ascii="Aptos" w:hAnsi="Aptos" w:cs="Times New Roman"/>
          <w:sz w:val="24"/>
          <w:szCs w:val="24"/>
          <w:lang w:val="en-US"/>
        </w:rPr>
        <w:t>trust</w:t>
      </w:r>
      <w:r w:rsidR="00635171" w:rsidRPr="00FE4F4F">
        <w:rPr>
          <w:rFonts w:ascii="Aptos" w:hAnsi="Aptos" w:cs="Times New Roman"/>
          <w:sz w:val="24"/>
          <w:szCs w:val="24"/>
          <w:lang w:val="en-US"/>
        </w:rPr>
        <w:t xml:space="preserve">worthy online space for all users by defining and adopting common standards, guidelines and industry actions that promote safe civic spaces and address harmful content on digital platforms, drawing on work underway by UN entities, regional organizations and multistakeholder initiatives </w:t>
      </w:r>
      <w:r w:rsidR="00635171" w:rsidRPr="00FE4F4F">
        <w:rPr>
          <w:rFonts w:ascii="Aptos" w:hAnsi="Aptos" w:cs="Times New Roman"/>
          <w:i/>
          <w:iCs/>
          <w:sz w:val="24"/>
          <w:szCs w:val="24"/>
          <w:lang w:val="en-US"/>
        </w:rPr>
        <w:t>(SDGs</w:t>
      </w:r>
      <w:r w:rsidR="00BD60D3" w:rsidRPr="00FE4F4F">
        <w:rPr>
          <w:rFonts w:ascii="Aptos" w:hAnsi="Aptos" w:cs="Times New Roman"/>
          <w:i/>
          <w:iCs/>
          <w:sz w:val="24"/>
          <w:szCs w:val="24"/>
          <w:lang w:val="en-US"/>
        </w:rPr>
        <w:t xml:space="preserve"> </w:t>
      </w:r>
      <w:r w:rsidR="00EF67D8" w:rsidRPr="00FE4F4F">
        <w:rPr>
          <w:rFonts w:ascii="Aptos" w:hAnsi="Aptos" w:cs="Times New Roman"/>
          <w:i/>
          <w:iCs/>
          <w:sz w:val="24"/>
          <w:szCs w:val="24"/>
          <w:lang w:val="en-US"/>
        </w:rPr>
        <w:t>3, 5, 9, 10, 16</w:t>
      </w:r>
      <w:r w:rsidR="00D3697C" w:rsidRPr="00FE4F4F">
        <w:rPr>
          <w:rFonts w:ascii="Aptos" w:hAnsi="Aptos" w:cs="Times New Roman"/>
          <w:i/>
          <w:iCs/>
          <w:sz w:val="24"/>
          <w:szCs w:val="24"/>
          <w:lang w:val="en-US"/>
        </w:rPr>
        <w:t xml:space="preserve"> </w:t>
      </w:r>
      <w:r w:rsidR="00EF67D8" w:rsidRPr="00FE4F4F">
        <w:rPr>
          <w:rFonts w:ascii="Aptos" w:hAnsi="Aptos" w:cs="Times New Roman"/>
          <w:i/>
          <w:iCs/>
          <w:sz w:val="24"/>
          <w:szCs w:val="24"/>
          <w:lang w:val="en-US"/>
        </w:rPr>
        <w:t>&amp;</w:t>
      </w:r>
      <w:r w:rsidR="00D3697C" w:rsidRPr="00FE4F4F">
        <w:rPr>
          <w:rFonts w:ascii="Aptos" w:hAnsi="Aptos" w:cs="Times New Roman"/>
          <w:i/>
          <w:iCs/>
          <w:sz w:val="24"/>
          <w:szCs w:val="24"/>
          <w:lang w:val="en-US"/>
        </w:rPr>
        <w:t xml:space="preserve"> </w:t>
      </w:r>
      <w:r w:rsidR="00EF67D8" w:rsidRPr="00FE4F4F">
        <w:rPr>
          <w:rFonts w:ascii="Aptos" w:hAnsi="Aptos" w:cs="Times New Roman"/>
          <w:i/>
          <w:iCs/>
          <w:sz w:val="24"/>
          <w:szCs w:val="24"/>
          <w:lang w:val="en-US"/>
        </w:rPr>
        <w:t>17</w:t>
      </w:r>
      <w:r w:rsidR="0091659E" w:rsidRPr="00FE4F4F">
        <w:rPr>
          <w:rFonts w:ascii="Aptos" w:hAnsi="Aptos" w:cs="Times New Roman"/>
          <w:i/>
          <w:iCs/>
          <w:sz w:val="24"/>
          <w:szCs w:val="24"/>
          <w:lang w:val="en-US"/>
        </w:rPr>
        <w:t>)</w:t>
      </w:r>
      <w:r w:rsidR="0091659E">
        <w:rPr>
          <w:rFonts w:ascii="Aptos" w:hAnsi="Aptos" w:cs="Times New Roman"/>
          <w:sz w:val="24"/>
          <w:szCs w:val="24"/>
          <w:lang w:val="en-US"/>
        </w:rPr>
        <w:t>;</w:t>
      </w:r>
      <w:r w:rsidR="0091659E" w:rsidRPr="00FE4F4F">
        <w:rPr>
          <w:rFonts w:ascii="Aptos" w:hAnsi="Aptos" w:cs="Times New Roman"/>
          <w:i/>
          <w:iCs/>
          <w:sz w:val="24"/>
          <w:szCs w:val="24"/>
          <w:lang w:val="en-US"/>
        </w:rPr>
        <w:t xml:space="preserve"> </w:t>
      </w:r>
    </w:p>
    <w:p w14:paraId="4737A9B3" w14:textId="4CF7F316" w:rsidR="00635171" w:rsidRPr="00FE4F4F"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(b) </w:t>
      </w:r>
      <w:r w:rsidR="00635171" w:rsidRPr="00FE4F4F">
        <w:rPr>
          <w:rFonts w:ascii="Aptos" w:hAnsi="Aptos" w:cs="Times New Roman"/>
          <w:sz w:val="24"/>
          <w:szCs w:val="24"/>
          <w:lang w:val="en-US"/>
        </w:rPr>
        <w:t>Prioritize, as governments, the development and implementation of national online child safety policies and standards, in accordance with international human rights law</w:t>
      </w:r>
      <w:r w:rsidR="00670668" w:rsidRPr="00FE4F4F">
        <w:rPr>
          <w:rFonts w:ascii="Aptos" w:hAnsi="Aptos" w:cs="Times New Roman"/>
          <w:sz w:val="24"/>
          <w:szCs w:val="24"/>
          <w:lang w:val="en-US"/>
        </w:rPr>
        <w:t>.</w:t>
      </w:r>
      <w:r w:rsidR="00635171" w:rsidRPr="00FE4F4F">
        <w:rPr>
          <w:rFonts w:ascii="Aptos" w:hAnsi="Aptos" w:cs="Times New Roman"/>
          <w:sz w:val="24"/>
          <w:szCs w:val="24"/>
          <w:lang w:val="en-US"/>
        </w:rPr>
        <w:t xml:space="preserve"> </w:t>
      </w:r>
      <w:r w:rsidR="00635171" w:rsidRPr="00FE4F4F">
        <w:rPr>
          <w:rFonts w:ascii="Aptos" w:hAnsi="Aptos" w:cs="Times New Roman"/>
          <w:i/>
          <w:iCs/>
          <w:sz w:val="24"/>
          <w:szCs w:val="24"/>
          <w:lang w:val="en-US"/>
        </w:rPr>
        <w:t>(SDG</w:t>
      </w:r>
      <w:r w:rsidR="00EF67D8" w:rsidRPr="00FE4F4F">
        <w:rPr>
          <w:rFonts w:ascii="Aptos" w:hAnsi="Aptos" w:cs="Times New Roman"/>
          <w:i/>
          <w:iCs/>
          <w:sz w:val="24"/>
          <w:szCs w:val="24"/>
          <w:lang w:val="en-US"/>
        </w:rPr>
        <w:t>s 3,</w:t>
      </w:r>
      <w:r w:rsidR="00635171" w:rsidRPr="00FE4F4F">
        <w:rPr>
          <w:rFonts w:ascii="Aptos" w:hAnsi="Aptos" w:cs="Times New Roman"/>
          <w:i/>
          <w:iCs/>
          <w:sz w:val="24"/>
          <w:szCs w:val="24"/>
          <w:lang w:val="en-US"/>
        </w:rPr>
        <w:t xml:space="preserve"> 5 &amp; 10</w:t>
      </w:r>
      <w:r w:rsidR="0091659E" w:rsidRPr="00FE4F4F">
        <w:rPr>
          <w:rFonts w:ascii="Aptos" w:hAnsi="Aptos" w:cs="Times New Roman"/>
          <w:i/>
          <w:iCs/>
          <w:sz w:val="24"/>
          <w:szCs w:val="24"/>
          <w:lang w:val="en-US"/>
        </w:rPr>
        <w:t>)</w:t>
      </w:r>
      <w:r w:rsidR="0091659E">
        <w:rPr>
          <w:rFonts w:ascii="Aptos" w:hAnsi="Aptos" w:cs="Times New Roman"/>
          <w:sz w:val="24"/>
          <w:szCs w:val="24"/>
          <w:lang w:val="en-US"/>
        </w:rPr>
        <w:t>;</w:t>
      </w:r>
      <w:r w:rsidR="0091659E" w:rsidRPr="00FE4F4F">
        <w:rPr>
          <w:rFonts w:ascii="Aptos" w:hAnsi="Aptos" w:cs="Times New Roman"/>
          <w:sz w:val="24"/>
          <w:szCs w:val="24"/>
          <w:lang w:val="en-US"/>
        </w:rPr>
        <w:t xml:space="preserve"> </w:t>
      </w:r>
    </w:p>
    <w:p w14:paraId="3D762220" w14:textId="22D31411" w:rsidR="00635171" w:rsidRPr="00FE4F4F"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(c) </w:t>
      </w:r>
      <w:r w:rsidR="00635171" w:rsidRPr="00FE4F4F">
        <w:rPr>
          <w:rFonts w:ascii="Aptos" w:hAnsi="Aptos" w:cs="Times New Roman"/>
          <w:sz w:val="24"/>
          <w:szCs w:val="24"/>
          <w:lang w:val="en-US"/>
        </w:rPr>
        <w:t xml:space="preserve">Institutionalize regular collaboration between national online safety institutions to exchange best practices and develop shared understandings of actions to protect privacy, freedom of expression and access to information while </w:t>
      </w:r>
      <w:r w:rsidR="00BD60D3" w:rsidRPr="00FE4F4F">
        <w:rPr>
          <w:rFonts w:ascii="Aptos" w:hAnsi="Aptos" w:cs="Times New Roman"/>
          <w:sz w:val="24"/>
          <w:szCs w:val="24"/>
          <w:lang w:val="en-US"/>
        </w:rPr>
        <w:t>safeguarding</w:t>
      </w:r>
      <w:r w:rsidR="00EA32FD" w:rsidRPr="00FE4F4F">
        <w:rPr>
          <w:rFonts w:ascii="Aptos" w:hAnsi="Aptos" w:cs="Times New Roman"/>
          <w:sz w:val="24"/>
          <w:szCs w:val="24"/>
          <w:lang w:val="en-US"/>
        </w:rPr>
        <w:t xml:space="preserve"> </w:t>
      </w:r>
      <w:r w:rsidR="00635171" w:rsidRPr="00FE4F4F">
        <w:rPr>
          <w:rFonts w:ascii="Aptos" w:hAnsi="Aptos" w:cs="Times New Roman"/>
          <w:sz w:val="24"/>
          <w:szCs w:val="24"/>
          <w:lang w:val="en-US"/>
        </w:rPr>
        <w:t xml:space="preserve">against harm </w:t>
      </w:r>
      <w:r w:rsidR="00635171" w:rsidRPr="00FE4F4F">
        <w:rPr>
          <w:rFonts w:ascii="Aptos" w:hAnsi="Aptos" w:cs="Times New Roman"/>
          <w:i/>
          <w:iCs/>
          <w:sz w:val="24"/>
          <w:szCs w:val="24"/>
          <w:lang w:val="en-US"/>
        </w:rPr>
        <w:t>(SDG 17</w:t>
      </w:r>
      <w:r w:rsidR="0091659E" w:rsidRPr="00FE4F4F">
        <w:rPr>
          <w:rFonts w:ascii="Aptos" w:hAnsi="Aptos" w:cs="Times New Roman"/>
          <w:i/>
          <w:iCs/>
          <w:sz w:val="24"/>
          <w:szCs w:val="24"/>
          <w:lang w:val="en-US"/>
        </w:rPr>
        <w:t>)</w:t>
      </w:r>
      <w:r w:rsidR="0091659E">
        <w:rPr>
          <w:rFonts w:ascii="Aptos" w:hAnsi="Aptos" w:cs="Times New Roman"/>
          <w:sz w:val="24"/>
          <w:szCs w:val="24"/>
          <w:lang w:val="en-US"/>
        </w:rPr>
        <w:t>;</w:t>
      </w:r>
    </w:p>
    <w:p w14:paraId="78080741" w14:textId="3E8C7720" w:rsidR="00635171" w:rsidRPr="00FE4F4F"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lastRenderedPageBreak/>
        <w:t xml:space="preserve">(d) </w:t>
      </w:r>
      <w:r w:rsidR="00635171" w:rsidRPr="00FE4F4F">
        <w:rPr>
          <w:rFonts w:ascii="Aptos" w:hAnsi="Aptos" w:cs="Times New Roman"/>
          <w:sz w:val="24"/>
          <w:szCs w:val="24"/>
          <w:lang w:val="en-US"/>
        </w:rPr>
        <w:t xml:space="preserve">Ensure laws and regulations on the use of technology, in areas such as surveillance and encryption, are consistent with international standards and norms on privacy, freedom of expression, due process and access to information and effective recourse </w:t>
      </w:r>
      <w:r w:rsidR="00635171" w:rsidRPr="00FE4F4F">
        <w:rPr>
          <w:rFonts w:ascii="Aptos" w:hAnsi="Aptos" w:cs="Times New Roman"/>
          <w:i/>
          <w:iCs/>
          <w:sz w:val="24"/>
          <w:szCs w:val="24"/>
          <w:lang w:val="en-US"/>
        </w:rPr>
        <w:t>(SDGs 10 &amp;</w:t>
      </w:r>
      <w:r w:rsidR="00D3697C" w:rsidRPr="00FE4F4F">
        <w:rPr>
          <w:rFonts w:ascii="Aptos" w:hAnsi="Aptos" w:cs="Times New Roman"/>
          <w:i/>
          <w:iCs/>
          <w:sz w:val="24"/>
          <w:szCs w:val="24"/>
          <w:lang w:val="en-US"/>
        </w:rPr>
        <w:t xml:space="preserve"> </w:t>
      </w:r>
      <w:r w:rsidR="00635171" w:rsidRPr="00FE4F4F">
        <w:rPr>
          <w:rFonts w:ascii="Aptos" w:hAnsi="Aptos" w:cs="Times New Roman"/>
          <w:i/>
          <w:iCs/>
          <w:sz w:val="24"/>
          <w:szCs w:val="24"/>
          <w:lang w:val="en-US"/>
        </w:rPr>
        <w:t>16</w:t>
      </w:r>
      <w:r w:rsidR="0091659E" w:rsidRPr="00FE4F4F">
        <w:rPr>
          <w:rFonts w:ascii="Aptos" w:hAnsi="Aptos" w:cs="Times New Roman"/>
          <w:i/>
          <w:iCs/>
          <w:sz w:val="24"/>
          <w:szCs w:val="24"/>
          <w:lang w:val="en-US"/>
        </w:rPr>
        <w:t>)</w:t>
      </w:r>
      <w:r w:rsidR="0091659E">
        <w:rPr>
          <w:rFonts w:ascii="Aptos" w:hAnsi="Aptos" w:cs="Times New Roman"/>
          <w:sz w:val="24"/>
          <w:szCs w:val="24"/>
          <w:lang w:val="en-US"/>
        </w:rPr>
        <w:t>;</w:t>
      </w:r>
      <w:r w:rsidR="0091659E" w:rsidRPr="00FE4F4F">
        <w:rPr>
          <w:rFonts w:ascii="Aptos" w:hAnsi="Aptos" w:cs="Times New Roman"/>
          <w:sz w:val="24"/>
          <w:szCs w:val="24"/>
          <w:lang w:val="en-US"/>
        </w:rPr>
        <w:t xml:space="preserve"> </w:t>
      </w:r>
    </w:p>
    <w:p w14:paraId="54307940" w14:textId="3B4DA890" w:rsidR="003A0AD8" w:rsidRPr="00FE4F4F"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(e) </w:t>
      </w:r>
      <w:r w:rsidR="00635171" w:rsidRPr="00FE4F4F">
        <w:rPr>
          <w:rFonts w:ascii="Aptos" w:hAnsi="Aptos" w:cs="Times New Roman"/>
          <w:sz w:val="24"/>
          <w:szCs w:val="24"/>
          <w:lang w:val="en-US"/>
        </w:rPr>
        <w:t xml:space="preserve">Develop, through multistakeholder consultations, </w:t>
      </w:r>
      <w:r w:rsidR="00497F7B" w:rsidRPr="00FE4F4F">
        <w:rPr>
          <w:rFonts w:ascii="Aptos" w:hAnsi="Aptos" w:cs="Times New Roman"/>
          <w:sz w:val="24"/>
          <w:szCs w:val="24"/>
          <w:lang w:val="en-US"/>
        </w:rPr>
        <w:t xml:space="preserve">effective </w:t>
      </w:r>
      <w:r w:rsidR="00635171" w:rsidRPr="00FE4F4F">
        <w:rPr>
          <w:rFonts w:ascii="Aptos" w:hAnsi="Aptos" w:cs="Times New Roman"/>
          <w:sz w:val="24"/>
          <w:szCs w:val="24"/>
          <w:lang w:val="en-US"/>
        </w:rPr>
        <w:t>methodologies to measure track</w:t>
      </w:r>
      <w:r w:rsidR="00497F7B" w:rsidRPr="00FE4F4F">
        <w:rPr>
          <w:rFonts w:ascii="Aptos" w:hAnsi="Aptos" w:cs="Times New Roman"/>
          <w:sz w:val="24"/>
          <w:szCs w:val="24"/>
          <w:lang w:val="en-US"/>
        </w:rPr>
        <w:t xml:space="preserve"> and counter</w:t>
      </w:r>
      <w:r w:rsidR="00635171" w:rsidRPr="00FE4F4F">
        <w:rPr>
          <w:rFonts w:ascii="Aptos" w:hAnsi="Aptos" w:cs="Times New Roman"/>
          <w:sz w:val="24"/>
          <w:szCs w:val="24"/>
          <w:lang w:val="en-US"/>
        </w:rPr>
        <w:t xml:space="preserve"> online violence against women and girls </w:t>
      </w:r>
      <w:r w:rsidR="00635171" w:rsidRPr="00FE4F4F">
        <w:rPr>
          <w:rFonts w:ascii="Aptos" w:hAnsi="Aptos" w:cs="Times New Roman"/>
          <w:i/>
          <w:iCs/>
          <w:sz w:val="24"/>
          <w:szCs w:val="24"/>
          <w:lang w:val="en-US"/>
        </w:rPr>
        <w:t>(SDG 5</w:t>
      </w:r>
      <w:r w:rsidR="0091659E" w:rsidRPr="00FE4F4F">
        <w:rPr>
          <w:rFonts w:ascii="Aptos" w:hAnsi="Aptos" w:cs="Times New Roman"/>
          <w:i/>
          <w:iCs/>
          <w:sz w:val="24"/>
          <w:szCs w:val="24"/>
          <w:lang w:val="en-US"/>
        </w:rPr>
        <w:t>)</w:t>
      </w:r>
      <w:r w:rsidR="0091659E">
        <w:rPr>
          <w:rFonts w:ascii="Aptos" w:hAnsi="Aptos" w:cs="Times New Roman"/>
          <w:sz w:val="24"/>
          <w:szCs w:val="24"/>
          <w:lang w:val="en-US"/>
        </w:rPr>
        <w:t>;</w:t>
      </w:r>
      <w:r w:rsidR="0091659E" w:rsidRPr="00FE4F4F">
        <w:rPr>
          <w:rFonts w:ascii="Aptos" w:hAnsi="Aptos" w:cs="Times New Roman"/>
          <w:i/>
          <w:iCs/>
          <w:sz w:val="24"/>
          <w:szCs w:val="24"/>
          <w:lang w:val="en-US"/>
        </w:rPr>
        <w:t xml:space="preserve"> </w:t>
      </w:r>
      <w:r w:rsidR="0091659E" w:rsidRPr="00FE4F4F">
        <w:rPr>
          <w:rFonts w:ascii="Aptos" w:hAnsi="Aptos" w:cs="Times New Roman"/>
          <w:sz w:val="24"/>
          <w:szCs w:val="24"/>
          <w:lang w:val="en-US"/>
        </w:rPr>
        <w:t xml:space="preserve"> </w:t>
      </w:r>
    </w:p>
    <w:p w14:paraId="351B0116" w14:textId="4CB08CF5" w:rsidR="00635171" w:rsidRPr="00FE4F4F"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(f) </w:t>
      </w:r>
      <w:r w:rsidR="003A0AD8" w:rsidRPr="00FE4F4F">
        <w:rPr>
          <w:rFonts w:ascii="Aptos" w:hAnsi="Aptos" w:cs="Times New Roman"/>
          <w:sz w:val="24"/>
          <w:szCs w:val="24"/>
          <w:lang w:val="en-US"/>
        </w:rPr>
        <w:t xml:space="preserve">Monitor and review digital platform policies and practices </w:t>
      </w:r>
      <w:r w:rsidR="00197E26" w:rsidRPr="00FE4F4F">
        <w:rPr>
          <w:rFonts w:ascii="Aptos" w:hAnsi="Aptos" w:cs="Times New Roman"/>
          <w:sz w:val="24"/>
          <w:szCs w:val="24"/>
          <w:lang w:val="en-US"/>
        </w:rPr>
        <w:t>on</w:t>
      </w:r>
      <w:r w:rsidR="003A0AD8" w:rsidRPr="00FE4F4F">
        <w:rPr>
          <w:rFonts w:ascii="Aptos" w:hAnsi="Aptos" w:cs="Times New Roman"/>
          <w:sz w:val="24"/>
          <w:szCs w:val="24"/>
          <w:lang w:val="en-US"/>
        </w:rPr>
        <w:t xml:space="preserve"> countering child sexual explo</w:t>
      </w:r>
      <w:r w:rsidR="00197E26" w:rsidRPr="00FE4F4F">
        <w:rPr>
          <w:rFonts w:ascii="Aptos" w:hAnsi="Aptos" w:cs="Times New Roman"/>
          <w:sz w:val="24"/>
          <w:szCs w:val="24"/>
          <w:lang w:val="en-US"/>
        </w:rPr>
        <w:t>it</w:t>
      </w:r>
      <w:r w:rsidR="003A0AD8" w:rsidRPr="00FE4F4F">
        <w:rPr>
          <w:rFonts w:ascii="Aptos" w:hAnsi="Aptos" w:cs="Times New Roman"/>
          <w:sz w:val="24"/>
          <w:szCs w:val="24"/>
          <w:lang w:val="en-US"/>
        </w:rPr>
        <w:t>ation and abuse online</w:t>
      </w:r>
      <w:r w:rsidR="00197E26" w:rsidRPr="00FE4F4F">
        <w:rPr>
          <w:rFonts w:ascii="Aptos" w:hAnsi="Aptos" w:cs="Times New Roman"/>
          <w:sz w:val="24"/>
          <w:szCs w:val="24"/>
          <w:lang w:val="en-US"/>
        </w:rPr>
        <w:t xml:space="preserve"> </w:t>
      </w:r>
      <w:r w:rsidR="00197E26" w:rsidRPr="00FE4F4F">
        <w:rPr>
          <w:rFonts w:ascii="Aptos" w:hAnsi="Aptos" w:cs="Times New Roman"/>
          <w:i/>
          <w:iCs/>
          <w:sz w:val="24"/>
          <w:szCs w:val="24"/>
          <w:lang w:val="en-US"/>
        </w:rPr>
        <w:t>(SDG 3</w:t>
      </w:r>
      <w:r w:rsidR="0091659E" w:rsidRPr="00FE4F4F">
        <w:rPr>
          <w:rFonts w:ascii="Aptos" w:hAnsi="Aptos" w:cs="Times New Roman"/>
          <w:i/>
          <w:iCs/>
          <w:sz w:val="24"/>
          <w:szCs w:val="24"/>
          <w:lang w:val="en-US"/>
        </w:rPr>
        <w:t>)</w:t>
      </w:r>
      <w:r w:rsidR="0091659E">
        <w:rPr>
          <w:rFonts w:ascii="Aptos" w:hAnsi="Aptos" w:cs="Times New Roman"/>
          <w:sz w:val="24"/>
          <w:szCs w:val="24"/>
          <w:lang w:val="en-US"/>
        </w:rPr>
        <w:t>.</w:t>
      </w:r>
    </w:p>
    <w:p w14:paraId="680585C0" w14:textId="78BB1238" w:rsidR="00635171" w:rsidRPr="00FE4F4F"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2</w:t>
      </w:r>
      <w:r w:rsidR="000E0164">
        <w:rPr>
          <w:rFonts w:ascii="Aptos" w:hAnsi="Aptos" w:cs="Times New Roman"/>
          <w:sz w:val="24"/>
          <w:szCs w:val="24"/>
          <w:lang w:val="en-US"/>
        </w:rPr>
        <w:t>9</w:t>
      </w:r>
      <w:r>
        <w:rPr>
          <w:rFonts w:ascii="Aptos" w:hAnsi="Aptos" w:cs="Times New Roman"/>
          <w:sz w:val="24"/>
          <w:szCs w:val="24"/>
          <w:lang w:val="en-US"/>
        </w:rPr>
        <w:t xml:space="preserve">. </w:t>
      </w:r>
      <w:r w:rsidR="00635171" w:rsidRPr="00FE4F4F">
        <w:rPr>
          <w:rFonts w:ascii="Aptos" w:hAnsi="Aptos" w:cs="Times New Roman"/>
          <w:sz w:val="24"/>
          <w:szCs w:val="24"/>
          <w:lang w:val="en-US"/>
        </w:rPr>
        <w:t xml:space="preserve">We </w:t>
      </w:r>
      <w:r w:rsidR="00EF67D8" w:rsidRPr="00FE4F4F">
        <w:rPr>
          <w:rFonts w:ascii="Aptos" w:hAnsi="Aptos" w:cs="Times New Roman"/>
          <w:sz w:val="24"/>
          <w:szCs w:val="24"/>
          <w:lang w:val="en-US"/>
        </w:rPr>
        <w:t>further urgently</w:t>
      </w:r>
      <w:r w:rsidR="00635171" w:rsidRPr="00FE4F4F">
        <w:rPr>
          <w:rFonts w:ascii="Aptos" w:hAnsi="Aptos" w:cs="Times New Roman"/>
          <w:sz w:val="24"/>
          <w:szCs w:val="24"/>
          <w:lang w:val="en-US"/>
        </w:rPr>
        <w:t>:</w:t>
      </w:r>
    </w:p>
    <w:p w14:paraId="36E91202" w14:textId="587D182B" w:rsidR="00635171" w:rsidRPr="00FE4F4F"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(a) </w:t>
      </w:r>
      <w:r w:rsidR="00F96161" w:rsidRPr="00FE4F4F">
        <w:rPr>
          <w:rFonts w:ascii="Aptos" w:hAnsi="Aptos" w:cs="Times New Roman"/>
          <w:sz w:val="24"/>
          <w:szCs w:val="24"/>
          <w:lang w:val="en-US"/>
        </w:rPr>
        <w:t xml:space="preserve">Call on </w:t>
      </w:r>
      <w:r w:rsidR="0084113F" w:rsidRPr="00FE4F4F">
        <w:rPr>
          <w:rFonts w:ascii="Aptos" w:hAnsi="Aptos" w:cs="Times New Roman"/>
          <w:sz w:val="24"/>
          <w:szCs w:val="24"/>
          <w:lang w:val="en-US"/>
        </w:rPr>
        <w:t xml:space="preserve">digital technology companies and </w:t>
      </w:r>
      <w:r w:rsidR="00635171" w:rsidRPr="00FE4F4F">
        <w:rPr>
          <w:rFonts w:ascii="Aptos" w:hAnsi="Aptos" w:cs="Times New Roman"/>
          <w:sz w:val="24"/>
          <w:szCs w:val="24"/>
          <w:lang w:val="en-US"/>
        </w:rPr>
        <w:t xml:space="preserve">developers to engage with users of all ages and backgrounds to incorporate the perspectives and needs of diverse groups, including children and youth, in the design and delivery of digital technologies </w:t>
      </w:r>
      <w:r w:rsidR="00635171" w:rsidRPr="00FE4F4F">
        <w:rPr>
          <w:rFonts w:ascii="Aptos" w:hAnsi="Aptos" w:cs="Times New Roman"/>
          <w:i/>
          <w:iCs/>
          <w:sz w:val="24"/>
          <w:szCs w:val="24"/>
          <w:lang w:val="en-US"/>
        </w:rPr>
        <w:t>(SDG</w:t>
      </w:r>
      <w:r w:rsidR="00AE46B9" w:rsidRPr="00FE4F4F">
        <w:rPr>
          <w:rFonts w:ascii="Aptos" w:hAnsi="Aptos" w:cs="Times New Roman"/>
          <w:i/>
          <w:iCs/>
          <w:sz w:val="24"/>
          <w:szCs w:val="24"/>
          <w:lang w:val="en-US"/>
        </w:rPr>
        <w:t>s</w:t>
      </w:r>
      <w:r w:rsidR="00635171" w:rsidRPr="00FE4F4F">
        <w:rPr>
          <w:rFonts w:ascii="Aptos" w:hAnsi="Aptos" w:cs="Times New Roman"/>
          <w:i/>
          <w:iCs/>
          <w:sz w:val="24"/>
          <w:szCs w:val="24"/>
          <w:lang w:val="en-US"/>
        </w:rPr>
        <w:t xml:space="preserve"> 5 &amp; 10</w:t>
      </w:r>
      <w:r w:rsidR="0091659E" w:rsidRPr="00FE4F4F">
        <w:rPr>
          <w:rFonts w:ascii="Aptos" w:hAnsi="Aptos" w:cs="Times New Roman"/>
          <w:i/>
          <w:iCs/>
          <w:sz w:val="24"/>
          <w:szCs w:val="24"/>
          <w:lang w:val="en-US"/>
        </w:rPr>
        <w:t>)</w:t>
      </w:r>
      <w:r w:rsidR="0091659E">
        <w:rPr>
          <w:rFonts w:ascii="Aptos" w:hAnsi="Aptos" w:cs="Times New Roman"/>
          <w:sz w:val="24"/>
          <w:szCs w:val="24"/>
          <w:lang w:val="en-US"/>
        </w:rPr>
        <w:t>;</w:t>
      </w:r>
    </w:p>
    <w:p w14:paraId="2664A8DA" w14:textId="0B12F8F7" w:rsidR="00635171" w:rsidRPr="00FE4F4F"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(b) </w:t>
      </w:r>
      <w:r w:rsidR="00635171" w:rsidRPr="00FE4F4F">
        <w:rPr>
          <w:rFonts w:ascii="Aptos" w:hAnsi="Aptos" w:cs="Times New Roman"/>
          <w:sz w:val="24"/>
          <w:szCs w:val="24"/>
          <w:lang w:val="en-US"/>
        </w:rPr>
        <w:t>Call on digital</w:t>
      </w:r>
      <w:r w:rsidR="00D3697C" w:rsidRPr="00FE4F4F">
        <w:rPr>
          <w:rFonts w:ascii="Aptos" w:hAnsi="Aptos" w:cs="Times New Roman"/>
          <w:sz w:val="24"/>
          <w:szCs w:val="24"/>
          <w:lang w:val="en-US"/>
        </w:rPr>
        <w:t xml:space="preserve"> </w:t>
      </w:r>
      <w:r w:rsidR="00B44873" w:rsidRPr="00FE4F4F">
        <w:rPr>
          <w:rFonts w:ascii="Aptos" w:hAnsi="Aptos" w:cs="Times New Roman"/>
          <w:sz w:val="24"/>
          <w:szCs w:val="24"/>
          <w:lang w:val="en-US"/>
        </w:rPr>
        <w:t>technology companies</w:t>
      </w:r>
      <w:r w:rsidR="00D33B82" w:rsidRPr="00FE4F4F">
        <w:rPr>
          <w:rFonts w:ascii="Aptos" w:hAnsi="Aptos" w:cs="Times New Roman"/>
          <w:sz w:val="24"/>
          <w:szCs w:val="24"/>
          <w:lang w:val="en-US"/>
        </w:rPr>
        <w:t xml:space="preserve"> and developers</w:t>
      </w:r>
      <w:r w:rsidR="00635171" w:rsidRPr="00FE4F4F">
        <w:rPr>
          <w:rFonts w:ascii="Aptos" w:hAnsi="Aptos" w:cs="Times New Roman"/>
          <w:sz w:val="24"/>
          <w:szCs w:val="24"/>
          <w:lang w:val="en-US"/>
        </w:rPr>
        <w:t>, to co-develop industry accountability frameworks</w:t>
      </w:r>
      <w:r w:rsidR="006568DD" w:rsidRPr="00FE4F4F">
        <w:rPr>
          <w:rFonts w:ascii="Aptos" w:hAnsi="Aptos" w:cs="Times New Roman"/>
          <w:sz w:val="24"/>
          <w:szCs w:val="24"/>
          <w:lang w:val="en-US"/>
        </w:rPr>
        <w:t>, in consultation</w:t>
      </w:r>
      <w:r w:rsidR="00635171" w:rsidRPr="00FE4F4F">
        <w:rPr>
          <w:rFonts w:ascii="Aptos" w:hAnsi="Aptos" w:cs="Times New Roman"/>
          <w:sz w:val="24"/>
          <w:szCs w:val="24"/>
          <w:lang w:val="en-US"/>
        </w:rPr>
        <w:t xml:space="preserve"> with other stakeholders that, inter alia, define responsibilities and commit to standards as well as auditable public reports </w:t>
      </w:r>
      <w:r w:rsidR="00635171" w:rsidRPr="00FE4F4F">
        <w:rPr>
          <w:rFonts w:ascii="Aptos" w:hAnsi="Aptos" w:cs="Times New Roman"/>
          <w:i/>
          <w:iCs/>
          <w:sz w:val="24"/>
          <w:szCs w:val="24"/>
          <w:lang w:val="en-US"/>
        </w:rPr>
        <w:t>(SDG</w:t>
      </w:r>
      <w:r w:rsidR="00AE46B9" w:rsidRPr="00FE4F4F">
        <w:rPr>
          <w:rFonts w:ascii="Aptos" w:hAnsi="Aptos" w:cs="Times New Roman"/>
          <w:i/>
          <w:iCs/>
          <w:sz w:val="24"/>
          <w:szCs w:val="24"/>
          <w:lang w:val="en-US"/>
        </w:rPr>
        <w:t>s</w:t>
      </w:r>
      <w:r w:rsidR="00635171" w:rsidRPr="00FE4F4F">
        <w:rPr>
          <w:rFonts w:ascii="Aptos" w:hAnsi="Aptos" w:cs="Times New Roman"/>
          <w:i/>
          <w:iCs/>
          <w:sz w:val="24"/>
          <w:szCs w:val="24"/>
          <w:lang w:val="en-US"/>
        </w:rPr>
        <w:t xml:space="preserve"> 9</w:t>
      </w:r>
      <w:r w:rsidR="00EF67D8" w:rsidRPr="00FE4F4F">
        <w:rPr>
          <w:rFonts w:ascii="Aptos" w:hAnsi="Aptos" w:cs="Times New Roman"/>
          <w:i/>
          <w:iCs/>
          <w:sz w:val="24"/>
          <w:szCs w:val="24"/>
          <w:lang w:val="en-US"/>
        </w:rPr>
        <w:t xml:space="preserve"> &amp;</w:t>
      </w:r>
      <w:r w:rsidR="005D7F5E" w:rsidRPr="00FE4F4F">
        <w:rPr>
          <w:rFonts w:ascii="Aptos" w:hAnsi="Aptos" w:cs="Times New Roman"/>
          <w:i/>
          <w:iCs/>
          <w:sz w:val="24"/>
          <w:szCs w:val="24"/>
          <w:lang w:val="en-US"/>
        </w:rPr>
        <w:t xml:space="preserve"> </w:t>
      </w:r>
      <w:r w:rsidR="00EF67D8" w:rsidRPr="00FE4F4F">
        <w:rPr>
          <w:rFonts w:ascii="Aptos" w:hAnsi="Aptos" w:cs="Times New Roman"/>
          <w:i/>
          <w:iCs/>
          <w:sz w:val="24"/>
          <w:szCs w:val="24"/>
          <w:lang w:val="en-US"/>
        </w:rPr>
        <w:t>17</w:t>
      </w:r>
      <w:r w:rsidR="0091659E" w:rsidRPr="00FE4F4F">
        <w:rPr>
          <w:rFonts w:ascii="Aptos" w:hAnsi="Aptos" w:cs="Times New Roman"/>
          <w:i/>
          <w:iCs/>
          <w:sz w:val="24"/>
          <w:szCs w:val="24"/>
          <w:lang w:val="en-US"/>
        </w:rPr>
        <w:t>)</w:t>
      </w:r>
      <w:r w:rsidR="0091659E">
        <w:rPr>
          <w:rFonts w:ascii="Aptos" w:hAnsi="Aptos" w:cs="Times New Roman"/>
          <w:sz w:val="24"/>
          <w:szCs w:val="24"/>
          <w:lang w:val="en-US"/>
        </w:rPr>
        <w:t>;</w:t>
      </w:r>
    </w:p>
    <w:p w14:paraId="7EAE69AA" w14:textId="19450AAD" w:rsidR="00635171" w:rsidRPr="00FE4F4F"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(c) </w:t>
      </w:r>
      <w:r w:rsidR="00635171" w:rsidRPr="00FE4F4F">
        <w:rPr>
          <w:rFonts w:ascii="Aptos" w:hAnsi="Aptos" w:cs="Times New Roman"/>
          <w:sz w:val="24"/>
          <w:szCs w:val="24"/>
          <w:lang w:val="en-US"/>
        </w:rPr>
        <w:t xml:space="preserve">Call on </w:t>
      </w:r>
      <w:r w:rsidR="00335921" w:rsidRPr="00FE4F4F">
        <w:rPr>
          <w:rFonts w:ascii="Aptos" w:hAnsi="Aptos" w:cs="Times New Roman"/>
          <w:sz w:val="24"/>
          <w:szCs w:val="24"/>
          <w:lang w:val="en-US"/>
        </w:rPr>
        <w:t>social media</w:t>
      </w:r>
      <w:r w:rsidR="00650654" w:rsidRPr="00FE4F4F">
        <w:rPr>
          <w:rFonts w:ascii="Aptos" w:hAnsi="Aptos" w:cs="Times New Roman"/>
          <w:sz w:val="24"/>
          <w:szCs w:val="24"/>
          <w:lang w:val="en-US"/>
        </w:rPr>
        <w:t xml:space="preserve"> </w:t>
      </w:r>
      <w:r w:rsidR="00635171" w:rsidRPr="00FE4F4F">
        <w:rPr>
          <w:rFonts w:ascii="Aptos" w:hAnsi="Aptos" w:cs="Times New Roman"/>
          <w:sz w:val="24"/>
          <w:szCs w:val="24"/>
          <w:lang w:val="en-US"/>
        </w:rPr>
        <w:t xml:space="preserve">platforms to provide online safety-related training materials and safeguards to children and youth who engage in these spaces </w:t>
      </w:r>
      <w:r w:rsidR="00BE66A0" w:rsidRPr="00FE4F4F">
        <w:rPr>
          <w:rFonts w:ascii="Aptos" w:hAnsi="Aptos" w:cs="Times New Roman"/>
          <w:i/>
          <w:iCs/>
          <w:sz w:val="24"/>
          <w:szCs w:val="24"/>
          <w:lang w:val="en-US"/>
        </w:rPr>
        <w:t>(SDG 3</w:t>
      </w:r>
      <w:r w:rsidR="0091659E" w:rsidRPr="00FE4F4F">
        <w:rPr>
          <w:rFonts w:ascii="Aptos" w:hAnsi="Aptos" w:cs="Times New Roman"/>
          <w:i/>
          <w:iCs/>
          <w:sz w:val="24"/>
          <w:szCs w:val="24"/>
          <w:lang w:val="en-US"/>
        </w:rPr>
        <w:t>)</w:t>
      </w:r>
      <w:r w:rsidR="0091659E">
        <w:rPr>
          <w:rFonts w:ascii="Aptos" w:hAnsi="Aptos" w:cs="Times New Roman"/>
          <w:sz w:val="24"/>
          <w:szCs w:val="24"/>
          <w:lang w:val="en-US"/>
        </w:rPr>
        <w:t>;</w:t>
      </w:r>
    </w:p>
    <w:p w14:paraId="591CCE2B" w14:textId="2B701301" w:rsidR="00FD03BB" w:rsidRPr="00FE4F4F"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(d) </w:t>
      </w:r>
      <w:r w:rsidR="00593DD5" w:rsidRPr="00FE4F4F">
        <w:rPr>
          <w:rFonts w:ascii="Aptos" w:hAnsi="Aptos" w:cs="Times New Roman"/>
          <w:sz w:val="24"/>
          <w:szCs w:val="24"/>
          <w:lang w:val="en-US"/>
        </w:rPr>
        <w:t xml:space="preserve">Establish reporting mechanisms for users </w:t>
      </w:r>
      <w:r w:rsidR="00F4040C" w:rsidRPr="00FE4F4F">
        <w:rPr>
          <w:rFonts w:ascii="Aptos" w:hAnsi="Aptos" w:cs="Times New Roman"/>
          <w:sz w:val="24"/>
          <w:szCs w:val="24"/>
          <w:lang w:val="en-US"/>
        </w:rPr>
        <w:t xml:space="preserve">and third parties representing their interests </w:t>
      </w:r>
      <w:r w:rsidR="00582105" w:rsidRPr="00FE4F4F">
        <w:rPr>
          <w:rFonts w:ascii="Aptos" w:hAnsi="Aptos" w:cs="Times New Roman"/>
          <w:sz w:val="24"/>
          <w:szCs w:val="24"/>
          <w:lang w:val="en-US"/>
        </w:rPr>
        <w:t xml:space="preserve">to report potential policy violations, including special reporting mechanisms for children </w:t>
      </w:r>
      <w:r w:rsidR="00582105" w:rsidRPr="00FE4F4F">
        <w:rPr>
          <w:rFonts w:ascii="Aptos" w:hAnsi="Aptos" w:cs="Times New Roman"/>
          <w:i/>
          <w:iCs/>
          <w:sz w:val="24"/>
          <w:szCs w:val="24"/>
          <w:lang w:val="en-US"/>
        </w:rPr>
        <w:t>(SDG 3)</w:t>
      </w:r>
      <w:r w:rsidR="00582105" w:rsidRPr="00FE4F4F">
        <w:rPr>
          <w:rFonts w:ascii="Aptos" w:hAnsi="Aptos" w:cs="Times New Roman"/>
          <w:sz w:val="24"/>
          <w:szCs w:val="24"/>
          <w:lang w:val="en-US"/>
        </w:rPr>
        <w:t xml:space="preserve">. </w:t>
      </w:r>
    </w:p>
    <w:p w14:paraId="03B266E8" w14:textId="34B1C2E5" w:rsidR="00635171" w:rsidRPr="00FE4F4F" w:rsidRDefault="00FE4F4F" w:rsidP="00FE4F4F">
      <w:pPr>
        <w:keepLines/>
        <w:spacing w:after="120" w:line="240" w:lineRule="auto"/>
        <w:rPr>
          <w:rFonts w:ascii="Aptos" w:hAnsi="Aptos" w:cs="Times New Roman"/>
          <w:i/>
          <w:iCs/>
          <w:sz w:val="24"/>
          <w:szCs w:val="24"/>
          <w:lang w:val="en-US"/>
        </w:rPr>
      </w:pPr>
      <w:r>
        <w:rPr>
          <w:rFonts w:ascii="Aptos" w:hAnsi="Aptos" w:cs="Times New Roman"/>
          <w:i/>
          <w:iCs/>
          <w:sz w:val="24"/>
          <w:szCs w:val="24"/>
          <w:lang w:val="en-US"/>
        </w:rPr>
        <w:t>Cluster</w:t>
      </w:r>
      <w:r w:rsidR="000D6E0E">
        <w:rPr>
          <w:rFonts w:ascii="Aptos" w:hAnsi="Aptos" w:cs="Times New Roman"/>
          <w:i/>
          <w:iCs/>
          <w:sz w:val="24"/>
          <w:szCs w:val="24"/>
          <w:lang w:val="en-US"/>
        </w:rPr>
        <w:t xml:space="preserve"> 4</w:t>
      </w:r>
      <w:r w:rsidR="00C6414F" w:rsidRPr="00FE4F4F">
        <w:rPr>
          <w:rFonts w:ascii="Aptos" w:hAnsi="Aptos" w:cs="Times New Roman"/>
          <w:i/>
          <w:iCs/>
          <w:sz w:val="24"/>
          <w:szCs w:val="24"/>
          <w:lang w:val="en-US"/>
        </w:rPr>
        <w:t xml:space="preserve"> </w:t>
      </w:r>
      <w:r w:rsidR="00E633E2">
        <w:rPr>
          <w:rFonts w:ascii="Aptos" w:hAnsi="Aptos" w:cs="Times New Roman"/>
          <w:i/>
          <w:iCs/>
          <w:sz w:val="24"/>
          <w:szCs w:val="24"/>
          <w:lang w:val="en-US"/>
        </w:rPr>
        <w:t>5</w:t>
      </w:r>
      <w:r w:rsidR="00C6414F" w:rsidRPr="00FE4F4F">
        <w:rPr>
          <w:rFonts w:ascii="Aptos" w:hAnsi="Aptos" w:cs="Times New Roman"/>
          <w:i/>
          <w:iCs/>
          <w:sz w:val="24"/>
          <w:szCs w:val="24"/>
          <w:lang w:val="en-US"/>
        </w:rPr>
        <w:t xml:space="preserve">. </w:t>
      </w:r>
      <w:r w:rsidR="00635171" w:rsidRPr="00FE4F4F">
        <w:rPr>
          <w:rFonts w:ascii="Aptos" w:hAnsi="Aptos" w:cs="Times New Roman"/>
          <w:i/>
          <w:iCs/>
          <w:sz w:val="24"/>
          <w:szCs w:val="24"/>
          <w:lang w:val="en-US"/>
        </w:rPr>
        <w:t>Information integrity</w:t>
      </w:r>
    </w:p>
    <w:p w14:paraId="6E2283F5" w14:textId="3E79FB20" w:rsidR="00635171" w:rsidRPr="00FE4F4F" w:rsidRDefault="000E0164"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30</w:t>
      </w:r>
      <w:r w:rsidR="00C6414F">
        <w:rPr>
          <w:rFonts w:ascii="Aptos" w:hAnsi="Aptos" w:cs="Times New Roman"/>
          <w:sz w:val="24"/>
          <w:szCs w:val="24"/>
          <w:lang w:val="en-US"/>
        </w:rPr>
        <w:t xml:space="preserve">. </w:t>
      </w:r>
      <w:r w:rsidR="00635171" w:rsidRPr="00FE4F4F">
        <w:rPr>
          <w:rFonts w:ascii="Aptos" w:hAnsi="Aptos" w:cs="Times New Roman"/>
          <w:sz w:val="24"/>
          <w:szCs w:val="24"/>
          <w:lang w:val="en-US"/>
        </w:rPr>
        <w:t xml:space="preserve">Access to relevant, reliable and accurate information and knowledge is essential for an inclusive, open, safe and secure digital space. We will work together to promote information integrity, tolerance and respect online, as well as </w:t>
      </w:r>
      <w:r w:rsidR="000126E1" w:rsidRPr="00FE4F4F">
        <w:rPr>
          <w:rFonts w:ascii="Aptos" w:hAnsi="Aptos" w:cs="Times New Roman"/>
          <w:sz w:val="24"/>
          <w:szCs w:val="24"/>
          <w:lang w:val="en-US"/>
        </w:rPr>
        <w:t xml:space="preserve">to </w:t>
      </w:r>
      <w:r w:rsidR="00635171" w:rsidRPr="00FE4F4F">
        <w:rPr>
          <w:rFonts w:ascii="Aptos" w:hAnsi="Aptos" w:cs="Times New Roman"/>
          <w:sz w:val="24"/>
          <w:szCs w:val="24"/>
          <w:lang w:val="en-US"/>
        </w:rPr>
        <w:t xml:space="preserve">protect the integrity of democratic processes. </w:t>
      </w:r>
      <w:r w:rsidR="00EF67D8" w:rsidRPr="00FE4F4F">
        <w:rPr>
          <w:rFonts w:ascii="Aptos" w:hAnsi="Aptos" w:cs="Times New Roman"/>
          <w:sz w:val="24"/>
          <w:szCs w:val="24"/>
          <w:lang w:val="en-US"/>
        </w:rPr>
        <w:t xml:space="preserve">We recognize that digital and emerging technologies can facilitate the manipulation and interference of information in ways that are harmful to societies and people and create risks for international peace and security. </w:t>
      </w:r>
      <w:r w:rsidR="00EF67D8" w:rsidRPr="00FE4F4F" w:rsidDel="00D41FA5">
        <w:rPr>
          <w:rFonts w:ascii="Aptos" w:hAnsi="Aptos" w:cs="Times New Roman"/>
          <w:sz w:val="24"/>
          <w:szCs w:val="24"/>
          <w:lang w:val="en-US"/>
        </w:rPr>
        <w:t xml:space="preserve">We will </w:t>
      </w:r>
      <w:r w:rsidR="00EF67D8" w:rsidRPr="00FE4F4F">
        <w:rPr>
          <w:rFonts w:ascii="Aptos" w:hAnsi="Aptos" w:cs="Times New Roman"/>
          <w:sz w:val="24"/>
          <w:szCs w:val="24"/>
          <w:lang w:val="en-US"/>
        </w:rPr>
        <w:t xml:space="preserve">counter disinformation and mitigate the risks of information manipulation </w:t>
      </w:r>
      <w:r w:rsidR="00635171" w:rsidRPr="00FE4F4F" w:rsidDel="00D41FA5">
        <w:rPr>
          <w:rFonts w:ascii="Aptos" w:hAnsi="Aptos" w:cs="Times New Roman"/>
          <w:sz w:val="24"/>
          <w:szCs w:val="24"/>
          <w:lang w:val="en-US"/>
        </w:rPr>
        <w:t>in a manner consistent with human rights and freedom of expression.</w:t>
      </w:r>
    </w:p>
    <w:p w14:paraId="0AD3DEF9" w14:textId="71681BE6" w:rsidR="00635171" w:rsidRPr="00FE4F4F"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3</w:t>
      </w:r>
      <w:r w:rsidR="000E0164">
        <w:rPr>
          <w:rFonts w:ascii="Aptos" w:hAnsi="Aptos" w:cs="Times New Roman"/>
          <w:sz w:val="24"/>
          <w:szCs w:val="24"/>
          <w:lang w:val="en-US"/>
        </w:rPr>
        <w:t>1</w:t>
      </w:r>
      <w:r>
        <w:rPr>
          <w:rFonts w:ascii="Aptos" w:hAnsi="Aptos" w:cs="Times New Roman"/>
          <w:sz w:val="24"/>
          <w:szCs w:val="24"/>
          <w:lang w:val="en-US"/>
        </w:rPr>
        <w:t xml:space="preserve">. </w:t>
      </w:r>
      <w:r w:rsidR="00635171" w:rsidRPr="00FE4F4F">
        <w:rPr>
          <w:rFonts w:ascii="Aptos" w:hAnsi="Aptos" w:cs="Times New Roman"/>
          <w:sz w:val="24"/>
          <w:szCs w:val="24"/>
          <w:lang w:val="en-US"/>
        </w:rPr>
        <w:t xml:space="preserve">We </w:t>
      </w:r>
      <w:r w:rsidR="00F33F90" w:rsidRPr="00FE4F4F">
        <w:rPr>
          <w:rFonts w:ascii="Aptos" w:hAnsi="Aptos" w:cs="Times New Roman"/>
          <w:sz w:val="24"/>
          <w:szCs w:val="24"/>
          <w:lang w:val="en-US"/>
        </w:rPr>
        <w:t xml:space="preserve">commit </w:t>
      </w:r>
      <w:r w:rsidR="00635171" w:rsidRPr="00FE4F4F">
        <w:rPr>
          <w:rFonts w:ascii="Aptos" w:hAnsi="Aptos" w:cs="Times New Roman"/>
          <w:sz w:val="24"/>
          <w:szCs w:val="24"/>
          <w:lang w:val="en-US"/>
        </w:rPr>
        <w:t>by 2030</w:t>
      </w:r>
      <w:r w:rsidR="00335921" w:rsidRPr="00FE4F4F">
        <w:rPr>
          <w:rFonts w:ascii="Aptos" w:hAnsi="Aptos" w:cs="Times New Roman"/>
          <w:sz w:val="24"/>
          <w:szCs w:val="24"/>
          <w:lang w:val="en-US"/>
        </w:rPr>
        <w:t xml:space="preserve"> to</w:t>
      </w:r>
      <w:r w:rsidR="00635171" w:rsidRPr="00FE4F4F">
        <w:rPr>
          <w:rFonts w:ascii="Aptos" w:hAnsi="Aptos" w:cs="Times New Roman"/>
          <w:sz w:val="24"/>
          <w:szCs w:val="24"/>
          <w:lang w:val="en-US"/>
        </w:rPr>
        <w:t>:</w:t>
      </w:r>
    </w:p>
    <w:p w14:paraId="7D1DA343" w14:textId="3B6066F6" w:rsidR="00635171" w:rsidRPr="00FE4F4F"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(a) </w:t>
      </w:r>
      <w:r w:rsidR="00635171" w:rsidRPr="00FE4F4F">
        <w:rPr>
          <w:rFonts w:ascii="Aptos" w:hAnsi="Aptos" w:cs="Times New Roman"/>
          <w:sz w:val="24"/>
          <w:szCs w:val="24"/>
          <w:lang w:val="en-US"/>
        </w:rPr>
        <w:t>Design and roll out digital training curricula to ensure that all users have the skills and knowledge to safely and critically interact with content and with information providers</w:t>
      </w:r>
      <w:r w:rsidR="00EF67D8" w:rsidRPr="00FE4F4F">
        <w:rPr>
          <w:rFonts w:ascii="Aptos" w:hAnsi="Aptos" w:cs="Times New Roman"/>
          <w:sz w:val="24"/>
          <w:szCs w:val="24"/>
          <w:lang w:val="en-US"/>
        </w:rPr>
        <w:t xml:space="preserve"> </w:t>
      </w:r>
      <w:r w:rsidR="00EF67D8" w:rsidRPr="00FE4F4F">
        <w:rPr>
          <w:rFonts w:ascii="Aptos" w:hAnsi="Aptos" w:cs="Times New Roman"/>
          <w:i/>
          <w:iCs/>
          <w:sz w:val="24"/>
          <w:szCs w:val="24"/>
          <w:lang w:val="en-US"/>
        </w:rPr>
        <w:t>(SDG 4</w:t>
      </w:r>
      <w:r w:rsidR="00BC2C45" w:rsidRPr="00FE4F4F">
        <w:rPr>
          <w:rFonts w:ascii="Aptos" w:hAnsi="Aptos" w:cs="Times New Roman"/>
          <w:i/>
          <w:iCs/>
          <w:sz w:val="24"/>
          <w:szCs w:val="24"/>
          <w:lang w:val="en-US"/>
        </w:rPr>
        <w:t>)</w:t>
      </w:r>
      <w:r w:rsidR="00BC2C45">
        <w:rPr>
          <w:rFonts w:ascii="Aptos" w:hAnsi="Aptos" w:cs="Times New Roman"/>
          <w:sz w:val="24"/>
          <w:szCs w:val="24"/>
          <w:lang w:val="en-US"/>
        </w:rPr>
        <w:t>;</w:t>
      </w:r>
    </w:p>
    <w:p w14:paraId="3A6DA1D9" w14:textId="6D3BF902" w:rsidR="00946C66" w:rsidRPr="00FE4F4F"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(b) </w:t>
      </w:r>
      <w:r w:rsidR="00635171" w:rsidRPr="00FE4F4F">
        <w:rPr>
          <w:rFonts w:ascii="Aptos" w:hAnsi="Aptos" w:cs="Times New Roman"/>
          <w:sz w:val="24"/>
          <w:szCs w:val="24"/>
          <w:lang w:val="en-US"/>
        </w:rPr>
        <w:t xml:space="preserve">Promote </w:t>
      </w:r>
      <w:r w:rsidR="00147F3F" w:rsidRPr="00FE4F4F">
        <w:rPr>
          <w:rFonts w:ascii="Aptos" w:hAnsi="Aptos" w:cs="Times New Roman"/>
          <w:sz w:val="24"/>
          <w:szCs w:val="24"/>
          <w:lang w:val="en-US"/>
        </w:rPr>
        <w:t>diverse and resilient</w:t>
      </w:r>
      <w:r w:rsidR="00650654" w:rsidRPr="00FE4F4F">
        <w:rPr>
          <w:rFonts w:ascii="Aptos" w:hAnsi="Aptos" w:cs="Times New Roman"/>
          <w:sz w:val="24"/>
          <w:szCs w:val="24"/>
          <w:lang w:val="en-US"/>
        </w:rPr>
        <w:t xml:space="preserve"> i</w:t>
      </w:r>
      <w:r w:rsidR="00635171" w:rsidRPr="00FE4F4F">
        <w:rPr>
          <w:rFonts w:ascii="Aptos" w:hAnsi="Aptos" w:cs="Times New Roman"/>
          <w:sz w:val="24"/>
          <w:szCs w:val="24"/>
          <w:lang w:val="en-US"/>
        </w:rPr>
        <w:t>nformation ecosystems, including by strengthening public service media</w:t>
      </w:r>
      <w:r w:rsidR="00EF67D8" w:rsidRPr="00FE4F4F">
        <w:rPr>
          <w:rFonts w:ascii="Aptos" w:hAnsi="Aptos" w:cs="Times New Roman"/>
          <w:sz w:val="24"/>
          <w:szCs w:val="24"/>
          <w:lang w:val="en-US"/>
        </w:rPr>
        <w:t xml:space="preserve"> </w:t>
      </w:r>
      <w:r w:rsidR="00EF67D8" w:rsidRPr="00FE4F4F">
        <w:rPr>
          <w:rFonts w:ascii="Aptos" w:hAnsi="Aptos" w:cs="Times New Roman"/>
          <w:i/>
          <w:iCs/>
          <w:sz w:val="24"/>
          <w:szCs w:val="24"/>
          <w:lang w:val="en-US"/>
        </w:rPr>
        <w:t>(SDG</w:t>
      </w:r>
      <w:r w:rsidR="00B25716" w:rsidRPr="00FE4F4F">
        <w:rPr>
          <w:rFonts w:ascii="Aptos" w:hAnsi="Aptos" w:cs="Times New Roman"/>
          <w:i/>
          <w:iCs/>
          <w:sz w:val="24"/>
          <w:szCs w:val="24"/>
          <w:lang w:val="en-US"/>
        </w:rPr>
        <w:t>s</w:t>
      </w:r>
      <w:r w:rsidR="00EF67D8" w:rsidRPr="00FE4F4F">
        <w:rPr>
          <w:rFonts w:ascii="Aptos" w:hAnsi="Aptos" w:cs="Times New Roman"/>
          <w:i/>
          <w:iCs/>
          <w:sz w:val="24"/>
          <w:szCs w:val="24"/>
          <w:lang w:val="en-US"/>
        </w:rPr>
        <w:t xml:space="preserve"> 9</w:t>
      </w:r>
      <w:r w:rsidR="004C3C05" w:rsidRPr="00FE4F4F">
        <w:rPr>
          <w:rFonts w:ascii="Aptos" w:hAnsi="Aptos" w:cs="Times New Roman"/>
          <w:i/>
          <w:iCs/>
          <w:sz w:val="24"/>
          <w:szCs w:val="24"/>
          <w:lang w:val="en-US"/>
        </w:rPr>
        <w:t xml:space="preserve"> </w:t>
      </w:r>
      <w:r w:rsidR="00EF67D8" w:rsidRPr="00FE4F4F">
        <w:rPr>
          <w:rFonts w:ascii="Aptos" w:hAnsi="Aptos" w:cs="Times New Roman"/>
          <w:i/>
          <w:iCs/>
          <w:sz w:val="24"/>
          <w:szCs w:val="24"/>
          <w:lang w:val="en-US"/>
        </w:rPr>
        <w:t>&amp;</w:t>
      </w:r>
      <w:r w:rsidR="004C3C05" w:rsidRPr="00FE4F4F">
        <w:rPr>
          <w:rFonts w:ascii="Aptos" w:hAnsi="Aptos" w:cs="Times New Roman"/>
          <w:i/>
          <w:iCs/>
          <w:sz w:val="24"/>
          <w:szCs w:val="24"/>
          <w:lang w:val="en-US"/>
        </w:rPr>
        <w:t xml:space="preserve"> </w:t>
      </w:r>
      <w:r w:rsidR="00EF67D8" w:rsidRPr="00FE4F4F">
        <w:rPr>
          <w:rFonts w:ascii="Aptos" w:hAnsi="Aptos" w:cs="Times New Roman"/>
          <w:i/>
          <w:iCs/>
          <w:sz w:val="24"/>
          <w:szCs w:val="24"/>
          <w:lang w:val="en-US"/>
        </w:rPr>
        <w:t>16</w:t>
      </w:r>
      <w:r w:rsidR="00BC2C45" w:rsidRPr="00FE4F4F">
        <w:rPr>
          <w:rFonts w:ascii="Aptos" w:hAnsi="Aptos" w:cs="Times New Roman"/>
          <w:i/>
          <w:iCs/>
          <w:sz w:val="24"/>
          <w:szCs w:val="24"/>
          <w:lang w:val="en-US"/>
        </w:rPr>
        <w:t>)</w:t>
      </w:r>
      <w:r w:rsidR="00BC2C45">
        <w:rPr>
          <w:rFonts w:ascii="Aptos" w:hAnsi="Aptos" w:cs="Times New Roman"/>
          <w:sz w:val="24"/>
          <w:szCs w:val="24"/>
          <w:lang w:val="en-US"/>
        </w:rPr>
        <w:t>;</w:t>
      </w:r>
      <w:r w:rsidR="00BC2C45" w:rsidRPr="00FE4F4F">
        <w:rPr>
          <w:rFonts w:ascii="Aptos" w:hAnsi="Aptos" w:cs="Times New Roman"/>
          <w:sz w:val="24"/>
          <w:szCs w:val="24"/>
          <w:lang w:val="en-US"/>
        </w:rPr>
        <w:t xml:space="preserve"> </w:t>
      </w:r>
    </w:p>
    <w:p w14:paraId="4C52EF79" w14:textId="7EB7BCBD" w:rsidR="00946C66" w:rsidRPr="00FE4F4F"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(c) </w:t>
      </w:r>
      <w:r w:rsidR="00946C66" w:rsidRPr="00FE4F4F">
        <w:rPr>
          <w:rFonts w:ascii="Aptos" w:hAnsi="Aptos" w:cs="Times New Roman"/>
          <w:sz w:val="24"/>
          <w:szCs w:val="24"/>
          <w:lang w:val="en-US"/>
        </w:rPr>
        <w:t xml:space="preserve">Promote access to information in conflict and crisis situations, to protect and empower communities in situations of vulnerability and marginalization </w:t>
      </w:r>
      <w:r w:rsidR="00946C66" w:rsidRPr="00FE4F4F">
        <w:rPr>
          <w:rFonts w:ascii="Aptos" w:hAnsi="Aptos" w:cs="Times New Roman"/>
          <w:i/>
          <w:iCs/>
          <w:sz w:val="24"/>
          <w:szCs w:val="24"/>
          <w:lang w:val="en-US"/>
        </w:rPr>
        <w:t>(SDG 10).</w:t>
      </w:r>
    </w:p>
    <w:p w14:paraId="166A9C56" w14:textId="1006B186" w:rsidR="00635171" w:rsidRPr="00FE4F4F"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3</w:t>
      </w:r>
      <w:r w:rsidR="000E0164">
        <w:rPr>
          <w:rFonts w:ascii="Aptos" w:hAnsi="Aptos" w:cs="Times New Roman"/>
          <w:sz w:val="24"/>
          <w:szCs w:val="24"/>
          <w:lang w:val="en-US"/>
        </w:rPr>
        <w:t>2</w:t>
      </w:r>
      <w:r>
        <w:rPr>
          <w:rFonts w:ascii="Aptos" w:hAnsi="Aptos" w:cs="Times New Roman"/>
          <w:sz w:val="24"/>
          <w:szCs w:val="24"/>
          <w:lang w:val="en-US"/>
        </w:rPr>
        <w:t xml:space="preserve">. </w:t>
      </w:r>
      <w:r w:rsidR="00635171" w:rsidRPr="00FE4F4F">
        <w:rPr>
          <w:rFonts w:ascii="Aptos" w:hAnsi="Aptos" w:cs="Times New Roman"/>
          <w:sz w:val="24"/>
          <w:szCs w:val="24"/>
          <w:lang w:val="en-US"/>
        </w:rPr>
        <w:t xml:space="preserve">We </w:t>
      </w:r>
      <w:r w:rsidR="00EF67D8" w:rsidRPr="00FE4F4F">
        <w:rPr>
          <w:rFonts w:ascii="Aptos" w:hAnsi="Aptos" w:cs="Times New Roman"/>
          <w:sz w:val="24"/>
          <w:szCs w:val="24"/>
          <w:lang w:val="en-US"/>
        </w:rPr>
        <w:t>further urgently</w:t>
      </w:r>
      <w:r w:rsidR="00635171" w:rsidRPr="00FE4F4F">
        <w:rPr>
          <w:rFonts w:ascii="Aptos" w:hAnsi="Aptos" w:cs="Times New Roman"/>
          <w:sz w:val="24"/>
          <w:szCs w:val="24"/>
          <w:lang w:val="en-US"/>
        </w:rPr>
        <w:t>:</w:t>
      </w:r>
    </w:p>
    <w:p w14:paraId="12FC432C" w14:textId="5BE15EF5" w:rsidR="00635171" w:rsidRPr="00FE4F4F"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(a) </w:t>
      </w:r>
      <w:r w:rsidR="00635171" w:rsidRPr="00FE4F4F">
        <w:rPr>
          <w:rFonts w:ascii="Aptos" w:hAnsi="Aptos" w:cs="Times New Roman"/>
          <w:sz w:val="24"/>
          <w:szCs w:val="24"/>
          <w:lang w:val="en-US"/>
        </w:rPr>
        <w:t xml:space="preserve">Call on </w:t>
      </w:r>
      <w:r w:rsidR="000C76BD" w:rsidRPr="00FE4F4F">
        <w:rPr>
          <w:rFonts w:ascii="Aptos" w:hAnsi="Aptos" w:cs="Times New Roman"/>
          <w:sz w:val="24"/>
          <w:szCs w:val="24"/>
          <w:lang w:val="en-US"/>
        </w:rPr>
        <w:t>social media</w:t>
      </w:r>
      <w:r w:rsidR="00635171" w:rsidRPr="00FE4F4F">
        <w:rPr>
          <w:rFonts w:ascii="Aptos" w:hAnsi="Aptos" w:cs="Times New Roman"/>
          <w:sz w:val="24"/>
          <w:szCs w:val="24"/>
          <w:lang w:val="en-US"/>
        </w:rPr>
        <w:t xml:space="preserve"> platforms to enhance the transparency and accountability of their systems, including terms of service and content moderation policies in local languages, to empower users to make informed choices</w:t>
      </w:r>
      <w:r w:rsidR="00EF67D8" w:rsidRPr="00FE4F4F">
        <w:rPr>
          <w:rFonts w:ascii="Aptos" w:hAnsi="Aptos" w:cs="Times New Roman"/>
          <w:sz w:val="24"/>
          <w:szCs w:val="24"/>
          <w:lang w:val="en-US"/>
        </w:rPr>
        <w:t xml:space="preserve"> </w:t>
      </w:r>
      <w:r w:rsidR="00EF67D8" w:rsidRPr="00FE4F4F">
        <w:rPr>
          <w:rFonts w:ascii="Aptos" w:hAnsi="Aptos" w:cs="Times New Roman"/>
          <w:i/>
          <w:iCs/>
          <w:sz w:val="24"/>
          <w:szCs w:val="24"/>
          <w:lang w:val="en-US"/>
        </w:rPr>
        <w:t>(SDGs 9</w:t>
      </w:r>
      <w:r w:rsidR="004C3C05" w:rsidRPr="00FE4F4F">
        <w:rPr>
          <w:rFonts w:ascii="Aptos" w:hAnsi="Aptos" w:cs="Times New Roman"/>
          <w:i/>
          <w:iCs/>
          <w:sz w:val="24"/>
          <w:szCs w:val="24"/>
          <w:lang w:val="en-US"/>
        </w:rPr>
        <w:t xml:space="preserve"> </w:t>
      </w:r>
      <w:r w:rsidR="00EF67D8" w:rsidRPr="00FE4F4F">
        <w:rPr>
          <w:rFonts w:ascii="Aptos" w:hAnsi="Aptos" w:cs="Times New Roman"/>
          <w:i/>
          <w:iCs/>
          <w:sz w:val="24"/>
          <w:szCs w:val="24"/>
          <w:lang w:val="en-US"/>
        </w:rPr>
        <w:t>&amp;</w:t>
      </w:r>
      <w:r w:rsidR="004C3C05" w:rsidRPr="00FE4F4F">
        <w:rPr>
          <w:rFonts w:ascii="Aptos" w:hAnsi="Aptos" w:cs="Times New Roman"/>
          <w:i/>
          <w:iCs/>
          <w:sz w:val="24"/>
          <w:szCs w:val="24"/>
          <w:lang w:val="en-US"/>
        </w:rPr>
        <w:t xml:space="preserve"> </w:t>
      </w:r>
      <w:r w:rsidR="00EF67D8" w:rsidRPr="00FE4F4F">
        <w:rPr>
          <w:rFonts w:ascii="Aptos" w:hAnsi="Aptos" w:cs="Times New Roman"/>
          <w:i/>
          <w:iCs/>
          <w:sz w:val="24"/>
          <w:szCs w:val="24"/>
          <w:lang w:val="en-US"/>
        </w:rPr>
        <w:t>10</w:t>
      </w:r>
      <w:r w:rsidR="00BC2C45" w:rsidRPr="00FE4F4F">
        <w:rPr>
          <w:rFonts w:ascii="Aptos" w:hAnsi="Aptos" w:cs="Times New Roman"/>
          <w:i/>
          <w:iCs/>
          <w:sz w:val="24"/>
          <w:szCs w:val="24"/>
          <w:lang w:val="en-US"/>
        </w:rPr>
        <w:t>)</w:t>
      </w:r>
      <w:r w:rsidR="00BC2C45" w:rsidRPr="00FE4F4F">
        <w:rPr>
          <w:rFonts w:ascii="Aptos" w:hAnsi="Aptos" w:cs="Times New Roman"/>
          <w:sz w:val="24"/>
          <w:szCs w:val="24"/>
          <w:lang w:val="en-US"/>
        </w:rPr>
        <w:t xml:space="preserve">; </w:t>
      </w:r>
    </w:p>
    <w:p w14:paraId="72A99DBD" w14:textId="04AFD70D" w:rsidR="00635171" w:rsidRPr="00FE4F4F"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(b) </w:t>
      </w:r>
      <w:r w:rsidR="00635171" w:rsidRPr="00FE4F4F">
        <w:rPr>
          <w:rFonts w:ascii="Aptos" w:hAnsi="Aptos" w:cs="Times New Roman"/>
          <w:sz w:val="24"/>
          <w:szCs w:val="24"/>
          <w:lang w:val="en-US"/>
        </w:rPr>
        <w:t xml:space="preserve">Call on </w:t>
      </w:r>
      <w:r w:rsidR="000C76BD" w:rsidRPr="00FE4F4F">
        <w:rPr>
          <w:rFonts w:ascii="Aptos" w:hAnsi="Aptos" w:cs="Times New Roman"/>
          <w:sz w:val="24"/>
          <w:szCs w:val="24"/>
          <w:lang w:val="en-US"/>
        </w:rPr>
        <w:t>social media</w:t>
      </w:r>
      <w:r w:rsidR="00635171" w:rsidRPr="00FE4F4F">
        <w:rPr>
          <w:rFonts w:ascii="Aptos" w:hAnsi="Aptos" w:cs="Times New Roman"/>
          <w:sz w:val="24"/>
          <w:szCs w:val="24"/>
          <w:lang w:val="en-US"/>
        </w:rPr>
        <w:t xml:space="preserve"> platforms to provide researcher access to data to build an evidence base on how to address mis and disinformation that can inform government and industry policies, standards and best practices</w:t>
      </w:r>
      <w:r w:rsidR="00EF67D8" w:rsidRPr="00FE4F4F">
        <w:rPr>
          <w:rFonts w:ascii="Aptos" w:hAnsi="Aptos" w:cs="Times New Roman"/>
          <w:sz w:val="24"/>
          <w:szCs w:val="24"/>
          <w:lang w:val="en-US"/>
        </w:rPr>
        <w:t xml:space="preserve"> </w:t>
      </w:r>
      <w:r w:rsidR="00EF67D8" w:rsidRPr="00FE4F4F">
        <w:rPr>
          <w:rFonts w:ascii="Aptos" w:hAnsi="Aptos" w:cs="Times New Roman"/>
          <w:i/>
          <w:iCs/>
          <w:sz w:val="24"/>
          <w:szCs w:val="24"/>
          <w:lang w:val="en-US"/>
        </w:rPr>
        <w:t>(SDGs 9,</w:t>
      </w:r>
      <w:r w:rsidR="004C3C05" w:rsidRPr="00FE4F4F">
        <w:rPr>
          <w:rFonts w:ascii="Aptos" w:hAnsi="Aptos" w:cs="Times New Roman"/>
          <w:i/>
          <w:iCs/>
          <w:sz w:val="24"/>
          <w:szCs w:val="24"/>
          <w:lang w:val="en-US"/>
        </w:rPr>
        <w:t xml:space="preserve"> </w:t>
      </w:r>
      <w:r w:rsidR="00EF67D8" w:rsidRPr="00FE4F4F">
        <w:rPr>
          <w:rFonts w:ascii="Aptos" w:hAnsi="Aptos" w:cs="Times New Roman"/>
          <w:i/>
          <w:iCs/>
          <w:sz w:val="24"/>
          <w:szCs w:val="24"/>
          <w:lang w:val="en-US"/>
        </w:rPr>
        <w:t>16</w:t>
      </w:r>
      <w:r w:rsidR="000C76BD" w:rsidRPr="00FE4F4F">
        <w:rPr>
          <w:rFonts w:ascii="Aptos" w:hAnsi="Aptos" w:cs="Times New Roman"/>
          <w:i/>
          <w:iCs/>
          <w:sz w:val="24"/>
          <w:szCs w:val="24"/>
          <w:lang w:val="en-US"/>
        </w:rPr>
        <w:t xml:space="preserve"> </w:t>
      </w:r>
      <w:r w:rsidR="00EF67D8" w:rsidRPr="00FE4F4F">
        <w:rPr>
          <w:rFonts w:ascii="Aptos" w:hAnsi="Aptos" w:cs="Times New Roman"/>
          <w:i/>
          <w:iCs/>
          <w:sz w:val="24"/>
          <w:szCs w:val="24"/>
          <w:lang w:val="en-US"/>
        </w:rPr>
        <w:t>&amp;</w:t>
      </w:r>
      <w:r w:rsidR="000C76BD" w:rsidRPr="00FE4F4F">
        <w:rPr>
          <w:rFonts w:ascii="Aptos" w:hAnsi="Aptos" w:cs="Times New Roman"/>
          <w:i/>
          <w:iCs/>
          <w:sz w:val="24"/>
          <w:szCs w:val="24"/>
          <w:lang w:val="en-US"/>
        </w:rPr>
        <w:t xml:space="preserve"> </w:t>
      </w:r>
      <w:r w:rsidR="00EF67D8" w:rsidRPr="00FE4F4F">
        <w:rPr>
          <w:rFonts w:ascii="Aptos" w:hAnsi="Aptos" w:cs="Times New Roman"/>
          <w:i/>
          <w:iCs/>
          <w:sz w:val="24"/>
          <w:szCs w:val="24"/>
          <w:lang w:val="en-US"/>
        </w:rPr>
        <w:t>17</w:t>
      </w:r>
      <w:r w:rsidR="00BC2C45" w:rsidRPr="00FE4F4F">
        <w:rPr>
          <w:rFonts w:ascii="Aptos" w:hAnsi="Aptos" w:cs="Times New Roman"/>
          <w:i/>
          <w:iCs/>
          <w:sz w:val="24"/>
          <w:szCs w:val="24"/>
          <w:lang w:val="en-US"/>
        </w:rPr>
        <w:t>)</w:t>
      </w:r>
      <w:r w:rsidR="00BC2C45">
        <w:rPr>
          <w:rFonts w:ascii="Aptos" w:hAnsi="Aptos" w:cs="Times New Roman"/>
          <w:sz w:val="24"/>
          <w:szCs w:val="24"/>
          <w:lang w:val="en-US"/>
        </w:rPr>
        <w:t>;</w:t>
      </w:r>
    </w:p>
    <w:p w14:paraId="5AD78FC0" w14:textId="30EDB87A" w:rsidR="006E5305" w:rsidRPr="00FE4F4F" w:rsidRDefault="00C6414F" w:rsidP="00FE4F4F">
      <w:pPr>
        <w:keepLines/>
        <w:spacing w:after="120" w:line="240" w:lineRule="auto"/>
        <w:rPr>
          <w:rFonts w:ascii="Aptos" w:hAnsi="Aptos" w:cs="Times New Roman"/>
          <w:b/>
          <w:bCs/>
          <w:sz w:val="24"/>
          <w:szCs w:val="24"/>
          <w:lang w:val="en-US"/>
        </w:rPr>
      </w:pPr>
      <w:r>
        <w:rPr>
          <w:rFonts w:ascii="Aptos" w:hAnsi="Aptos" w:cs="Times New Roman"/>
          <w:sz w:val="24"/>
          <w:szCs w:val="24"/>
          <w:lang w:val="en-US"/>
        </w:rPr>
        <w:lastRenderedPageBreak/>
        <w:t xml:space="preserve">(c) </w:t>
      </w:r>
      <w:r w:rsidR="00635171" w:rsidRPr="00FE4F4F">
        <w:rPr>
          <w:rFonts w:ascii="Aptos" w:hAnsi="Aptos" w:cs="Times New Roman"/>
          <w:sz w:val="24"/>
          <w:szCs w:val="24"/>
          <w:lang w:val="en-US"/>
        </w:rPr>
        <w:t xml:space="preserve">Call on </w:t>
      </w:r>
      <w:r w:rsidR="00FF21EA" w:rsidRPr="00FE4F4F">
        <w:rPr>
          <w:rFonts w:ascii="Aptos" w:hAnsi="Aptos" w:cs="Times New Roman"/>
          <w:sz w:val="24"/>
          <w:szCs w:val="24"/>
          <w:lang w:val="en-US"/>
        </w:rPr>
        <w:t xml:space="preserve">digital </w:t>
      </w:r>
      <w:r w:rsidR="00635171" w:rsidRPr="00FE4F4F">
        <w:rPr>
          <w:rFonts w:ascii="Aptos" w:hAnsi="Aptos" w:cs="Times New Roman"/>
          <w:sz w:val="24"/>
          <w:szCs w:val="24"/>
          <w:lang w:val="en-US"/>
        </w:rPr>
        <w:t xml:space="preserve">technology companies and communities to continue to develop and publicly communicate actions to mitigate risks arising from AI-generated deception, including by identifying AI-generated material, authenticity certification for content and origins, watermarking and other techniques </w:t>
      </w:r>
      <w:r w:rsidR="00635171" w:rsidRPr="00FE4F4F">
        <w:rPr>
          <w:rFonts w:ascii="Aptos" w:hAnsi="Aptos" w:cs="Times New Roman"/>
          <w:i/>
          <w:iCs/>
          <w:sz w:val="24"/>
          <w:szCs w:val="24"/>
          <w:lang w:val="en-US"/>
        </w:rPr>
        <w:t>(SDGs 10,</w:t>
      </w:r>
      <w:r w:rsidR="000C76BD" w:rsidRPr="00FE4F4F">
        <w:rPr>
          <w:rFonts w:ascii="Aptos" w:hAnsi="Aptos" w:cs="Times New Roman"/>
          <w:i/>
          <w:iCs/>
          <w:sz w:val="24"/>
          <w:szCs w:val="24"/>
          <w:lang w:val="en-US"/>
        </w:rPr>
        <w:t xml:space="preserve"> </w:t>
      </w:r>
      <w:r w:rsidR="00635171" w:rsidRPr="00FE4F4F">
        <w:rPr>
          <w:rFonts w:ascii="Aptos" w:hAnsi="Aptos" w:cs="Times New Roman"/>
          <w:i/>
          <w:iCs/>
          <w:sz w:val="24"/>
          <w:szCs w:val="24"/>
          <w:lang w:val="en-US"/>
        </w:rPr>
        <w:t>16 &amp; 17).</w:t>
      </w:r>
      <w:r w:rsidR="00635171" w:rsidRPr="00FE4F4F">
        <w:rPr>
          <w:rFonts w:ascii="Aptos" w:hAnsi="Aptos" w:cs="Times New Roman"/>
          <w:sz w:val="24"/>
          <w:szCs w:val="24"/>
          <w:lang w:val="en-US"/>
        </w:rPr>
        <w:t xml:space="preserve">  </w:t>
      </w:r>
    </w:p>
    <w:p w14:paraId="63A3B49F" w14:textId="51E34ECA" w:rsidR="00635171" w:rsidRPr="00FE4F4F" w:rsidRDefault="00C6414F" w:rsidP="00FE4F4F">
      <w:pPr>
        <w:keepLines/>
        <w:spacing w:after="120" w:line="240" w:lineRule="auto"/>
        <w:rPr>
          <w:rFonts w:ascii="Aptos" w:hAnsi="Aptos" w:cs="Times New Roman"/>
          <w:b/>
          <w:bCs/>
          <w:sz w:val="24"/>
          <w:szCs w:val="24"/>
          <w:lang w:val="en-US"/>
        </w:rPr>
      </w:pPr>
      <w:r>
        <w:rPr>
          <w:rFonts w:ascii="Aptos" w:hAnsi="Aptos" w:cs="Times New Roman"/>
          <w:b/>
          <w:bCs/>
          <w:sz w:val="24"/>
          <w:szCs w:val="24"/>
          <w:lang w:val="en-US"/>
        </w:rPr>
        <w:t>Objective</w:t>
      </w:r>
      <w:r w:rsidR="0091659E">
        <w:rPr>
          <w:rFonts w:ascii="Aptos" w:hAnsi="Aptos" w:cs="Times New Roman"/>
          <w:b/>
          <w:bCs/>
          <w:sz w:val="24"/>
          <w:szCs w:val="24"/>
          <w:lang w:val="en-US"/>
        </w:rPr>
        <w:t xml:space="preserve"> 4</w:t>
      </w:r>
      <w:r>
        <w:rPr>
          <w:rFonts w:ascii="Aptos" w:hAnsi="Aptos" w:cs="Times New Roman"/>
          <w:b/>
          <w:bCs/>
          <w:sz w:val="24"/>
          <w:szCs w:val="24"/>
          <w:lang w:val="en-US"/>
        </w:rPr>
        <w:t xml:space="preserve">. </w:t>
      </w:r>
      <w:r w:rsidR="00635171" w:rsidRPr="00FE4F4F">
        <w:rPr>
          <w:rFonts w:ascii="Aptos" w:hAnsi="Aptos" w:cs="Times New Roman"/>
          <w:b/>
          <w:bCs/>
          <w:sz w:val="24"/>
          <w:szCs w:val="24"/>
          <w:lang w:val="en-US"/>
        </w:rPr>
        <w:t xml:space="preserve">Advancing </w:t>
      </w:r>
      <w:r w:rsidR="00EF67D8" w:rsidRPr="00FE4F4F">
        <w:rPr>
          <w:rFonts w:ascii="Aptos" w:hAnsi="Aptos" w:cs="Times New Roman"/>
          <w:b/>
          <w:bCs/>
          <w:sz w:val="24"/>
          <w:szCs w:val="24"/>
          <w:lang w:val="en-US"/>
        </w:rPr>
        <w:t>equitable</w:t>
      </w:r>
      <w:r w:rsidR="00DA5F9C" w:rsidRPr="00FE4F4F">
        <w:rPr>
          <w:rFonts w:ascii="Aptos" w:hAnsi="Aptos" w:cs="Times New Roman"/>
          <w:b/>
          <w:bCs/>
          <w:sz w:val="24"/>
          <w:szCs w:val="24"/>
          <w:lang w:val="en-US"/>
        </w:rPr>
        <w:t xml:space="preserve"> </w:t>
      </w:r>
      <w:r w:rsidR="0084113F" w:rsidRPr="00FE4F4F">
        <w:rPr>
          <w:rFonts w:ascii="Aptos" w:hAnsi="Aptos" w:cs="Times New Roman"/>
          <w:b/>
          <w:bCs/>
          <w:sz w:val="24"/>
          <w:szCs w:val="24"/>
          <w:lang w:val="en-US"/>
        </w:rPr>
        <w:t xml:space="preserve">international </w:t>
      </w:r>
      <w:r w:rsidR="00635171" w:rsidRPr="00FE4F4F">
        <w:rPr>
          <w:rFonts w:ascii="Aptos" w:hAnsi="Aptos" w:cs="Times New Roman"/>
          <w:b/>
          <w:bCs/>
          <w:sz w:val="24"/>
          <w:szCs w:val="24"/>
          <w:lang w:val="en-US"/>
        </w:rPr>
        <w:t xml:space="preserve">data governance </w:t>
      </w:r>
    </w:p>
    <w:p w14:paraId="1A55271C" w14:textId="6D5F695B" w:rsidR="00635171" w:rsidRPr="00FE4F4F" w:rsidRDefault="00FE4F4F" w:rsidP="00FE4F4F">
      <w:pPr>
        <w:keepLines/>
        <w:spacing w:after="120" w:line="240" w:lineRule="auto"/>
        <w:rPr>
          <w:rFonts w:ascii="Aptos" w:hAnsi="Aptos" w:cs="Times New Roman"/>
          <w:i/>
          <w:iCs/>
          <w:sz w:val="24"/>
          <w:szCs w:val="24"/>
          <w:lang w:val="en-US"/>
        </w:rPr>
      </w:pPr>
      <w:r>
        <w:rPr>
          <w:rFonts w:ascii="Aptos" w:hAnsi="Aptos" w:cs="Times New Roman"/>
          <w:i/>
          <w:iCs/>
          <w:sz w:val="24"/>
          <w:szCs w:val="24"/>
          <w:lang w:val="en-US"/>
        </w:rPr>
        <w:t>Cluster</w:t>
      </w:r>
      <w:r w:rsidR="00C6414F" w:rsidRPr="00FE4F4F">
        <w:rPr>
          <w:rFonts w:ascii="Aptos" w:hAnsi="Aptos" w:cs="Times New Roman"/>
          <w:i/>
          <w:iCs/>
          <w:sz w:val="24"/>
          <w:szCs w:val="24"/>
          <w:lang w:val="en-US"/>
        </w:rPr>
        <w:t xml:space="preserve"> </w:t>
      </w:r>
      <w:r w:rsidR="00E633E2">
        <w:rPr>
          <w:rFonts w:ascii="Aptos" w:hAnsi="Aptos" w:cs="Times New Roman"/>
          <w:i/>
          <w:iCs/>
          <w:sz w:val="24"/>
          <w:szCs w:val="24"/>
          <w:lang w:val="en-US"/>
        </w:rPr>
        <w:t xml:space="preserve">1. </w:t>
      </w:r>
      <w:r w:rsidR="00635171" w:rsidRPr="00FE4F4F">
        <w:rPr>
          <w:rFonts w:ascii="Aptos" w:hAnsi="Aptos" w:cs="Times New Roman"/>
          <w:i/>
          <w:iCs/>
          <w:sz w:val="24"/>
          <w:szCs w:val="24"/>
          <w:lang w:val="en-US"/>
        </w:rPr>
        <w:t>Data privacy and security</w:t>
      </w:r>
    </w:p>
    <w:p w14:paraId="4C8305EB" w14:textId="698DC635" w:rsidR="0018757D" w:rsidRPr="00FE4F4F" w:rsidRDefault="00C6414F" w:rsidP="00FE4F4F">
      <w:pPr>
        <w:keepLines/>
        <w:spacing w:after="120" w:line="240" w:lineRule="auto"/>
        <w:rPr>
          <w:rFonts w:ascii="Aptos" w:eastAsia="Aptos" w:hAnsi="Aptos" w:cs="Times New Roman"/>
          <w:sz w:val="24"/>
          <w:szCs w:val="24"/>
        </w:rPr>
      </w:pPr>
      <w:r>
        <w:rPr>
          <w:rFonts w:ascii="Aptos" w:eastAsia="Aptos" w:hAnsi="Aptos" w:cs="Times New Roman"/>
          <w:sz w:val="24"/>
          <w:szCs w:val="24"/>
        </w:rPr>
        <w:t>3</w:t>
      </w:r>
      <w:r w:rsidR="000E0164">
        <w:rPr>
          <w:rFonts w:ascii="Aptos" w:eastAsia="Aptos" w:hAnsi="Aptos" w:cs="Times New Roman"/>
          <w:sz w:val="24"/>
          <w:szCs w:val="24"/>
        </w:rPr>
        <w:t>3</w:t>
      </w:r>
      <w:r>
        <w:rPr>
          <w:rFonts w:ascii="Aptos" w:eastAsia="Aptos" w:hAnsi="Aptos" w:cs="Times New Roman"/>
          <w:sz w:val="24"/>
          <w:szCs w:val="24"/>
        </w:rPr>
        <w:t xml:space="preserve">. </w:t>
      </w:r>
      <w:r w:rsidR="0018757D" w:rsidRPr="00FE4F4F">
        <w:rPr>
          <w:rFonts w:ascii="Aptos" w:eastAsia="Aptos" w:hAnsi="Aptos" w:cs="Times New Roman"/>
          <w:sz w:val="24"/>
          <w:szCs w:val="24"/>
        </w:rPr>
        <w:t xml:space="preserve">We recognize that </w:t>
      </w:r>
      <w:r w:rsidR="00EF67D8" w:rsidRPr="00FE4F4F">
        <w:rPr>
          <w:rFonts w:ascii="Aptos" w:eastAsia="Aptos" w:hAnsi="Aptos" w:cs="Times New Roman"/>
          <w:sz w:val="24"/>
          <w:szCs w:val="24"/>
        </w:rPr>
        <w:t>equitable</w:t>
      </w:r>
      <w:r w:rsidR="00D667FE" w:rsidRPr="00FE4F4F">
        <w:rPr>
          <w:rFonts w:ascii="Aptos" w:eastAsia="Aptos" w:hAnsi="Aptos" w:cs="Times New Roman"/>
          <w:sz w:val="24"/>
          <w:szCs w:val="24"/>
        </w:rPr>
        <w:t xml:space="preserve"> and</w:t>
      </w:r>
      <w:r w:rsidR="00EF67D8" w:rsidRPr="00FE4F4F">
        <w:rPr>
          <w:rFonts w:ascii="Aptos" w:eastAsia="Aptos" w:hAnsi="Aptos" w:cs="Times New Roman"/>
          <w:sz w:val="24"/>
          <w:szCs w:val="24"/>
        </w:rPr>
        <w:t xml:space="preserve"> </w:t>
      </w:r>
      <w:r w:rsidR="0018757D" w:rsidRPr="00FE4F4F">
        <w:rPr>
          <w:rFonts w:ascii="Aptos" w:eastAsia="Aptos" w:hAnsi="Aptos" w:cs="Times New Roman"/>
          <w:sz w:val="24"/>
          <w:szCs w:val="24"/>
        </w:rPr>
        <w:t xml:space="preserve">interoperable data governance is essential to advance development objectives, protect human rights and foster innovation. The increasing collection, sharing and processing of data, including by AI systems, may amplify risks and challenge established data protection and privacy norms.  We recognize the urgent need for strengthened international data governance to </w:t>
      </w:r>
      <w:r w:rsidR="00EF67D8" w:rsidRPr="00FE4F4F">
        <w:rPr>
          <w:rFonts w:ascii="Aptos" w:eastAsia="Aptos" w:hAnsi="Aptos" w:cs="Times New Roman"/>
          <w:sz w:val="24"/>
          <w:szCs w:val="24"/>
        </w:rPr>
        <w:t>unlock the full potential of digital and</w:t>
      </w:r>
      <w:r w:rsidR="00DA5F9C" w:rsidRPr="00FE4F4F">
        <w:rPr>
          <w:rFonts w:ascii="Aptos" w:eastAsia="Aptos" w:hAnsi="Aptos" w:cs="Times New Roman"/>
          <w:sz w:val="24"/>
          <w:szCs w:val="24"/>
        </w:rPr>
        <w:t xml:space="preserve"> </w:t>
      </w:r>
      <w:r w:rsidR="0018757D" w:rsidRPr="00FE4F4F">
        <w:rPr>
          <w:rFonts w:ascii="Aptos" w:eastAsia="Aptos" w:hAnsi="Aptos" w:cs="Times New Roman"/>
          <w:sz w:val="24"/>
          <w:szCs w:val="24"/>
        </w:rPr>
        <w:t>emerging technologies.</w:t>
      </w:r>
    </w:p>
    <w:p w14:paraId="5986EF52" w14:textId="522F667D" w:rsidR="0018757D" w:rsidRPr="00FE4F4F" w:rsidRDefault="00C6414F" w:rsidP="00FE4F4F">
      <w:pPr>
        <w:keepLines/>
        <w:spacing w:after="120" w:line="240" w:lineRule="auto"/>
        <w:rPr>
          <w:rFonts w:ascii="Aptos" w:eastAsia="Aptos" w:hAnsi="Aptos" w:cs="Times New Roman"/>
          <w:sz w:val="24"/>
          <w:szCs w:val="24"/>
        </w:rPr>
      </w:pPr>
      <w:r>
        <w:rPr>
          <w:rFonts w:ascii="Aptos" w:eastAsia="Aptos" w:hAnsi="Aptos" w:cs="Times New Roman"/>
          <w:sz w:val="24"/>
          <w:szCs w:val="24"/>
        </w:rPr>
        <w:t>3</w:t>
      </w:r>
      <w:r w:rsidR="000E0164">
        <w:rPr>
          <w:rFonts w:ascii="Aptos" w:eastAsia="Aptos" w:hAnsi="Aptos" w:cs="Times New Roman"/>
          <w:sz w:val="24"/>
          <w:szCs w:val="24"/>
        </w:rPr>
        <w:t>4</w:t>
      </w:r>
      <w:r>
        <w:rPr>
          <w:rFonts w:ascii="Aptos" w:eastAsia="Aptos" w:hAnsi="Aptos" w:cs="Times New Roman"/>
          <w:sz w:val="24"/>
          <w:szCs w:val="24"/>
        </w:rPr>
        <w:t xml:space="preserve">. </w:t>
      </w:r>
      <w:r w:rsidR="0018757D" w:rsidRPr="00FE4F4F">
        <w:rPr>
          <w:rFonts w:ascii="Aptos" w:eastAsia="Aptos" w:hAnsi="Aptos" w:cs="Times New Roman"/>
          <w:sz w:val="24"/>
          <w:szCs w:val="24"/>
        </w:rPr>
        <w:t xml:space="preserve">We commit to develop international and national data governance frameworks that maximize the benefits of data use while protecting privacy and securing data in ways that are lawful, transparent and accountable. </w:t>
      </w:r>
    </w:p>
    <w:p w14:paraId="386E1654" w14:textId="439A7249" w:rsidR="00635171" w:rsidRPr="00FE4F4F" w:rsidRDefault="00C6414F" w:rsidP="00FE4F4F">
      <w:pPr>
        <w:keepLines/>
        <w:spacing w:after="120" w:line="240" w:lineRule="auto"/>
        <w:rPr>
          <w:rFonts w:ascii="Aptos" w:hAnsi="Aptos" w:cs="Times New Roman"/>
          <w:sz w:val="24"/>
          <w:szCs w:val="24"/>
        </w:rPr>
      </w:pPr>
      <w:r>
        <w:rPr>
          <w:rFonts w:ascii="Aptos" w:hAnsi="Aptos" w:cs="Times New Roman"/>
          <w:sz w:val="24"/>
          <w:szCs w:val="24"/>
        </w:rPr>
        <w:t>3</w:t>
      </w:r>
      <w:r w:rsidR="000E0164">
        <w:rPr>
          <w:rFonts w:ascii="Aptos" w:hAnsi="Aptos" w:cs="Times New Roman"/>
          <w:sz w:val="24"/>
          <w:szCs w:val="24"/>
        </w:rPr>
        <w:t>5</w:t>
      </w:r>
      <w:r>
        <w:rPr>
          <w:rFonts w:ascii="Aptos" w:hAnsi="Aptos" w:cs="Times New Roman"/>
          <w:sz w:val="24"/>
          <w:szCs w:val="24"/>
        </w:rPr>
        <w:t xml:space="preserve">. </w:t>
      </w:r>
      <w:r w:rsidR="00635171" w:rsidRPr="00FE4F4F">
        <w:rPr>
          <w:rFonts w:ascii="Aptos" w:hAnsi="Aptos" w:cs="Times New Roman"/>
          <w:sz w:val="24"/>
          <w:szCs w:val="24"/>
        </w:rPr>
        <w:t xml:space="preserve">We </w:t>
      </w:r>
      <w:r w:rsidR="00F33F90" w:rsidRPr="00FE4F4F">
        <w:rPr>
          <w:rFonts w:ascii="Aptos" w:hAnsi="Aptos" w:cs="Times New Roman"/>
          <w:sz w:val="24"/>
          <w:szCs w:val="24"/>
        </w:rPr>
        <w:t xml:space="preserve">commit </w:t>
      </w:r>
      <w:r w:rsidR="00635171" w:rsidRPr="00FE4F4F">
        <w:rPr>
          <w:rFonts w:ascii="Aptos" w:hAnsi="Aptos" w:cs="Times New Roman"/>
          <w:sz w:val="24"/>
          <w:szCs w:val="24"/>
        </w:rPr>
        <w:t>by 2030</w:t>
      </w:r>
      <w:r w:rsidR="00946C66" w:rsidRPr="00FE4F4F">
        <w:rPr>
          <w:rFonts w:ascii="Aptos" w:hAnsi="Aptos" w:cs="Times New Roman"/>
          <w:sz w:val="24"/>
          <w:szCs w:val="24"/>
        </w:rPr>
        <w:t xml:space="preserve"> to</w:t>
      </w:r>
      <w:r w:rsidR="00635171" w:rsidRPr="00FE4F4F">
        <w:rPr>
          <w:rFonts w:ascii="Aptos" w:hAnsi="Aptos" w:cs="Times New Roman"/>
          <w:sz w:val="24"/>
          <w:szCs w:val="24"/>
        </w:rPr>
        <w:t>:</w:t>
      </w:r>
    </w:p>
    <w:p w14:paraId="725B5AB8" w14:textId="06230434" w:rsidR="00635171" w:rsidRPr="00FE4F4F" w:rsidRDefault="00C6414F" w:rsidP="00FE4F4F">
      <w:pPr>
        <w:keepLines/>
        <w:spacing w:after="120" w:line="240" w:lineRule="auto"/>
        <w:rPr>
          <w:rFonts w:ascii="Aptos" w:hAnsi="Aptos" w:cs="Times New Roman"/>
          <w:b/>
          <w:bCs/>
          <w:i/>
          <w:iCs/>
          <w:sz w:val="24"/>
          <w:szCs w:val="24"/>
        </w:rPr>
      </w:pPr>
      <w:r>
        <w:rPr>
          <w:rFonts w:ascii="Aptos" w:hAnsi="Aptos" w:cs="Times New Roman"/>
          <w:sz w:val="24"/>
          <w:szCs w:val="24"/>
        </w:rPr>
        <w:t xml:space="preserve">(a) </w:t>
      </w:r>
      <w:r w:rsidR="00635171" w:rsidRPr="00FE4F4F">
        <w:rPr>
          <w:rFonts w:ascii="Aptos" w:hAnsi="Aptos" w:cs="Times New Roman"/>
          <w:sz w:val="24"/>
          <w:szCs w:val="24"/>
        </w:rPr>
        <w:t xml:space="preserve">Draw on existing international and regional guidelines on the protection of digital privacy in the development of data governance frameworks, including UN, OECD and other frameworks </w:t>
      </w:r>
      <w:r w:rsidR="00635171" w:rsidRPr="00FE4F4F">
        <w:rPr>
          <w:rFonts w:ascii="Aptos" w:hAnsi="Aptos" w:cs="Times New Roman"/>
          <w:i/>
          <w:iCs/>
          <w:sz w:val="24"/>
          <w:szCs w:val="24"/>
        </w:rPr>
        <w:t>(All SDGs</w:t>
      </w:r>
      <w:r w:rsidR="00BC2C45" w:rsidRPr="00FE4F4F">
        <w:rPr>
          <w:rFonts w:ascii="Aptos" w:hAnsi="Aptos" w:cs="Times New Roman"/>
          <w:i/>
          <w:iCs/>
          <w:sz w:val="24"/>
          <w:szCs w:val="24"/>
        </w:rPr>
        <w:t>)</w:t>
      </w:r>
      <w:r w:rsidR="00BC2C45" w:rsidRPr="00FE4F4F">
        <w:rPr>
          <w:rFonts w:ascii="Aptos" w:hAnsi="Aptos" w:cs="Times New Roman"/>
          <w:sz w:val="24"/>
          <w:szCs w:val="24"/>
        </w:rPr>
        <w:t>;</w:t>
      </w:r>
      <w:r w:rsidR="00BC2C45" w:rsidRPr="00FE4F4F">
        <w:rPr>
          <w:rFonts w:ascii="Aptos" w:hAnsi="Aptos" w:cs="Times New Roman"/>
          <w:i/>
          <w:iCs/>
          <w:sz w:val="24"/>
          <w:szCs w:val="24"/>
        </w:rPr>
        <w:t xml:space="preserve"> </w:t>
      </w:r>
    </w:p>
    <w:p w14:paraId="60EC01F8" w14:textId="20FB311F" w:rsidR="00635171" w:rsidRPr="00FE4F4F" w:rsidRDefault="00C6414F" w:rsidP="00FE4F4F">
      <w:pPr>
        <w:keepLines/>
        <w:spacing w:after="120" w:line="240" w:lineRule="auto"/>
        <w:rPr>
          <w:rFonts w:ascii="Aptos" w:hAnsi="Aptos" w:cs="Times New Roman"/>
          <w:b/>
          <w:bCs/>
          <w:i/>
          <w:iCs/>
          <w:sz w:val="24"/>
          <w:szCs w:val="24"/>
        </w:rPr>
      </w:pPr>
      <w:r>
        <w:rPr>
          <w:rFonts w:ascii="Aptos" w:hAnsi="Aptos" w:cs="Times New Roman"/>
          <w:sz w:val="24"/>
          <w:szCs w:val="24"/>
        </w:rPr>
        <w:t xml:space="preserve">(b) </w:t>
      </w:r>
      <w:r w:rsidR="00635171" w:rsidRPr="00FE4F4F">
        <w:rPr>
          <w:rFonts w:ascii="Aptos" w:hAnsi="Aptos" w:cs="Times New Roman"/>
          <w:sz w:val="24"/>
          <w:szCs w:val="24"/>
        </w:rPr>
        <w:t xml:space="preserve">Empower individuals and groups to participate in the processing, control and use of their personal data, including through legally mandated protections for data privacy, drawing on regional frameworks such as the AU Convention on Cyber Security and Personal Data Protection and the EU General Data Protection Regulation </w:t>
      </w:r>
      <w:r w:rsidR="00635171" w:rsidRPr="00FE4F4F">
        <w:rPr>
          <w:rFonts w:ascii="Aptos" w:hAnsi="Aptos" w:cs="Times New Roman"/>
          <w:i/>
          <w:iCs/>
          <w:sz w:val="24"/>
          <w:szCs w:val="24"/>
        </w:rPr>
        <w:t>(SDG</w:t>
      </w:r>
      <w:r w:rsidR="009101CD" w:rsidRPr="00FE4F4F">
        <w:rPr>
          <w:rFonts w:ascii="Aptos" w:hAnsi="Aptos" w:cs="Times New Roman"/>
          <w:i/>
          <w:iCs/>
          <w:sz w:val="24"/>
          <w:szCs w:val="24"/>
        </w:rPr>
        <w:t>s</w:t>
      </w:r>
      <w:r w:rsidR="00635171" w:rsidRPr="00FE4F4F">
        <w:rPr>
          <w:rFonts w:ascii="Aptos" w:hAnsi="Aptos" w:cs="Times New Roman"/>
          <w:i/>
          <w:iCs/>
          <w:sz w:val="24"/>
          <w:szCs w:val="24"/>
        </w:rPr>
        <w:t xml:space="preserve"> 10</w:t>
      </w:r>
      <w:r w:rsidR="00946C66" w:rsidRPr="00FE4F4F">
        <w:rPr>
          <w:rFonts w:ascii="Aptos" w:hAnsi="Aptos" w:cs="Times New Roman"/>
          <w:i/>
          <w:iCs/>
          <w:sz w:val="24"/>
          <w:szCs w:val="24"/>
        </w:rPr>
        <w:t xml:space="preserve"> </w:t>
      </w:r>
      <w:r w:rsidR="009101CD" w:rsidRPr="00FE4F4F">
        <w:rPr>
          <w:rFonts w:ascii="Aptos" w:hAnsi="Aptos" w:cs="Times New Roman"/>
          <w:i/>
          <w:iCs/>
          <w:sz w:val="24"/>
          <w:szCs w:val="24"/>
        </w:rPr>
        <w:t>&amp;</w:t>
      </w:r>
      <w:r w:rsidR="00946C66" w:rsidRPr="00FE4F4F">
        <w:rPr>
          <w:rFonts w:ascii="Aptos" w:hAnsi="Aptos" w:cs="Times New Roman"/>
          <w:i/>
          <w:iCs/>
          <w:sz w:val="24"/>
          <w:szCs w:val="24"/>
        </w:rPr>
        <w:t xml:space="preserve"> 16</w:t>
      </w:r>
      <w:r w:rsidR="00BC2C45" w:rsidRPr="00FE4F4F">
        <w:rPr>
          <w:rFonts w:ascii="Aptos" w:hAnsi="Aptos" w:cs="Times New Roman"/>
          <w:i/>
          <w:iCs/>
          <w:sz w:val="24"/>
          <w:szCs w:val="24"/>
        </w:rPr>
        <w:t>)</w:t>
      </w:r>
      <w:r w:rsidR="00BC2C45">
        <w:rPr>
          <w:rFonts w:ascii="Aptos" w:hAnsi="Aptos" w:cs="Times New Roman"/>
          <w:sz w:val="24"/>
          <w:szCs w:val="24"/>
        </w:rPr>
        <w:t>;</w:t>
      </w:r>
    </w:p>
    <w:p w14:paraId="59146640" w14:textId="6AD5965D" w:rsidR="00635171" w:rsidRPr="00FE4F4F" w:rsidRDefault="00C6414F" w:rsidP="00FE4F4F">
      <w:pPr>
        <w:keepLines/>
        <w:spacing w:after="120" w:line="240" w:lineRule="auto"/>
        <w:rPr>
          <w:rFonts w:ascii="Aptos" w:hAnsi="Aptos" w:cs="Times New Roman"/>
          <w:sz w:val="24"/>
          <w:szCs w:val="24"/>
        </w:rPr>
      </w:pPr>
      <w:r>
        <w:rPr>
          <w:rFonts w:ascii="Aptos" w:hAnsi="Aptos" w:cs="Times New Roman"/>
          <w:sz w:val="24"/>
          <w:szCs w:val="24"/>
        </w:rPr>
        <w:t>(</w:t>
      </w:r>
      <w:proofErr w:type="gramStart"/>
      <w:r>
        <w:rPr>
          <w:rFonts w:ascii="Aptos" w:hAnsi="Aptos" w:cs="Times New Roman"/>
          <w:sz w:val="24"/>
          <w:szCs w:val="24"/>
        </w:rPr>
        <w:t>c</w:t>
      </w:r>
      <w:proofErr w:type="gramEnd"/>
      <w:r>
        <w:rPr>
          <w:rFonts w:ascii="Aptos" w:hAnsi="Aptos" w:cs="Times New Roman"/>
          <w:sz w:val="24"/>
          <w:szCs w:val="24"/>
        </w:rPr>
        <w:t xml:space="preserve">) </w:t>
      </w:r>
      <w:r w:rsidR="00635171" w:rsidRPr="00FE4F4F">
        <w:rPr>
          <w:rFonts w:ascii="Aptos" w:hAnsi="Aptos" w:cs="Times New Roman"/>
          <w:sz w:val="24"/>
          <w:szCs w:val="24"/>
        </w:rPr>
        <w:t xml:space="preserve">Ensure that data collection, storage and processing practices are transparent, secure and in full respect of international law </w:t>
      </w:r>
      <w:r w:rsidR="00635171" w:rsidRPr="00FE4F4F">
        <w:rPr>
          <w:rFonts w:ascii="Aptos" w:hAnsi="Aptos" w:cs="Times New Roman"/>
          <w:i/>
          <w:iCs/>
          <w:sz w:val="24"/>
          <w:szCs w:val="24"/>
        </w:rPr>
        <w:t>(All SDGs</w:t>
      </w:r>
      <w:r w:rsidR="00BC2C45" w:rsidRPr="00FE4F4F">
        <w:rPr>
          <w:rFonts w:ascii="Aptos" w:hAnsi="Aptos" w:cs="Times New Roman"/>
          <w:i/>
          <w:iCs/>
          <w:sz w:val="24"/>
          <w:szCs w:val="24"/>
        </w:rPr>
        <w:t>)</w:t>
      </w:r>
      <w:r w:rsidR="00BC2C45">
        <w:rPr>
          <w:rFonts w:ascii="Aptos" w:hAnsi="Aptos" w:cs="Times New Roman"/>
          <w:sz w:val="24"/>
          <w:szCs w:val="24"/>
        </w:rPr>
        <w:t>;</w:t>
      </w:r>
    </w:p>
    <w:p w14:paraId="7162209E" w14:textId="1FB27B88" w:rsidR="00347D7B" w:rsidRPr="00FE4F4F" w:rsidRDefault="00C6414F" w:rsidP="00FE4F4F">
      <w:pPr>
        <w:keepLines/>
        <w:spacing w:after="120" w:line="240" w:lineRule="auto"/>
        <w:rPr>
          <w:rFonts w:ascii="Aptos" w:hAnsi="Aptos" w:cs="Times New Roman"/>
          <w:b/>
          <w:bCs/>
          <w:i/>
          <w:iCs/>
          <w:sz w:val="24"/>
          <w:szCs w:val="24"/>
        </w:rPr>
      </w:pPr>
      <w:r>
        <w:rPr>
          <w:rFonts w:ascii="Aptos" w:hAnsi="Aptos" w:cs="Times New Roman"/>
          <w:sz w:val="24"/>
          <w:szCs w:val="24"/>
        </w:rPr>
        <w:t xml:space="preserve">(d) </w:t>
      </w:r>
      <w:r w:rsidR="00635171" w:rsidRPr="00FE4F4F">
        <w:rPr>
          <w:rFonts w:ascii="Aptos" w:hAnsi="Aptos" w:cs="Times New Roman"/>
          <w:sz w:val="24"/>
          <w:szCs w:val="24"/>
        </w:rPr>
        <w:t xml:space="preserve">Develop skilled workforces capable of collecting, processing, </w:t>
      </w:r>
      <w:proofErr w:type="spellStart"/>
      <w:r w:rsidR="00635171" w:rsidRPr="00FE4F4F">
        <w:rPr>
          <w:rFonts w:ascii="Aptos" w:hAnsi="Aptos" w:cs="Times New Roman"/>
          <w:sz w:val="24"/>
          <w:szCs w:val="24"/>
        </w:rPr>
        <w:t>analyzing</w:t>
      </w:r>
      <w:proofErr w:type="spellEnd"/>
      <w:r w:rsidR="00635171" w:rsidRPr="00FE4F4F">
        <w:rPr>
          <w:rFonts w:ascii="Aptos" w:hAnsi="Aptos" w:cs="Times New Roman"/>
          <w:sz w:val="24"/>
          <w:szCs w:val="24"/>
        </w:rPr>
        <w:t xml:space="preserve"> and storing data safely and securely </w:t>
      </w:r>
      <w:r w:rsidR="00635171" w:rsidRPr="00FE4F4F">
        <w:rPr>
          <w:rFonts w:ascii="Aptos" w:hAnsi="Aptos" w:cs="Times New Roman"/>
          <w:i/>
          <w:iCs/>
          <w:sz w:val="24"/>
          <w:szCs w:val="24"/>
        </w:rPr>
        <w:t>(SDGs 8</w:t>
      </w:r>
      <w:r w:rsidR="00946C66" w:rsidRPr="00FE4F4F">
        <w:rPr>
          <w:rFonts w:ascii="Aptos" w:hAnsi="Aptos" w:cs="Times New Roman"/>
          <w:i/>
          <w:iCs/>
          <w:sz w:val="24"/>
          <w:szCs w:val="24"/>
        </w:rPr>
        <w:t xml:space="preserve"> </w:t>
      </w:r>
      <w:r w:rsidR="00635171" w:rsidRPr="00FE4F4F">
        <w:rPr>
          <w:rFonts w:ascii="Aptos" w:hAnsi="Aptos" w:cs="Times New Roman"/>
          <w:i/>
          <w:iCs/>
          <w:sz w:val="24"/>
          <w:szCs w:val="24"/>
        </w:rPr>
        <w:t>&amp;</w:t>
      </w:r>
      <w:r w:rsidR="00946C66" w:rsidRPr="00FE4F4F">
        <w:rPr>
          <w:rFonts w:ascii="Aptos" w:hAnsi="Aptos" w:cs="Times New Roman"/>
          <w:i/>
          <w:iCs/>
          <w:sz w:val="24"/>
          <w:szCs w:val="24"/>
        </w:rPr>
        <w:t xml:space="preserve"> </w:t>
      </w:r>
      <w:r w:rsidR="00635171" w:rsidRPr="00FE4F4F">
        <w:rPr>
          <w:rFonts w:ascii="Aptos" w:hAnsi="Aptos" w:cs="Times New Roman"/>
          <w:i/>
          <w:iCs/>
          <w:sz w:val="24"/>
          <w:szCs w:val="24"/>
        </w:rPr>
        <w:t>9)</w:t>
      </w:r>
      <w:r w:rsidR="000047D2" w:rsidRPr="00FE4F4F">
        <w:rPr>
          <w:rFonts w:ascii="Aptos" w:hAnsi="Aptos" w:cs="Times New Roman"/>
          <w:i/>
          <w:iCs/>
          <w:sz w:val="24"/>
          <w:szCs w:val="24"/>
        </w:rPr>
        <w:t>.</w:t>
      </w:r>
      <w:bookmarkStart w:id="6" w:name="_Hlk161836997"/>
    </w:p>
    <w:p w14:paraId="027516AB" w14:textId="4C1AA9BF" w:rsidR="00635171" w:rsidRPr="00FE4F4F" w:rsidRDefault="00FE4F4F" w:rsidP="00FE4F4F">
      <w:pPr>
        <w:keepLines/>
        <w:spacing w:after="120" w:line="240" w:lineRule="auto"/>
        <w:rPr>
          <w:rFonts w:ascii="Aptos" w:hAnsi="Aptos" w:cs="Times New Roman"/>
          <w:i/>
          <w:iCs/>
          <w:sz w:val="24"/>
          <w:szCs w:val="24"/>
          <w:lang w:val="en-US"/>
        </w:rPr>
      </w:pPr>
      <w:r>
        <w:rPr>
          <w:rFonts w:ascii="Aptos" w:hAnsi="Aptos" w:cs="Times New Roman"/>
          <w:i/>
          <w:iCs/>
          <w:sz w:val="24"/>
          <w:szCs w:val="24"/>
        </w:rPr>
        <w:t>Cluster</w:t>
      </w:r>
      <w:r w:rsidR="000E0164">
        <w:rPr>
          <w:rFonts w:ascii="Aptos" w:hAnsi="Aptos" w:cs="Times New Roman"/>
          <w:i/>
          <w:iCs/>
          <w:sz w:val="24"/>
          <w:szCs w:val="24"/>
        </w:rPr>
        <w:t xml:space="preserve"> </w:t>
      </w:r>
      <w:r w:rsidR="00E633E2">
        <w:rPr>
          <w:rFonts w:ascii="Aptos" w:hAnsi="Aptos" w:cs="Times New Roman"/>
          <w:i/>
          <w:iCs/>
          <w:sz w:val="24"/>
          <w:szCs w:val="24"/>
        </w:rPr>
        <w:t>2</w:t>
      </w:r>
      <w:r w:rsidR="00C6414F" w:rsidRPr="00FE4F4F">
        <w:rPr>
          <w:rFonts w:ascii="Aptos" w:hAnsi="Aptos" w:cs="Times New Roman"/>
          <w:i/>
          <w:iCs/>
          <w:sz w:val="24"/>
          <w:szCs w:val="24"/>
        </w:rPr>
        <w:t xml:space="preserve">. </w:t>
      </w:r>
      <w:r w:rsidR="00635171" w:rsidRPr="00FE4F4F">
        <w:rPr>
          <w:rFonts w:ascii="Aptos" w:hAnsi="Aptos" w:cs="Times New Roman"/>
          <w:i/>
          <w:iCs/>
          <w:sz w:val="24"/>
          <w:szCs w:val="24"/>
        </w:rPr>
        <w:t>Data exchanges and standards</w:t>
      </w:r>
    </w:p>
    <w:bookmarkEnd w:id="6"/>
    <w:p w14:paraId="60F35604" w14:textId="248CEF0F" w:rsidR="00635171" w:rsidRPr="00FE4F4F" w:rsidRDefault="00C6414F" w:rsidP="00FE4F4F">
      <w:pPr>
        <w:keepLines/>
        <w:spacing w:after="120" w:line="240" w:lineRule="auto"/>
        <w:rPr>
          <w:rFonts w:ascii="Aptos" w:hAnsi="Aptos" w:cs="Times New Roman"/>
          <w:sz w:val="24"/>
          <w:szCs w:val="24"/>
        </w:rPr>
      </w:pPr>
      <w:r>
        <w:rPr>
          <w:rFonts w:ascii="Aptos" w:hAnsi="Aptos" w:cs="Times New Roman"/>
          <w:sz w:val="24"/>
          <w:szCs w:val="24"/>
        </w:rPr>
        <w:t>3</w:t>
      </w:r>
      <w:r w:rsidR="000E0164">
        <w:rPr>
          <w:rFonts w:ascii="Aptos" w:hAnsi="Aptos" w:cs="Times New Roman"/>
          <w:sz w:val="24"/>
          <w:szCs w:val="24"/>
        </w:rPr>
        <w:t>6</w:t>
      </w:r>
      <w:r>
        <w:rPr>
          <w:rFonts w:ascii="Aptos" w:hAnsi="Aptos" w:cs="Times New Roman"/>
          <w:sz w:val="24"/>
          <w:szCs w:val="24"/>
        </w:rPr>
        <w:t xml:space="preserve">. </w:t>
      </w:r>
      <w:r w:rsidR="00635171" w:rsidRPr="00FE4F4F">
        <w:rPr>
          <w:rFonts w:ascii="Aptos" w:hAnsi="Aptos" w:cs="Times New Roman"/>
          <w:sz w:val="24"/>
          <w:szCs w:val="24"/>
        </w:rPr>
        <w:t xml:space="preserve">We acknowledge that </w:t>
      </w:r>
      <w:r w:rsidR="00EA32FD" w:rsidRPr="00FE4F4F">
        <w:rPr>
          <w:rFonts w:ascii="Aptos" w:hAnsi="Aptos" w:cs="Times New Roman"/>
          <w:sz w:val="24"/>
          <w:szCs w:val="24"/>
        </w:rPr>
        <w:t xml:space="preserve">data </w:t>
      </w:r>
      <w:r w:rsidR="00635171" w:rsidRPr="00FE4F4F">
        <w:rPr>
          <w:rFonts w:ascii="Aptos" w:hAnsi="Aptos" w:cs="Times New Roman"/>
          <w:sz w:val="24"/>
          <w:szCs w:val="24"/>
        </w:rPr>
        <w:t xml:space="preserve">access </w:t>
      </w:r>
      <w:r w:rsidR="00EA32FD" w:rsidRPr="00FE4F4F">
        <w:rPr>
          <w:rFonts w:ascii="Aptos" w:hAnsi="Aptos" w:cs="Times New Roman"/>
          <w:sz w:val="24"/>
          <w:szCs w:val="24"/>
        </w:rPr>
        <w:t xml:space="preserve">and </w:t>
      </w:r>
      <w:r w:rsidR="00635171" w:rsidRPr="00FE4F4F">
        <w:rPr>
          <w:rFonts w:ascii="Aptos" w:hAnsi="Aptos" w:cs="Times New Roman"/>
          <w:sz w:val="24"/>
          <w:szCs w:val="24"/>
        </w:rPr>
        <w:t xml:space="preserve">benefits are currently unequally distributed. Data divides, including gender data gaps, can lead to the misuse of data. </w:t>
      </w:r>
    </w:p>
    <w:p w14:paraId="7237C4A0" w14:textId="1E476391" w:rsidR="00635171" w:rsidRPr="00FE4F4F" w:rsidRDefault="00C6414F" w:rsidP="00FE4F4F">
      <w:pPr>
        <w:keepLines/>
        <w:spacing w:after="120" w:line="240" w:lineRule="auto"/>
        <w:rPr>
          <w:rFonts w:ascii="Aptos" w:hAnsi="Aptos" w:cs="Times New Roman"/>
          <w:sz w:val="24"/>
          <w:szCs w:val="24"/>
        </w:rPr>
      </w:pPr>
      <w:r>
        <w:rPr>
          <w:rFonts w:ascii="Aptos" w:hAnsi="Aptos" w:cs="Times New Roman"/>
          <w:sz w:val="24"/>
          <w:szCs w:val="24"/>
        </w:rPr>
        <w:t>3</w:t>
      </w:r>
      <w:r w:rsidR="000E0164">
        <w:rPr>
          <w:rFonts w:ascii="Aptos" w:hAnsi="Aptos" w:cs="Times New Roman"/>
          <w:sz w:val="24"/>
          <w:szCs w:val="24"/>
        </w:rPr>
        <w:t>7</w:t>
      </w:r>
      <w:r>
        <w:rPr>
          <w:rFonts w:ascii="Aptos" w:hAnsi="Aptos" w:cs="Times New Roman"/>
          <w:sz w:val="24"/>
          <w:szCs w:val="24"/>
        </w:rPr>
        <w:t xml:space="preserve">. </w:t>
      </w:r>
      <w:r w:rsidR="00635171" w:rsidRPr="00FE4F4F">
        <w:rPr>
          <w:rFonts w:ascii="Aptos" w:hAnsi="Aptos" w:cs="Times New Roman"/>
          <w:sz w:val="24"/>
          <w:szCs w:val="24"/>
        </w:rPr>
        <w:t>We recognize that representative and interoperable data exchanges and standards can increase the accessibility of data and</w:t>
      </w:r>
      <w:r w:rsidR="0018757D" w:rsidRPr="00FE4F4F">
        <w:rPr>
          <w:rFonts w:ascii="Aptos" w:hAnsi="Aptos" w:cs="Times New Roman"/>
          <w:sz w:val="24"/>
          <w:szCs w:val="24"/>
        </w:rPr>
        <w:t xml:space="preserve">, thereby </w:t>
      </w:r>
      <w:r w:rsidR="00EA32FD" w:rsidRPr="00FE4F4F">
        <w:rPr>
          <w:rFonts w:ascii="Aptos" w:hAnsi="Aptos" w:cs="Times New Roman"/>
          <w:sz w:val="24"/>
          <w:szCs w:val="24"/>
        </w:rPr>
        <w:t xml:space="preserve">close </w:t>
      </w:r>
      <w:r w:rsidR="00635171" w:rsidRPr="00FE4F4F">
        <w:rPr>
          <w:rFonts w:ascii="Aptos" w:hAnsi="Aptos" w:cs="Times New Roman"/>
          <w:sz w:val="24"/>
          <w:szCs w:val="24"/>
        </w:rPr>
        <w:t xml:space="preserve">data divides.  We will enable open data and data commons that </w:t>
      </w:r>
      <w:r w:rsidR="00650654" w:rsidRPr="00FE4F4F">
        <w:rPr>
          <w:rFonts w:ascii="Aptos" w:hAnsi="Aptos" w:cs="Times New Roman"/>
          <w:sz w:val="24"/>
          <w:szCs w:val="24"/>
        </w:rPr>
        <w:t xml:space="preserve">support </w:t>
      </w:r>
      <w:r w:rsidR="00635171" w:rsidRPr="00FE4F4F">
        <w:rPr>
          <w:rFonts w:ascii="Aptos" w:hAnsi="Aptos" w:cs="Times New Roman"/>
          <w:sz w:val="24"/>
          <w:szCs w:val="24"/>
        </w:rPr>
        <w:t>states, communities, groups and individuals</w:t>
      </w:r>
      <w:r w:rsidR="0035272D" w:rsidRPr="00FE4F4F">
        <w:rPr>
          <w:rFonts w:ascii="Aptos" w:hAnsi="Aptos" w:cs="Times New Roman"/>
          <w:sz w:val="24"/>
          <w:szCs w:val="24"/>
        </w:rPr>
        <w:t>,</w:t>
      </w:r>
      <w:r w:rsidR="00635171" w:rsidRPr="00FE4F4F">
        <w:rPr>
          <w:rFonts w:ascii="Aptos" w:hAnsi="Aptos" w:cs="Times New Roman"/>
          <w:sz w:val="24"/>
          <w:szCs w:val="24"/>
        </w:rPr>
        <w:t xml:space="preserve"> </w:t>
      </w:r>
      <w:r w:rsidR="005B7486" w:rsidRPr="00FE4F4F">
        <w:rPr>
          <w:rFonts w:ascii="Aptos" w:hAnsi="Aptos" w:cs="Times New Roman"/>
          <w:sz w:val="24"/>
          <w:szCs w:val="24"/>
        </w:rPr>
        <w:t>respectively</w:t>
      </w:r>
      <w:r w:rsidR="0035272D" w:rsidRPr="00FE4F4F">
        <w:rPr>
          <w:rFonts w:ascii="Aptos" w:hAnsi="Aptos" w:cs="Times New Roman"/>
          <w:sz w:val="24"/>
          <w:szCs w:val="24"/>
        </w:rPr>
        <w:t>,</w:t>
      </w:r>
      <w:r w:rsidR="005B7486" w:rsidRPr="00FE4F4F">
        <w:rPr>
          <w:rFonts w:ascii="Aptos" w:hAnsi="Aptos" w:cs="Times New Roman"/>
          <w:sz w:val="24"/>
          <w:szCs w:val="24"/>
        </w:rPr>
        <w:t xml:space="preserve"> </w:t>
      </w:r>
      <w:r w:rsidR="00635171" w:rsidRPr="00FE4F4F">
        <w:rPr>
          <w:rFonts w:ascii="Aptos" w:hAnsi="Aptos" w:cs="Times New Roman"/>
          <w:sz w:val="24"/>
          <w:szCs w:val="24"/>
        </w:rPr>
        <w:t xml:space="preserve">to utilize and leverage data for their development and wellbeing. </w:t>
      </w:r>
    </w:p>
    <w:p w14:paraId="607F118E" w14:textId="6A42F861" w:rsidR="00635171" w:rsidRPr="00FE4F4F" w:rsidRDefault="00C6414F" w:rsidP="00FE4F4F">
      <w:pPr>
        <w:keepLines/>
        <w:spacing w:after="120" w:line="240" w:lineRule="auto"/>
        <w:rPr>
          <w:rFonts w:ascii="Aptos" w:hAnsi="Aptos" w:cs="Times New Roman"/>
          <w:sz w:val="24"/>
          <w:szCs w:val="24"/>
        </w:rPr>
      </w:pPr>
      <w:r>
        <w:rPr>
          <w:rFonts w:ascii="Aptos" w:hAnsi="Aptos" w:cs="Times New Roman"/>
          <w:sz w:val="24"/>
          <w:szCs w:val="24"/>
        </w:rPr>
        <w:t>3</w:t>
      </w:r>
      <w:r w:rsidR="000E0164">
        <w:rPr>
          <w:rFonts w:ascii="Aptos" w:hAnsi="Aptos" w:cs="Times New Roman"/>
          <w:sz w:val="24"/>
          <w:szCs w:val="24"/>
        </w:rPr>
        <w:t>8</w:t>
      </w:r>
      <w:r>
        <w:rPr>
          <w:rFonts w:ascii="Aptos" w:hAnsi="Aptos" w:cs="Times New Roman"/>
          <w:sz w:val="24"/>
          <w:szCs w:val="24"/>
        </w:rPr>
        <w:t xml:space="preserve">. </w:t>
      </w:r>
      <w:r w:rsidR="00635171" w:rsidRPr="00FE4F4F">
        <w:rPr>
          <w:rFonts w:ascii="Aptos" w:hAnsi="Aptos" w:cs="Times New Roman"/>
          <w:sz w:val="24"/>
          <w:szCs w:val="24"/>
        </w:rPr>
        <w:t xml:space="preserve">We </w:t>
      </w:r>
      <w:r w:rsidR="00785115" w:rsidRPr="00FE4F4F">
        <w:rPr>
          <w:rFonts w:ascii="Aptos" w:hAnsi="Aptos" w:cs="Times New Roman"/>
          <w:sz w:val="24"/>
          <w:szCs w:val="24"/>
        </w:rPr>
        <w:t xml:space="preserve">commit </w:t>
      </w:r>
      <w:r w:rsidR="00635171" w:rsidRPr="00FE4F4F">
        <w:rPr>
          <w:rFonts w:ascii="Aptos" w:hAnsi="Aptos" w:cs="Times New Roman"/>
          <w:sz w:val="24"/>
          <w:szCs w:val="24"/>
        </w:rPr>
        <w:t>by 2030</w:t>
      </w:r>
      <w:r w:rsidR="00785115" w:rsidRPr="00FE4F4F">
        <w:rPr>
          <w:rFonts w:ascii="Aptos" w:hAnsi="Aptos" w:cs="Times New Roman"/>
          <w:sz w:val="24"/>
          <w:szCs w:val="24"/>
        </w:rPr>
        <w:t xml:space="preserve"> to</w:t>
      </w:r>
      <w:r w:rsidR="00635171" w:rsidRPr="00FE4F4F">
        <w:rPr>
          <w:rFonts w:ascii="Aptos" w:hAnsi="Aptos" w:cs="Times New Roman"/>
          <w:sz w:val="24"/>
          <w:szCs w:val="24"/>
        </w:rPr>
        <w:t>:</w:t>
      </w:r>
    </w:p>
    <w:p w14:paraId="6430BCA6" w14:textId="6778039D" w:rsidR="001333F6" w:rsidRPr="00FE4F4F" w:rsidRDefault="00C6414F" w:rsidP="00FE4F4F">
      <w:pPr>
        <w:keepLines/>
        <w:spacing w:after="120" w:line="240" w:lineRule="auto"/>
        <w:rPr>
          <w:rFonts w:ascii="Aptos" w:hAnsi="Aptos" w:cs="Times New Roman"/>
          <w:sz w:val="24"/>
          <w:szCs w:val="24"/>
        </w:rPr>
      </w:pPr>
      <w:r>
        <w:rPr>
          <w:rFonts w:ascii="Aptos" w:hAnsi="Aptos" w:cs="Times New Roman"/>
          <w:sz w:val="24"/>
          <w:szCs w:val="24"/>
        </w:rPr>
        <w:t xml:space="preserve">(a) </w:t>
      </w:r>
      <w:r w:rsidR="001333F6" w:rsidRPr="00FE4F4F">
        <w:rPr>
          <w:rFonts w:ascii="Aptos" w:hAnsi="Aptos" w:cs="Times New Roman"/>
          <w:sz w:val="24"/>
          <w:szCs w:val="24"/>
        </w:rPr>
        <w:t xml:space="preserve">Develop and agree data and metadata standards that prevent and address bias, discrimination or human rights violations and abuses throughout the data life cycle, including through regular data auditing </w:t>
      </w:r>
      <w:r w:rsidR="001333F6" w:rsidRPr="00FE4F4F">
        <w:rPr>
          <w:rFonts w:ascii="Aptos" w:hAnsi="Aptos" w:cs="Times New Roman"/>
          <w:i/>
          <w:iCs/>
          <w:sz w:val="24"/>
          <w:szCs w:val="24"/>
        </w:rPr>
        <w:t>(SDG</w:t>
      </w:r>
      <w:r w:rsidR="00102FEC" w:rsidRPr="00FE4F4F">
        <w:rPr>
          <w:rFonts w:ascii="Aptos" w:hAnsi="Aptos" w:cs="Times New Roman"/>
          <w:i/>
          <w:iCs/>
          <w:sz w:val="24"/>
          <w:szCs w:val="24"/>
        </w:rPr>
        <w:t>s</w:t>
      </w:r>
      <w:r w:rsidR="001333F6" w:rsidRPr="00FE4F4F">
        <w:rPr>
          <w:rFonts w:ascii="Aptos" w:hAnsi="Aptos" w:cs="Times New Roman"/>
          <w:i/>
          <w:iCs/>
          <w:sz w:val="24"/>
          <w:szCs w:val="24"/>
        </w:rPr>
        <w:t xml:space="preserve"> </w:t>
      </w:r>
      <w:r w:rsidR="00102FEC" w:rsidRPr="00FE4F4F">
        <w:rPr>
          <w:rFonts w:ascii="Aptos" w:hAnsi="Aptos" w:cs="Times New Roman"/>
          <w:i/>
          <w:iCs/>
          <w:sz w:val="24"/>
          <w:szCs w:val="24"/>
        </w:rPr>
        <w:t>3, 5, 10</w:t>
      </w:r>
      <w:r w:rsidR="00946C66" w:rsidRPr="00FE4F4F">
        <w:rPr>
          <w:rFonts w:ascii="Aptos" w:hAnsi="Aptos" w:cs="Times New Roman"/>
          <w:i/>
          <w:iCs/>
          <w:sz w:val="24"/>
          <w:szCs w:val="24"/>
        </w:rPr>
        <w:t xml:space="preserve"> </w:t>
      </w:r>
      <w:r w:rsidR="00102FEC" w:rsidRPr="00FE4F4F">
        <w:rPr>
          <w:rFonts w:ascii="Aptos" w:hAnsi="Aptos" w:cs="Times New Roman"/>
          <w:i/>
          <w:iCs/>
          <w:sz w:val="24"/>
          <w:szCs w:val="24"/>
        </w:rPr>
        <w:t>&amp;</w:t>
      </w:r>
      <w:r w:rsidR="00946C66" w:rsidRPr="00FE4F4F">
        <w:rPr>
          <w:rFonts w:ascii="Aptos" w:hAnsi="Aptos" w:cs="Times New Roman"/>
          <w:i/>
          <w:iCs/>
          <w:sz w:val="24"/>
          <w:szCs w:val="24"/>
        </w:rPr>
        <w:t xml:space="preserve"> </w:t>
      </w:r>
      <w:r w:rsidR="001333F6" w:rsidRPr="00FE4F4F">
        <w:rPr>
          <w:rFonts w:ascii="Aptos" w:hAnsi="Aptos" w:cs="Times New Roman"/>
          <w:i/>
          <w:iCs/>
          <w:sz w:val="24"/>
          <w:szCs w:val="24"/>
        </w:rPr>
        <w:t>16</w:t>
      </w:r>
      <w:r w:rsidR="00BC2C45" w:rsidRPr="00FE4F4F">
        <w:rPr>
          <w:rFonts w:ascii="Aptos" w:hAnsi="Aptos" w:cs="Times New Roman"/>
          <w:i/>
          <w:iCs/>
          <w:sz w:val="24"/>
          <w:szCs w:val="24"/>
        </w:rPr>
        <w:t>)</w:t>
      </w:r>
      <w:r w:rsidR="00BC2C45" w:rsidRPr="00FE4F4F">
        <w:rPr>
          <w:rFonts w:ascii="Aptos" w:hAnsi="Aptos" w:cs="Times New Roman"/>
          <w:sz w:val="24"/>
          <w:szCs w:val="24"/>
        </w:rPr>
        <w:t>;</w:t>
      </w:r>
    </w:p>
    <w:p w14:paraId="0A7CB0FB" w14:textId="300E3949" w:rsidR="005D5F9C" w:rsidRPr="00FE4F4F" w:rsidRDefault="00C6414F" w:rsidP="00FE4F4F">
      <w:pPr>
        <w:keepLines/>
        <w:spacing w:after="120" w:line="240" w:lineRule="auto"/>
        <w:rPr>
          <w:rFonts w:ascii="Aptos" w:hAnsi="Aptos" w:cs="Times New Roman"/>
          <w:b/>
          <w:bCs/>
          <w:i/>
          <w:iCs/>
          <w:sz w:val="24"/>
          <w:szCs w:val="24"/>
        </w:rPr>
      </w:pPr>
      <w:r>
        <w:rPr>
          <w:rFonts w:ascii="Aptos" w:hAnsi="Aptos" w:cs="Times New Roman"/>
          <w:sz w:val="24"/>
          <w:szCs w:val="24"/>
        </w:rPr>
        <w:t xml:space="preserve">(b) </w:t>
      </w:r>
      <w:r w:rsidR="00EE7495" w:rsidRPr="00FE4F4F">
        <w:rPr>
          <w:rFonts w:ascii="Aptos" w:hAnsi="Aptos" w:cs="Times New Roman"/>
          <w:sz w:val="24"/>
          <w:szCs w:val="24"/>
        </w:rPr>
        <w:t>D</w:t>
      </w:r>
      <w:r w:rsidR="00B41A02" w:rsidRPr="00FE4F4F">
        <w:rPr>
          <w:rFonts w:ascii="Aptos" w:hAnsi="Aptos" w:cs="Times New Roman"/>
          <w:sz w:val="24"/>
          <w:szCs w:val="24"/>
        </w:rPr>
        <w:t>evelop</w:t>
      </w:r>
      <w:r w:rsidR="002F3582" w:rsidRPr="00FE4F4F">
        <w:rPr>
          <w:rFonts w:ascii="Aptos" w:hAnsi="Aptos" w:cs="Times New Roman"/>
          <w:sz w:val="24"/>
          <w:szCs w:val="24"/>
        </w:rPr>
        <w:t xml:space="preserve"> common </w:t>
      </w:r>
      <w:r w:rsidR="00B41A02" w:rsidRPr="00FE4F4F">
        <w:rPr>
          <w:rFonts w:ascii="Aptos" w:hAnsi="Aptos" w:cs="Times New Roman"/>
          <w:sz w:val="24"/>
          <w:szCs w:val="24"/>
        </w:rPr>
        <w:t xml:space="preserve">definitions and </w:t>
      </w:r>
      <w:r w:rsidR="002F3582" w:rsidRPr="00FE4F4F">
        <w:rPr>
          <w:rFonts w:ascii="Aptos" w:hAnsi="Aptos" w:cs="Times New Roman"/>
          <w:sz w:val="24"/>
          <w:szCs w:val="24"/>
        </w:rPr>
        <w:t>standards on the use and reuse of data for public good</w:t>
      </w:r>
      <w:r w:rsidR="00B41A02" w:rsidRPr="00FE4F4F">
        <w:rPr>
          <w:rFonts w:ascii="Aptos" w:hAnsi="Aptos" w:cs="Times New Roman"/>
          <w:sz w:val="24"/>
          <w:szCs w:val="24"/>
        </w:rPr>
        <w:t xml:space="preserve"> </w:t>
      </w:r>
      <w:r w:rsidR="00102FEC" w:rsidRPr="00FE4F4F">
        <w:rPr>
          <w:rFonts w:ascii="Aptos" w:hAnsi="Aptos" w:cs="Times New Roman"/>
          <w:i/>
          <w:iCs/>
          <w:sz w:val="24"/>
          <w:szCs w:val="24"/>
        </w:rPr>
        <w:t>(All SDGs)</w:t>
      </w:r>
      <w:r>
        <w:rPr>
          <w:rFonts w:ascii="Aptos" w:hAnsi="Aptos" w:cs="Times New Roman"/>
          <w:sz w:val="24"/>
          <w:szCs w:val="24"/>
        </w:rPr>
        <w:t>.</w:t>
      </w:r>
      <w:r w:rsidR="0091659E">
        <w:rPr>
          <w:rFonts w:ascii="Aptos" w:hAnsi="Aptos" w:cs="Times New Roman"/>
          <w:sz w:val="24"/>
          <w:szCs w:val="24"/>
        </w:rPr>
        <w:t>38. We further i</w:t>
      </w:r>
      <w:r w:rsidR="00671992" w:rsidRPr="00FE4F4F">
        <w:rPr>
          <w:rFonts w:ascii="Aptos" w:hAnsi="Aptos" w:cs="Times New Roman"/>
          <w:sz w:val="24"/>
          <w:szCs w:val="24"/>
        </w:rPr>
        <w:t>nvite</w:t>
      </w:r>
      <w:r w:rsidR="00635171" w:rsidRPr="00FE4F4F">
        <w:rPr>
          <w:rFonts w:ascii="Aptos" w:hAnsi="Aptos" w:cs="Times New Roman"/>
          <w:sz w:val="24"/>
          <w:szCs w:val="24"/>
        </w:rPr>
        <w:t xml:space="preserve"> the UN Statistical Commission and the Commission on Science and Technology for Development to convene an intergovernmental multistakeholder process </w:t>
      </w:r>
      <w:r w:rsidR="004E6F9B" w:rsidRPr="00FE4F4F">
        <w:rPr>
          <w:rFonts w:ascii="Aptos" w:hAnsi="Aptos" w:cs="Times New Roman"/>
          <w:sz w:val="24"/>
          <w:szCs w:val="24"/>
        </w:rPr>
        <w:t>to</w:t>
      </w:r>
      <w:r w:rsidR="008F1423" w:rsidRPr="00FE4F4F">
        <w:rPr>
          <w:rFonts w:ascii="Aptos" w:hAnsi="Aptos" w:cs="Times New Roman"/>
          <w:sz w:val="24"/>
          <w:szCs w:val="24"/>
        </w:rPr>
        <w:t xml:space="preserve"> develop and agree the above definitions and standards. </w:t>
      </w:r>
      <w:r w:rsidR="0018757D" w:rsidRPr="00FE4F4F">
        <w:rPr>
          <w:rFonts w:ascii="Aptos" w:hAnsi="Aptos" w:cs="Times New Roman"/>
          <w:sz w:val="24"/>
          <w:szCs w:val="24"/>
        </w:rPr>
        <w:t xml:space="preserve"> </w:t>
      </w:r>
      <w:r w:rsidR="00635171" w:rsidRPr="00FE4F4F">
        <w:rPr>
          <w:rFonts w:ascii="Aptos" w:hAnsi="Aptos" w:cs="Times New Roman"/>
          <w:i/>
          <w:iCs/>
          <w:sz w:val="24"/>
          <w:szCs w:val="24"/>
        </w:rPr>
        <w:t>(All SDGs)</w:t>
      </w:r>
      <w:r w:rsidR="00635171" w:rsidRPr="00FE4F4F">
        <w:rPr>
          <w:rFonts w:ascii="Aptos" w:hAnsi="Aptos" w:cs="Times New Roman"/>
          <w:sz w:val="24"/>
          <w:szCs w:val="24"/>
        </w:rPr>
        <w:t xml:space="preserve"> </w:t>
      </w:r>
    </w:p>
    <w:p w14:paraId="7A562FC8" w14:textId="351E8E38" w:rsidR="00635171" w:rsidRPr="00FE4F4F" w:rsidRDefault="00FE4F4F" w:rsidP="00FE4F4F">
      <w:pPr>
        <w:keepLines/>
        <w:spacing w:after="120" w:line="240" w:lineRule="auto"/>
        <w:rPr>
          <w:rFonts w:ascii="Aptos" w:hAnsi="Aptos" w:cs="Times New Roman"/>
          <w:i/>
          <w:iCs/>
          <w:sz w:val="24"/>
          <w:szCs w:val="24"/>
        </w:rPr>
      </w:pPr>
      <w:r>
        <w:rPr>
          <w:rFonts w:ascii="Aptos" w:hAnsi="Aptos" w:cs="Times New Roman"/>
          <w:i/>
          <w:iCs/>
          <w:sz w:val="24"/>
          <w:szCs w:val="24"/>
        </w:rPr>
        <w:t>Cluster</w:t>
      </w:r>
      <w:r w:rsidR="0091659E" w:rsidRPr="00FE4F4F">
        <w:rPr>
          <w:rFonts w:ascii="Aptos" w:hAnsi="Aptos" w:cs="Times New Roman"/>
          <w:i/>
          <w:iCs/>
          <w:sz w:val="24"/>
          <w:szCs w:val="24"/>
        </w:rPr>
        <w:t xml:space="preserve"> </w:t>
      </w:r>
      <w:r w:rsidR="00E633E2">
        <w:rPr>
          <w:rFonts w:ascii="Aptos" w:hAnsi="Aptos" w:cs="Times New Roman"/>
          <w:i/>
          <w:iCs/>
          <w:sz w:val="24"/>
          <w:szCs w:val="24"/>
        </w:rPr>
        <w:t>3</w:t>
      </w:r>
      <w:r w:rsidR="00C6414F" w:rsidRPr="00FE4F4F">
        <w:rPr>
          <w:rFonts w:ascii="Aptos" w:hAnsi="Aptos" w:cs="Times New Roman"/>
          <w:i/>
          <w:iCs/>
          <w:sz w:val="24"/>
          <w:szCs w:val="24"/>
        </w:rPr>
        <w:t xml:space="preserve">. </w:t>
      </w:r>
      <w:r w:rsidR="00635171" w:rsidRPr="00FE4F4F">
        <w:rPr>
          <w:rFonts w:ascii="Aptos" w:hAnsi="Aptos" w:cs="Times New Roman"/>
          <w:i/>
          <w:iCs/>
          <w:sz w:val="24"/>
          <w:szCs w:val="24"/>
        </w:rPr>
        <w:t>Data for development</w:t>
      </w:r>
    </w:p>
    <w:p w14:paraId="57740411" w14:textId="385DD449" w:rsidR="00635171" w:rsidRPr="00FE4F4F" w:rsidRDefault="00C6414F" w:rsidP="00FE4F4F">
      <w:pPr>
        <w:keepLines/>
        <w:spacing w:after="120" w:line="240" w:lineRule="auto"/>
        <w:rPr>
          <w:rFonts w:ascii="Aptos" w:hAnsi="Aptos" w:cs="Times New Roman"/>
          <w:sz w:val="24"/>
          <w:szCs w:val="24"/>
        </w:rPr>
      </w:pPr>
      <w:r>
        <w:rPr>
          <w:rFonts w:ascii="Aptos" w:hAnsi="Aptos" w:cs="Times New Roman"/>
          <w:sz w:val="24"/>
          <w:szCs w:val="24"/>
        </w:rPr>
        <w:lastRenderedPageBreak/>
        <w:t xml:space="preserve">39. </w:t>
      </w:r>
      <w:r w:rsidR="00635171" w:rsidRPr="00FE4F4F">
        <w:rPr>
          <w:rFonts w:ascii="Aptos" w:hAnsi="Aptos" w:cs="Times New Roman"/>
          <w:sz w:val="24"/>
          <w:szCs w:val="24"/>
        </w:rPr>
        <w:t xml:space="preserve">We recognize that data is critical for tracking, targeting and accelerating progress across the SDGs as well as responding effectively to crises. We commit to strengthen international cooperation to close </w:t>
      </w:r>
      <w:r w:rsidR="00A66D42" w:rsidRPr="00FE4F4F">
        <w:rPr>
          <w:rFonts w:ascii="Aptos" w:hAnsi="Aptos" w:cs="Times New Roman"/>
          <w:sz w:val="24"/>
          <w:szCs w:val="24"/>
        </w:rPr>
        <w:t xml:space="preserve">the current serious </w:t>
      </w:r>
      <w:r w:rsidR="00635171" w:rsidRPr="00FE4F4F">
        <w:rPr>
          <w:rFonts w:ascii="Aptos" w:hAnsi="Aptos" w:cs="Times New Roman"/>
          <w:sz w:val="24"/>
          <w:szCs w:val="24"/>
        </w:rPr>
        <w:t xml:space="preserve">gaps on data for development and </w:t>
      </w:r>
      <w:r w:rsidR="00A66D42" w:rsidRPr="00FE4F4F">
        <w:rPr>
          <w:rFonts w:ascii="Aptos" w:hAnsi="Aptos" w:cs="Times New Roman"/>
          <w:sz w:val="24"/>
          <w:szCs w:val="24"/>
        </w:rPr>
        <w:t xml:space="preserve">to </w:t>
      </w:r>
      <w:r w:rsidR="00635171" w:rsidRPr="00FE4F4F">
        <w:rPr>
          <w:rFonts w:ascii="Aptos" w:hAnsi="Aptos" w:cs="Times New Roman"/>
          <w:sz w:val="24"/>
          <w:szCs w:val="24"/>
        </w:rPr>
        <w:t>increase the public availability of SDG data.</w:t>
      </w:r>
      <w:r w:rsidR="00635171" w:rsidRPr="00FE4F4F">
        <w:rPr>
          <w:rFonts w:ascii="Aptos" w:hAnsi="Aptos"/>
          <w:sz w:val="24"/>
          <w:szCs w:val="24"/>
        </w:rPr>
        <w:t xml:space="preserve"> </w:t>
      </w:r>
      <w:r w:rsidR="00635171" w:rsidRPr="00FE4F4F">
        <w:rPr>
          <w:rFonts w:ascii="Aptos" w:hAnsi="Aptos" w:cs="Times New Roman"/>
          <w:sz w:val="24"/>
          <w:szCs w:val="24"/>
        </w:rPr>
        <w:t xml:space="preserve">We will champion the responsible use and sharing of data within and between countries to </w:t>
      </w:r>
      <w:r w:rsidR="00133170" w:rsidRPr="00FE4F4F">
        <w:rPr>
          <w:rFonts w:ascii="Aptos" w:hAnsi="Aptos" w:cs="Times New Roman"/>
          <w:sz w:val="24"/>
          <w:szCs w:val="24"/>
        </w:rPr>
        <w:t xml:space="preserve">advance </w:t>
      </w:r>
      <w:r w:rsidR="004F1A91" w:rsidRPr="00FE4F4F">
        <w:rPr>
          <w:rFonts w:ascii="Aptos" w:hAnsi="Aptos" w:cs="Times New Roman"/>
          <w:sz w:val="24"/>
          <w:szCs w:val="24"/>
        </w:rPr>
        <w:t xml:space="preserve">progress across </w:t>
      </w:r>
      <w:r w:rsidR="00133170" w:rsidRPr="00FE4F4F">
        <w:rPr>
          <w:rFonts w:ascii="Aptos" w:hAnsi="Aptos" w:cs="Times New Roman"/>
          <w:sz w:val="24"/>
          <w:szCs w:val="24"/>
        </w:rPr>
        <w:t>the SDGs</w:t>
      </w:r>
      <w:r w:rsidR="00635171" w:rsidRPr="00FE4F4F">
        <w:rPr>
          <w:rFonts w:ascii="Aptos" w:hAnsi="Aptos" w:cs="Times New Roman"/>
          <w:sz w:val="24"/>
          <w:szCs w:val="24"/>
        </w:rPr>
        <w:t>.</w:t>
      </w:r>
    </w:p>
    <w:p w14:paraId="18CCD61F" w14:textId="59594FF7" w:rsidR="00635171" w:rsidRPr="00FE4F4F" w:rsidRDefault="00C6414F" w:rsidP="00FE4F4F">
      <w:pPr>
        <w:keepLines/>
        <w:spacing w:after="120" w:line="240" w:lineRule="auto"/>
        <w:rPr>
          <w:rFonts w:ascii="Aptos" w:hAnsi="Aptos" w:cs="Times New Roman"/>
          <w:sz w:val="24"/>
          <w:szCs w:val="24"/>
        </w:rPr>
      </w:pPr>
      <w:r>
        <w:rPr>
          <w:rFonts w:ascii="Aptos" w:hAnsi="Aptos" w:cs="Times New Roman"/>
          <w:sz w:val="24"/>
          <w:szCs w:val="24"/>
        </w:rPr>
        <w:t xml:space="preserve">40. </w:t>
      </w:r>
      <w:r w:rsidR="00635171" w:rsidRPr="00FE4F4F">
        <w:rPr>
          <w:rFonts w:ascii="Aptos" w:hAnsi="Aptos" w:cs="Times New Roman"/>
          <w:sz w:val="24"/>
          <w:szCs w:val="24"/>
        </w:rPr>
        <w:t xml:space="preserve">We </w:t>
      </w:r>
      <w:r w:rsidR="00F33F90" w:rsidRPr="00FE4F4F">
        <w:rPr>
          <w:rFonts w:ascii="Aptos" w:hAnsi="Aptos" w:cs="Times New Roman"/>
          <w:sz w:val="24"/>
          <w:szCs w:val="24"/>
        </w:rPr>
        <w:t xml:space="preserve">commit </w:t>
      </w:r>
      <w:r w:rsidR="00635171" w:rsidRPr="00FE4F4F">
        <w:rPr>
          <w:rFonts w:ascii="Aptos" w:hAnsi="Aptos" w:cs="Times New Roman"/>
          <w:sz w:val="24"/>
          <w:szCs w:val="24"/>
        </w:rPr>
        <w:t>by 2030</w:t>
      </w:r>
      <w:r w:rsidR="00BB77EC" w:rsidRPr="00FE4F4F">
        <w:rPr>
          <w:rFonts w:ascii="Aptos" w:hAnsi="Aptos" w:cs="Times New Roman"/>
          <w:sz w:val="24"/>
          <w:szCs w:val="24"/>
        </w:rPr>
        <w:t xml:space="preserve"> to</w:t>
      </w:r>
      <w:r w:rsidR="00635171" w:rsidRPr="00FE4F4F">
        <w:rPr>
          <w:rFonts w:ascii="Aptos" w:hAnsi="Aptos" w:cs="Times New Roman"/>
          <w:sz w:val="24"/>
          <w:szCs w:val="24"/>
        </w:rPr>
        <w:t>:</w:t>
      </w:r>
    </w:p>
    <w:p w14:paraId="053F23DB" w14:textId="3854B3A3" w:rsidR="00635171" w:rsidRPr="00FE4F4F"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rPr>
        <w:t xml:space="preserve">(a) </w:t>
      </w:r>
      <w:r w:rsidR="00635171" w:rsidRPr="00FE4F4F">
        <w:rPr>
          <w:rFonts w:ascii="Aptos" w:hAnsi="Aptos" w:cs="Times New Roman"/>
          <w:sz w:val="24"/>
          <w:szCs w:val="24"/>
        </w:rPr>
        <w:t xml:space="preserve">Increase </w:t>
      </w:r>
      <w:r w:rsidR="00635171" w:rsidRPr="00FE4F4F">
        <w:rPr>
          <w:rFonts w:ascii="Aptos" w:hAnsi="Aptos" w:cs="Times New Roman"/>
          <w:sz w:val="24"/>
          <w:szCs w:val="24"/>
          <w:lang w:val="en-US"/>
        </w:rPr>
        <w:t>financing for data and statistics and enhance efforts to build capacity in data skills and responsible data use, particularly in developing countries. Our goal is a 50</w:t>
      </w:r>
      <w:r w:rsidR="00414754" w:rsidRPr="00FE4F4F">
        <w:rPr>
          <w:rFonts w:ascii="Aptos" w:hAnsi="Aptos" w:cs="Times New Roman"/>
          <w:sz w:val="24"/>
          <w:szCs w:val="24"/>
          <w:lang w:val="en-US"/>
        </w:rPr>
        <w:t xml:space="preserve"> percent</w:t>
      </w:r>
      <w:r w:rsidR="00785115" w:rsidRPr="00FE4F4F">
        <w:rPr>
          <w:rFonts w:ascii="Aptos" w:hAnsi="Aptos" w:cs="Times New Roman"/>
          <w:sz w:val="24"/>
          <w:szCs w:val="24"/>
          <w:lang w:val="en-US"/>
        </w:rPr>
        <w:t xml:space="preserve"> </w:t>
      </w:r>
      <w:r w:rsidR="00635171" w:rsidRPr="00FE4F4F">
        <w:rPr>
          <w:rFonts w:ascii="Aptos" w:hAnsi="Aptos" w:cs="Times New Roman"/>
          <w:sz w:val="24"/>
          <w:szCs w:val="24"/>
          <w:lang w:val="en-US"/>
        </w:rPr>
        <w:t xml:space="preserve">increase in financing for sustainable development data </w:t>
      </w:r>
      <w:r w:rsidR="00635171" w:rsidRPr="00FE4F4F">
        <w:rPr>
          <w:rFonts w:ascii="Aptos" w:hAnsi="Aptos" w:cs="Times New Roman"/>
          <w:i/>
          <w:iCs/>
          <w:sz w:val="24"/>
          <w:szCs w:val="24"/>
          <w:lang w:val="en-US"/>
        </w:rPr>
        <w:t>(SDG 17</w:t>
      </w:r>
      <w:r w:rsidR="00BC2C45" w:rsidRPr="00FE4F4F">
        <w:rPr>
          <w:rFonts w:ascii="Aptos" w:hAnsi="Aptos" w:cs="Times New Roman"/>
          <w:i/>
          <w:iCs/>
          <w:sz w:val="24"/>
          <w:szCs w:val="24"/>
          <w:lang w:val="en-US"/>
        </w:rPr>
        <w:t>)</w:t>
      </w:r>
      <w:r w:rsidR="00BC2C45" w:rsidRPr="00FE4F4F">
        <w:rPr>
          <w:rFonts w:ascii="Aptos" w:hAnsi="Aptos" w:cs="Times New Roman"/>
          <w:sz w:val="24"/>
          <w:szCs w:val="24"/>
          <w:lang w:val="en-US"/>
        </w:rPr>
        <w:t>;</w:t>
      </w:r>
    </w:p>
    <w:p w14:paraId="624F2BB3" w14:textId="27265D3F" w:rsidR="00635171" w:rsidRPr="00FE4F4F" w:rsidRDefault="00C6414F" w:rsidP="00FE4F4F">
      <w:pPr>
        <w:keepLines/>
        <w:spacing w:after="120" w:line="240" w:lineRule="auto"/>
        <w:rPr>
          <w:rFonts w:ascii="Aptos" w:hAnsi="Aptos" w:cs="Times New Roman"/>
          <w:i/>
          <w:iCs/>
          <w:sz w:val="24"/>
          <w:szCs w:val="24"/>
          <w:lang w:val="en-US"/>
        </w:rPr>
      </w:pPr>
      <w:r>
        <w:rPr>
          <w:rFonts w:ascii="Aptos" w:hAnsi="Aptos" w:cs="Times New Roman"/>
          <w:sz w:val="24"/>
          <w:szCs w:val="24"/>
          <w:lang w:val="en-US"/>
        </w:rPr>
        <w:t xml:space="preserve">(b) </w:t>
      </w:r>
      <w:r w:rsidR="00635171" w:rsidRPr="00FE4F4F">
        <w:rPr>
          <w:rFonts w:ascii="Aptos" w:hAnsi="Aptos" w:cs="Times New Roman"/>
          <w:sz w:val="24"/>
          <w:szCs w:val="24"/>
          <w:lang w:val="en-US"/>
        </w:rPr>
        <w:t>Strengthen efforts to collect, analyze and disseminate relevant, reliable and disaggregated data for better monitoring and policymaking to accelerate the achievement of the 2030 Agenda. Our goal is a 50</w:t>
      </w:r>
      <w:r w:rsidR="00414754" w:rsidRPr="00FE4F4F">
        <w:rPr>
          <w:rFonts w:ascii="Aptos" w:hAnsi="Aptos" w:cs="Times New Roman"/>
          <w:sz w:val="24"/>
          <w:szCs w:val="24"/>
          <w:lang w:val="en-US"/>
        </w:rPr>
        <w:t xml:space="preserve"> percent</w:t>
      </w:r>
      <w:r w:rsidR="00635171" w:rsidRPr="00FE4F4F">
        <w:rPr>
          <w:rFonts w:ascii="Aptos" w:hAnsi="Aptos" w:cs="Times New Roman"/>
          <w:sz w:val="24"/>
          <w:szCs w:val="24"/>
          <w:lang w:val="en-US"/>
        </w:rPr>
        <w:t xml:space="preserve"> increase in the data available to monitor the SDG</w:t>
      </w:r>
      <w:r w:rsidR="00EA32FD" w:rsidRPr="00FE4F4F">
        <w:rPr>
          <w:rFonts w:ascii="Aptos" w:hAnsi="Aptos" w:cs="Times New Roman"/>
          <w:sz w:val="24"/>
          <w:szCs w:val="24"/>
          <w:lang w:val="en-US"/>
        </w:rPr>
        <w:t>s</w:t>
      </w:r>
      <w:r w:rsidR="00635171" w:rsidRPr="00FE4F4F">
        <w:rPr>
          <w:rFonts w:ascii="Aptos" w:hAnsi="Aptos" w:cs="Times New Roman"/>
          <w:sz w:val="24"/>
          <w:szCs w:val="24"/>
          <w:lang w:val="en-US"/>
        </w:rPr>
        <w:t xml:space="preserve">, disaggregated by </w:t>
      </w:r>
      <w:r w:rsidR="00A5710A">
        <w:rPr>
          <w:rFonts w:ascii="Aptos" w:hAnsi="Aptos" w:cs="Times New Roman"/>
          <w:sz w:val="24"/>
          <w:szCs w:val="24"/>
          <w:lang w:val="en-US"/>
        </w:rPr>
        <w:t>sex</w:t>
      </w:r>
      <w:r w:rsidR="00A5710A" w:rsidRPr="00FE4F4F">
        <w:rPr>
          <w:rFonts w:ascii="Aptos" w:hAnsi="Aptos" w:cs="Times New Roman"/>
          <w:sz w:val="24"/>
          <w:szCs w:val="24"/>
          <w:lang w:val="en-US"/>
        </w:rPr>
        <w:t xml:space="preserve"> </w:t>
      </w:r>
      <w:r w:rsidR="00635171" w:rsidRPr="00FE4F4F">
        <w:rPr>
          <w:rFonts w:ascii="Aptos" w:hAnsi="Aptos" w:cs="Times New Roman"/>
          <w:sz w:val="24"/>
          <w:szCs w:val="24"/>
          <w:lang w:val="en-US"/>
        </w:rPr>
        <w:t xml:space="preserve">and other relevant characteristics </w:t>
      </w:r>
      <w:r w:rsidR="00635171" w:rsidRPr="00FE4F4F">
        <w:rPr>
          <w:rFonts w:ascii="Aptos" w:hAnsi="Aptos" w:cs="Times New Roman"/>
          <w:i/>
          <w:iCs/>
          <w:sz w:val="24"/>
          <w:szCs w:val="24"/>
          <w:lang w:val="en-US"/>
        </w:rPr>
        <w:t>(SDGs 5 &amp; 10</w:t>
      </w:r>
      <w:r w:rsidR="00BC2C45" w:rsidRPr="00FE4F4F">
        <w:rPr>
          <w:rFonts w:ascii="Aptos" w:hAnsi="Aptos" w:cs="Times New Roman"/>
          <w:i/>
          <w:iCs/>
          <w:sz w:val="24"/>
          <w:szCs w:val="24"/>
          <w:lang w:val="en-US"/>
        </w:rPr>
        <w:t>)</w:t>
      </w:r>
      <w:r w:rsidR="00BC2C45" w:rsidRPr="00FE4F4F">
        <w:rPr>
          <w:rFonts w:ascii="Aptos" w:hAnsi="Aptos" w:cs="Times New Roman"/>
          <w:sz w:val="24"/>
          <w:szCs w:val="24"/>
          <w:lang w:val="en-US"/>
        </w:rPr>
        <w:t>;</w:t>
      </w:r>
    </w:p>
    <w:p w14:paraId="7363F1BC" w14:textId="5F96020B" w:rsidR="00785115" w:rsidRPr="00FE4F4F"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(c) </w:t>
      </w:r>
      <w:r w:rsidR="00785115" w:rsidRPr="00FE4F4F">
        <w:rPr>
          <w:rFonts w:ascii="Aptos" w:hAnsi="Aptos" w:cs="Times New Roman"/>
          <w:sz w:val="24"/>
          <w:szCs w:val="24"/>
          <w:lang w:val="en-US"/>
        </w:rPr>
        <w:t>Develop open and accessible data systems to support effective disaster early-warning and crisis response (</w:t>
      </w:r>
      <w:r w:rsidR="00785115" w:rsidRPr="00FE4F4F">
        <w:rPr>
          <w:rFonts w:ascii="Aptos" w:hAnsi="Aptos" w:cs="Times New Roman"/>
          <w:i/>
          <w:iCs/>
          <w:sz w:val="24"/>
          <w:szCs w:val="24"/>
          <w:lang w:val="en-US"/>
        </w:rPr>
        <w:t>SDG 11</w:t>
      </w:r>
      <w:r w:rsidR="00BC2C45" w:rsidRPr="00FE4F4F">
        <w:rPr>
          <w:rFonts w:ascii="Aptos" w:hAnsi="Aptos" w:cs="Times New Roman"/>
          <w:i/>
          <w:iCs/>
          <w:sz w:val="24"/>
          <w:szCs w:val="24"/>
          <w:lang w:val="en-US"/>
        </w:rPr>
        <w:t>)</w:t>
      </w:r>
      <w:r w:rsidR="00BC2C45">
        <w:rPr>
          <w:rFonts w:ascii="Aptos" w:hAnsi="Aptos" w:cs="Times New Roman"/>
          <w:sz w:val="24"/>
          <w:szCs w:val="24"/>
          <w:lang w:val="en-US"/>
        </w:rPr>
        <w:t>;</w:t>
      </w:r>
    </w:p>
    <w:p w14:paraId="2B7C4C03" w14:textId="5E654B99" w:rsidR="005D5F9C" w:rsidRPr="00FE4F4F" w:rsidRDefault="00C6414F" w:rsidP="00FE4F4F">
      <w:pPr>
        <w:keepLines/>
        <w:spacing w:after="120" w:line="240" w:lineRule="auto"/>
        <w:rPr>
          <w:rFonts w:ascii="Aptos" w:hAnsi="Aptos" w:cs="Times New Roman"/>
          <w:b/>
          <w:bCs/>
          <w:i/>
          <w:iCs/>
          <w:sz w:val="24"/>
          <w:szCs w:val="24"/>
          <w:lang w:val="en-US"/>
        </w:rPr>
      </w:pPr>
      <w:r>
        <w:rPr>
          <w:rFonts w:ascii="Aptos" w:hAnsi="Aptos" w:cs="Times New Roman"/>
          <w:sz w:val="24"/>
          <w:szCs w:val="24"/>
          <w:lang w:val="en-US"/>
        </w:rPr>
        <w:t xml:space="preserve">(d) </w:t>
      </w:r>
      <w:r w:rsidR="00635171" w:rsidRPr="00FE4F4F">
        <w:rPr>
          <w:rFonts w:ascii="Aptos" w:hAnsi="Aptos" w:cs="Times New Roman"/>
          <w:sz w:val="24"/>
          <w:szCs w:val="24"/>
          <w:lang w:val="en-US"/>
        </w:rPr>
        <w:t xml:space="preserve">Create international data collection systems and data commons to advance environmental sustainability and other sustainable development goals. Our goal is the establishment of </w:t>
      </w:r>
      <w:r w:rsidR="00785115" w:rsidRPr="00FE4F4F">
        <w:rPr>
          <w:rFonts w:ascii="Aptos" w:hAnsi="Aptos" w:cs="Times New Roman"/>
          <w:sz w:val="24"/>
          <w:szCs w:val="24"/>
          <w:lang w:val="en-US"/>
        </w:rPr>
        <w:t>quality</w:t>
      </w:r>
      <w:r w:rsidR="00635171" w:rsidRPr="00FE4F4F">
        <w:rPr>
          <w:rFonts w:ascii="Aptos" w:hAnsi="Aptos" w:cs="Times New Roman"/>
          <w:sz w:val="24"/>
          <w:szCs w:val="24"/>
          <w:lang w:val="en-US"/>
        </w:rPr>
        <w:t xml:space="preserve"> standard datasets such as a global environmental data set on the implementation of the Paris Agreement </w:t>
      </w:r>
      <w:r w:rsidR="00635171" w:rsidRPr="00FE4F4F">
        <w:rPr>
          <w:rFonts w:ascii="Aptos" w:hAnsi="Aptos" w:cs="Times New Roman"/>
          <w:i/>
          <w:iCs/>
          <w:sz w:val="24"/>
          <w:szCs w:val="24"/>
          <w:lang w:val="en-US"/>
        </w:rPr>
        <w:t>(SDGs 12 &amp; 13).</w:t>
      </w:r>
    </w:p>
    <w:p w14:paraId="7CD48A9A" w14:textId="63E3019C" w:rsidR="00635171" w:rsidRPr="00FE4F4F" w:rsidRDefault="00FE4F4F" w:rsidP="00FE4F4F">
      <w:pPr>
        <w:keepLines/>
        <w:spacing w:after="120" w:line="240" w:lineRule="auto"/>
        <w:rPr>
          <w:rFonts w:ascii="Aptos" w:hAnsi="Aptos" w:cs="Times New Roman"/>
          <w:i/>
          <w:iCs/>
          <w:sz w:val="24"/>
          <w:szCs w:val="24"/>
          <w:lang w:val="en-US"/>
        </w:rPr>
      </w:pPr>
      <w:r>
        <w:rPr>
          <w:rFonts w:ascii="Aptos" w:hAnsi="Aptos" w:cs="Times New Roman"/>
          <w:i/>
          <w:iCs/>
          <w:sz w:val="24"/>
          <w:szCs w:val="24"/>
          <w:lang w:val="en-US"/>
        </w:rPr>
        <w:t xml:space="preserve">Cluster </w:t>
      </w:r>
      <w:r w:rsidR="00E633E2">
        <w:rPr>
          <w:rFonts w:ascii="Aptos" w:hAnsi="Aptos" w:cs="Times New Roman"/>
          <w:i/>
          <w:iCs/>
          <w:sz w:val="24"/>
          <w:szCs w:val="24"/>
          <w:lang w:val="en-US"/>
        </w:rPr>
        <w:t>4</w:t>
      </w:r>
      <w:r w:rsidR="0091659E" w:rsidRPr="00FE4F4F">
        <w:rPr>
          <w:rFonts w:ascii="Aptos" w:hAnsi="Aptos" w:cs="Times New Roman"/>
          <w:i/>
          <w:iCs/>
          <w:sz w:val="24"/>
          <w:szCs w:val="24"/>
          <w:lang w:val="en-US"/>
        </w:rPr>
        <w:t>.</w:t>
      </w:r>
      <w:r w:rsidR="00C6414F" w:rsidRPr="00FE4F4F">
        <w:rPr>
          <w:rFonts w:ascii="Aptos" w:hAnsi="Aptos" w:cs="Times New Roman"/>
          <w:i/>
          <w:iCs/>
          <w:sz w:val="24"/>
          <w:szCs w:val="24"/>
          <w:lang w:val="en-US"/>
        </w:rPr>
        <w:t xml:space="preserve"> </w:t>
      </w:r>
      <w:r w:rsidR="00635171" w:rsidRPr="00FE4F4F">
        <w:rPr>
          <w:rFonts w:ascii="Aptos" w:hAnsi="Aptos" w:cs="Times New Roman"/>
          <w:i/>
          <w:iCs/>
          <w:sz w:val="24"/>
          <w:szCs w:val="24"/>
          <w:lang w:val="en-US"/>
        </w:rPr>
        <w:t>Cross-border data flows</w:t>
      </w:r>
    </w:p>
    <w:p w14:paraId="00D62BBD" w14:textId="52E625B9" w:rsidR="00635171" w:rsidRPr="00FE4F4F"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41. </w:t>
      </w:r>
      <w:r w:rsidR="00635171" w:rsidRPr="00FE4F4F">
        <w:rPr>
          <w:rFonts w:ascii="Aptos" w:hAnsi="Aptos" w:cs="Times New Roman"/>
          <w:sz w:val="24"/>
          <w:szCs w:val="24"/>
          <w:lang w:val="en-US"/>
        </w:rPr>
        <w:t xml:space="preserve">Cross-border data flows are a critical driver of the digital economy. We recognize the potential social and economic benefits of responsible cross-border data flows, in particular for small and medium enterprises. We will identify innovative, interoperable and inclusive mechanisms to maximize data flows within and between countries while respecting relevant data protection and privacy norms. </w:t>
      </w:r>
    </w:p>
    <w:p w14:paraId="33589374" w14:textId="05052A4A" w:rsidR="00635171" w:rsidRPr="00FE4F4F"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42. </w:t>
      </w:r>
      <w:r w:rsidR="00635171" w:rsidRPr="00FE4F4F">
        <w:rPr>
          <w:rFonts w:ascii="Aptos" w:hAnsi="Aptos" w:cs="Times New Roman"/>
          <w:sz w:val="24"/>
          <w:szCs w:val="24"/>
          <w:lang w:val="en-US"/>
        </w:rPr>
        <w:t xml:space="preserve">We </w:t>
      </w:r>
      <w:bookmarkStart w:id="7" w:name="_Hlk162661645"/>
      <w:r w:rsidR="00F33F90" w:rsidRPr="00FE4F4F">
        <w:rPr>
          <w:rFonts w:ascii="Aptos" w:hAnsi="Aptos" w:cs="Times New Roman"/>
          <w:sz w:val="24"/>
          <w:szCs w:val="24"/>
          <w:lang w:val="en-US"/>
        </w:rPr>
        <w:t xml:space="preserve">commit </w:t>
      </w:r>
      <w:r w:rsidR="00A66D42" w:rsidRPr="00FE4F4F">
        <w:rPr>
          <w:rFonts w:ascii="Aptos" w:hAnsi="Aptos" w:cs="Times New Roman"/>
          <w:sz w:val="24"/>
          <w:szCs w:val="24"/>
          <w:lang w:val="en-US"/>
        </w:rPr>
        <w:t>by 2030</w:t>
      </w:r>
      <w:r w:rsidR="00BB77EC" w:rsidRPr="00FE4F4F">
        <w:rPr>
          <w:rFonts w:ascii="Aptos" w:hAnsi="Aptos" w:cs="Times New Roman"/>
          <w:sz w:val="24"/>
          <w:szCs w:val="24"/>
          <w:lang w:val="en-US"/>
        </w:rPr>
        <w:t xml:space="preserve"> to</w:t>
      </w:r>
      <w:r w:rsidR="00635171" w:rsidRPr="00FE4F4F">
        <w:rPr>
          <w:rFonts w:ascii="Aptos" w:hAnsi="Aptos" w:cs="Times New Roman"/>
          <w:sz w:val="24"/>
          <w:szCs w:val="24"/>
          <w:lang w:val="en-US"/>
        </w:rPr>
        <w:t>:</w:t>
      </w:r>
    </w:p>
    <w:p w14:paraId="681D9FE8" w14:textId="7B065DC9" w:rsidR="00635171" w:rsidRPr="00FE4F4F"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(a) </w:t>
      </w:r>
      <w:r w:rsidR="00635171" w:rsidRPr="00FE4F4F">
        <w:rPr>
          <w:rFonts w:ascii="Aptos" w:hAnsi="Aptos" w:cs="Times New Roman"/>
          <w:sz w:val="24"/>
          <w:szCs w:val="24"/>
          <w:lang w:val="en-US"/>
        </w:rPr>
        <w:t xml:space="preserve">Implement the concept of Data Free Flow with Trust (DFFT) to promote trustworthy data free flow and create business opportunities </w:t>
      </w:r>
      <w:r w:rsidR="00635171" w:rsidRPr="00FE4F4F">
        <w:rPr>
          <w:rFonts w:ascii="Aptos" w:hAnsi="Aptos" w:cs="Times New Roman"/>
          <w:i/>
          <w:iCs/>
          <w:sz w:val="24"/>
          <w:szCs w:val="24"/>
          <w:lang w:val="en-US"/>
        </w:rPr>
        <w:t>(SDGs 9 &amp; 11</w:t>
      </w:r>
      <w:r w:rsidR="00BC2C45" w:rsidRPr="00FE4F4F">
        <w:rPr>
          <w:rFonts w:ascii="Aptos" w:hAnsi="Aptos" w:cs="Times New Roman"/>
          <w:i/>
          <w:iCs/>
          <w:sz w:val="24"/>
          <w:szCs w:val="24"/>
          <w:lang w:val="en-US"/>
        </w:rPr>
        <w:t>)</w:t>
      </w:r>
      <w:r w:rsidR="00BC2C45">
        <w:rPr>
          <w:rFonts w:ascii="Aptos" w:hAnsi="Aptos" w:cs="Times New Roman"/>
          <w:sz w:val="24"/>
          <w:szCs w:val="24"/>
          <w:lang w:val="en-US"/>
        </w:rPr>
        <w:t>;</w:t>
      </w:r>
    </w:p>
    <w:bookmarkEnd w:id="7"/>
    <w:p w14:paraId="538C79A9" w14:textId="52CCCAE6" w:rsidR="00635171" w:rsidRPr="00FE4F4F" w:rsidRDefault="00C6414F"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(b) </w:t>
      </w:r>
      <w:r w:rsidR="00635171" w:rsidRPr="00FE4F4F">
        <w:rPr>
          <w:rFonts w:ascii="Aptos" w:hAnsi="Aptos" w:cs="Times New Roman"/>
          <w:sz w:val="24"/>
          <w:szCs w:val="24"/>
          <w:lang w:val="en-US"/>
        </w:rPr>
        <w:t xml:space="preserve">Advance multistakeholder consultations to identify and document solutions to DFFT challenges </w:t>
      </w:r>
      <w:r w:rsidR="00D6226C" w:rsidRPr="00FE4F4F">
        <w:rPr>
          <w:rFonts w:ascii="Aptos" w:hAnsi="Aptos" w:cs="Times New Roman"/>
          <w:sz w:val="24"/>
          <w:szCs w:val="24"/>
          <w:lang w:val="en-US"/>
        </w:rPr>
        <w:t xml:space="preserve">with a view </w:t>
      </w:r>
      <w:r w:rsidR="00632D21" w:rsidRPr="00FE4F4F">
        <w:rPr>
          <w:rFonts w:ascii="Aptos" w:hAnsi="Aptos" w:cs="Times New Roman"/>
          <w:sz w:val="24"/>
          <w:szCs w:val="24"/>
          <w:lang w:val="en-US"/>
        </w:rPr>
        <w:t>to</w:t>
      </w:r>
      <w:r w:rsidR="007206BC" w:rsidRPr="00FE4F4F">
        <w:rPr>
          <w:rFonts w:ascii="Aptos" w:hAnsi="Aptos" w:cs="Times New Roman"/>
          <w:sz w:val="24"/>
          <w:szCs w:val="24"/>
          <w:lang w:val="en-US"/>
        </w:rPr>
        <w:t xml:space="preserve"> </w:t>
      </w:r>
      <w:r w:rsidR="00303B1D" w:rsidRPr="00FE4F4F">
        <w:rPr>
          <w:rFonts w:ascii="Aptos" w:hAnsi="Aptos" w:cs="Times New Roman"/>
          <w:sz w:val="24"/>
          <w:szCs w:val="24"/>
          <w:lang w:val="en-US"/>
        </w:rPr>
        <w:t>develop</w:t>
      </w:r>
      <w:r w:rsidR="00D6226C" w:rsidRPr="00FE4F4F">
        <w:rPr>
          <w:rFonts w:ascii="Aptos" w:hAnsi="Aptos" w:cs="Times New Roman"/>
          <w:sz w:val="24"/>
          <w:szCs w:val="24"/>
          <w:lang w:val="en-US"/>
        </w:rPr>
        <w:t>ing</w:t>
      </w:r>
      <w:r w:rsidR="00635171" w:rsidRPr="00FE4F4F">
        <w:rPr>
          <w:rFonts w:ascii="Aptos" w:hAnsi="Aptos" w:cs="Times New Roman"/>
          <w:sz w:val="24"/>
          <w:szCs w:val="24"/>
          <w:lang w:val="en-US"/>
        </w:rPr>
        <w:t xml:space="preserve"> </w:t>
      </w:r>
      <w:r w:rsidR="00ED4641" w:rsidRPr="00FE4F4F">
        <w:rPr>
          <w:rFonts w:ascii="Aptos" w:hAnsi="Aptos" w:cs="Times New Roman"/>
          <w:sz w:val="24"/>
          <w:szCs w:val="24"/>
          <w:lang w:val="en-US"/>
        </w:rPr>
        <w:t>publicly available</w:t>
      </w:r>
      <w:r w:rsidR="009C59EC" w:rsidRPr="00FE4F4F">
        <w:rPr>
          <w:rFonts w:ascii="Aptos" w:hAnsi="Aptos" w:cs="Times New Roman"/>
          <w:sz w:val="24"/>
          <w:szCs w:val="24"/>
          <w:lang w:val="en-US"/>
        </w:rPr>
        <w:t xml:space="preserve"> </w:t>
      </w:r>
      <w:r w:rsidR="00635171" w:rsidRPr="00FE4F4F">
        <w:rPr>
          <w:rFonts w:ascii="Aptos" w:hAnsi="Aptos" w:cs="Times New Roman"/>
          <w:sz w:val="24"/>
          <w:szCs w:val="24"/>
          <w:lang w:val="en-US"/>
        </w:rPr>
        <w:t>knowledge and best practice</w:t>
      </w:r>
      <w:r w:rsidR="004D729B" w:rsidRPr="00FE4F4F">
        <w:rPr>
          <w:rFonts w:ascii="Aptos" w:hAnsi="Aptos" w:cs="Times New Roman"/>
          <w:sz w:val="24"/>
          <w:szCs w:val="24"/>
          <w:lang w:val="en-US"/>
        </w:rPr>
        <w:t>s</w:t>
      </w:r>
      <w:r w:rsidR="00635171" w:rsidRPr="00FE4F4F">
        <w:rPr>
          <w:rFonts w:ascii="Aptos" w:hAnsi="Aptos" w:cs="Times New Roman"/>
          <w:sz w:val="24"/>
          <w:szCs w:val="24"/>
          <w:lang w:val="en-US"/>
        </w:rPr>
        <w:t xml:space="preserve"> </w:t>
      </w:r>
      <w:r w:rsidR="00635171" w:rsidRPr="00FE4F4F">
        <w:rPr>
          <w:rFonts w:ascii="Aptos" w:hAnsi="Aptos" w:cs="Times New Roman"/>
          <w:i/>
          <w:iCs/>
          <w:sz w:val="24"/>
          <w:szCs w:val="24"/>
          <w:lang w:val="en-US"/>
        </w:rPr>
        <w:t>(SDG 17</w:t>
      </w:r>
      <w:r w:rsidR="00BC2C45" w:rsidRPr="00FE4F4F">
        <w:rPr>
          <w:rFonts w:ascii="Aptos" w:hAnsi="Aptos" w:cs="Times New Roman"/>
          <w:i/>
          <w:iCs/>
          <w:sz w:val="24"/>
          <w:szCs w:val="24"/>
          <w:lang w:val="en-US"/>
        </w:rPr>
        <w:t>)</w:t>
      </w:r>
      <w:r w:rsidR="00BC2C45" w:rsidRPr="00FE4F4F">
        <w:rPr>
          <w:rFonts w:ascii="Aptos" w:hAnsi="Aptos" w:cs="Times New Roman"/>
          <w:sz w:val="24"/>
          <w:szCs w:val="24"/>
          <w:lang w:val="en-US"/>
        </w:rPr>
        <w:t>;</w:t>
      </w:r>
    </w:p>
    <w:p w14:paraId="719F1E95" w14:textId="1590B831" w:rsidR="00BC2C45" w:rsidRPr="00FE4F4F" w:rsidRDefault="00C6414F" w:rsidP="00FE4F4F">
      <w:pPr>
        <w:keepLines/>
        <w:spacing w:after="120" w:line="240" w:lineRule="auto"/>
        <w:rPr>
          <w:rFonts w:ascii="Aptos" w:hAnsi="Aptos" w:cs="Times New Roman"/>
          <w:b/>
          <w:bCs/>
          <w:sz w:val="24"/>
          <w:szCs w:val="24"/>
          <w:lang w:val="en-US"/>
        </w:rPr>
      </w:pPr>
      <w:r>
        <w:rPr>
          <w:rFonts w:ascii="Aptos" w:hAnsi="Aptos" w:cs="Times New Roman"/>
          <w:sz w:val="24"/>
          <w:szCs w:val="24"/>
          <w:lang w:val="en-US"/>
        </w:rPr>
        <w:t xml:space="preserve">(c) </w:t>
      </w:r>
      <w:r w:rsidR="00635171" w:rsidRPr="00FE4F4F">
        <w:rPr>
          <w:rFonts w:ascii="Aptos" w:hAnsi="Aptos" w:cs="Times New Roman"/>
          <w:sz w:val="24"/>
          <w:szCs w:val="24"/>
          <w:lang w:val="en-US"/>
        </w:rPr>
        <w:t>Promote and support the implementation of regional and global data policy frameworks that contribute to the emergence of harmonized data economies through the use and sharing of cross-border data and the de</w:t>
      </w:r>
      <w:r w:rsidR="008D31C2" w:rsidRPr="00FE4F4F">
        <w:rPr>
          <w:rFonts w:ascii="Aptos" w:hAnsi="Aptos" w:cs="Times New Roman"/>
          <w:sz w:val="24"/>
          <w:szCs w:val="24"/>
          <w:lang w:val="en-US"/>
        </w:rPr>
        <w:t xml:space="preserve">termination </w:t>
      </w:r>
      <w:r w:rsidR="00635171" w:rsidRPr="00FE4F4F">
        <w:rPr>
          <w:rFonts w:ascii="Aptos" w:hAnsi="Aptos" w:cs="Times New Roman"/>
          <w:sz w:val="24"/>
          <w:szCs w:val="24"/>
          <w:lang w:val="en-US"/>
        </w:rPr>
        <w:t xml:space="preserve">of </w:t>
      </w:r>
      <w:r w:rsidR="000D0F5B" w:rsidRPr="00FE4F4F">
        <w:rPr>
          <w:rFonts w:ascii="Aptos" w:hAnsi="Aptos" w:cs="Times New Roman"/>
          <w:sz w:val="24"/>
          <w:szCs w:val="24"/>
          <w:lang w:val="en-US"/>
        </w:rPr>
        <w:t>liabilities</w:t>
      </w:r>
      <w:r w:rsidR="00635171" w:rsidRPr="00FE4F4F">
        <w:rPr>
          <w:rFonts w:ascii="Aptos" w:hAnsi="Aptos" w:cs="Times New Roman"/>
          <w:sz w:val="24"/>
          <w:szCs w:val="24"/>
          <w:lang w:val="en-US"/>
        </w:rPr>
        <w:t xml:space="preserve"> </w:t>
      </w:r>
      <w:r w:rsidR="00635171" w:rsidRPr="00FE4F4F">
        <w:rPr>
          <w:rFonts w:ascii="Aptos" w:hAnsi="Aptos" w:cs="Times New Roman"/>
          <w:i/>
          <w:iCs/>
          <w:sz w:val="24"/>
          <w:szCs w:val="24"/>
          <w:lang w:val="en-US"/>
        </w:rPr>
        <w:t>(SDGs 8,9 &amp; 10).</w:t>
      </w:r>
    </w:p>
    <w:p w14:paraId="539C288E" w14:textId="529FB694" w:rsidR="00635171" w:rsidRPr="00FE4F4F" w:rsidRDefault="000E1B49" w:rsidP="00FE4F4F">
      <w:pPr>
        <w:keepLines/>
        <w:spacing w:after="120" w:line="240" w:lineRule="auto"/>
        <w:rPr>
          <w:rFonts w:ascii="Aptos" w:hAnsi="Aptos" w:cs="Times New Roman"/>
          <w:b/>
          <w:bCs/>
          <w:sz w:val="24"/>
          <w:szCs w:val="24"/>
          <w:lang w:val="en-US"/>
        </w:rPr>
      </w:pPr>
      <w:r>
        <w:rPr>
          <w:rFonts w:ascii="Aptos" w:hAnsi="Aptos" w:cs="Times New Roman"/>
          <w:b/>
          <w:bCs/>
          <w:sz w:val="24"/>
          <w:szCs w:val="24"/>
          <w:lang w:val="en-US"/>
        </w:rPr>
        <w:t>Objective 5</w:t>
      </w:r>
      <w:r w:rsidR="00C6414F">
        <w:rPr>
          <w:rFonts w:ascii="Aptos" w:hAnsi="Aptos" w:cs="Times New Roman"/>
          <w:b/>
          <w:bCs/>
          <w:sz w:val="24"/>
          <w:szCs w:val="24"/>
          <w:lang w:val="en-US"/>
        </w:rPr>
        <w:t xml:space="preserve">. </w:t>
      </w:r>
      <w:r w:rsidR="00635171" w:rsidRPr="00FE4F4F">
        <w:rPr>
          <w:rFonts w:ascii="Aptos" w:hAnsi="Aptos" w:cs="Times New Roman"/>
          <w:b/>
          <w:bCs/>
          <w:sz w:val="24"/>
          <w:szCs w:val="24"/>
          <w:lang w:val="en-US"/>
        </w:rPr>
        <w:t xml:space="preserve">Governing emerging technologies, including Artificial Intelligence, for humanity </w:t>
      </w:r>
    </w:p>
    <w:p w14:paraId="1A9EFE24" w14:textId="4EA6B788" w:rsidR="00437C4A" w:rsidRPr="00FE4F4F" w:rsidRDefault="00C6414F" w:rsidP="00FE4F4F">
      <w:pPr>
        <w:keepLines/>
        <w:spacing w:after="120" w:line="240" w:lineRule="auto"/>
        <w:rPr>
          <w:rFonts w:ascii="Aptos" w:hAnsi="Aptos" w:cstheme="majorBidi"/>
          <w:sz w:val="24"/>
          <w:szCs w:val="24"/>
          <w:lang w:val="en-US"/>
        </w:rPr>
      </w:pPr>
      <w:r>
        <w:rPr>
          <w:rFonts w:ascii="Aptos" w:hAnsi="Aptos" w:cstheme="majorBidi"/>
          <w:sz w:val="24"/>
          <w:szCs w:val="24"/>
        </w:rPr>
        <w:t xml:space="preserve">43. </w:t>
      </w:r>
      <w:r w:rsidR="00437C4A" w:rsidRPr="00FE4F4F">
        <w:rPr>
          <w:rFonts w:ascii="Aptos" w:hAnsi="Aptos" w:cstheme="majorBidi"/>
          <w:sz w:val="24"/>
          <w:szCs w:val="24"/>
        </w:rPr>
        <w:t>We recognize that the pace and power of emerging technologies are creating new opportunities but also new risks for humanity, some of which are yet unknown. We recognize international, regional, national and industry efforts underway to advance the design, development, deployment and use of safe, secure, and trustworthy Artificial Intelligence (AI) systems</w:t>
      </w:r>
      <w:r w:rsidR="008718CC" w:rsidRPr="00FE4F4F">
        <w:rPr>
          <w:rFonts w:ascii="Aptos" w:hAnsi="Aptos" w:cstheme="majorBidi"/>
          <w:sz w:val="24"/>
          <w:szCs w:val="24"/>
        </w:rPr>
        <w:t xml:space="preserve"> a</w:t>
      </w:r>
      <w:r w:rsidR="00036AF6" w:rsidRPr="00FE4F4F">
        <w:rPr>
          <w:rFonts w:ascii="Aptos" w:hAnsi="Aptos" w:cstheme="majorBidi"/>
          <w:sz w:val="24"/>
          <w:szCs w:val="24"/>
        </w:rPr>
        <w:t>ccording to their prioritie</w:t>
      </w:r>
      <w:r w:rsidR="00F8299F" w:rsidRPr="00FE4F4F">
        <w:rPr>
          <w:rFonts w:ascii="Aptos" w:hAnsi="Aptos" w:cstheme="majorBidi"/>
          <w:sz w:val="24"/>
          <w:szCs w:val="24"/>
        </w:rPr>
        <w:t>s and needs</w:t>
      </w:r>
      <w:r w:rsidR="00633318" w:rsidRPr="00FE4F4F">
        <w:rPr>
          <w:rFonts w:ascii="Aptos" w:hAnsi="Aptos" w:cstheme="majorBidi"/>
          <w:sz w:val="24"/>
          <w:szCs w:val="24"/>
        </w:rPr>
        <w:t>.</w:t>
      </w:r>
      <w:r w:rsidR="00F8299F" w:rsidRPr="00FE4F4F">
        <w:rPr>
          <w:rFonts w:ascii="Aptos" w:hAnsi="Aptos" w:cstheme="majorBidi"/>
          <w:sz w:val="24"/>
          <w:szCs w:val="24"/>
        </w:rPr>
        <w:t xml:space="preserve"> </w:t>
      </w:r>
      <w:r w:rsidR="00437C4A" w:rsidRPr="00FE4F4F">
        <w:rPr>
          <w:rFonts w:ascii="Aptos" w:hAnsi="Aptos" w:cstheme="majorBidi"/>
          <w:sz w:val="24"/>
          <w:szCs w:val="24"/>
        </w:rPr>
        <w:t>We commit to adhere to the UNESCO Recommendation on the Ethics of Artificial Intelligence.</w:t>
      </w:r>
    </w:p>
    <w:p w14:paraId="0A25916B" w14:textId="45E6EC89" w:rsidR="004D4328" w:rsidRPr="00FE4F4F" w:rsidRDefault="00C6414F" w:rsidP="00FE4F4F">
      <w:pPr>
        <w:keepLines/>
        <w:spacing w:after="120" w:line="240" w:lineRule="auto"/>
        <w:rPr>
          <w:rFonts w:ascii="Aptos" w:hAnsi="Aptos" w:cstheme="majorBidi"/>
          <w:sz w:val="24"/>
          <w:szCs w:val="24"/>
        </w:rPr>
      </w:pPr>
      <w:r>
        <w:rPr>
          <w:rFonts w:ascii="Aptos" w:hAnsi="Aptos" w:cstheme="majorBidi"/>
          <w:sz w:val="24"/>
          <w:szCs w:val="24"/>
        </w:rPr>
        <w:lastRenderedPageBreak/>
        <w:t xml:space="preserve">44. </w:t>
      </w:r>
      <w:r w:rsidR="004D4328" w:rsidRPr="00FE4F4F">
        <w:rPr>
          <w:rFonts w:ascii="Aptos" w:hAnsi="Aptos" w:cstheme="majorBidi"/>
          <w:sz w:val="24"/>
          <w:szCs w:val="24"/>
        </w:rPr>
        <w:t>International cooperation on AI governance is urgently required to inclusively assess and address the potential impact of AI systems on all societies and individuals, and to promote coordination and interoperability across emerging AI governance frameworks. We commit to advance equitable and inclusive approaches to harnessing AI benefits and mitigating risks.</w:t>
      </w:r>
    </w:p>
    <w:p w14:paraId="60886FA3" w14:textId="742EB555" w:rsidR="00437C4A" w:rsidRPr="00FE4F4F" w:rsidRDefault="00C6414F" w:rsidP="00FE4F4F">
      <w:pPr>
        <w:keepLines/>
        <w:spacing w:after="120" w:line="240" w:lineRule="auto"/>
        <w:rPr>
          <w:rFonts w:ascii="Aptos" w:hAnsi="Aptos" w:cstheme="majorBidi"/>
          <w:sz w:val="24"/>
          <w:szCs w:val="24"/>
        </w:rPr>
      </w:pPr>
      <w:r>
        <w:rPr>
          <w:rFonts w:ascii="Aptos" w:hAnsi="Aptos" w:cstheme="majorBidi"/>
          <w:sz w:val="24"/>
          <w:szCs w:val="24"/>
        </w:rPr>
        <w:t xml:space="preserve">45. </w:t>
      </w:r>
      <w:r w:rsidR="00437C4A" w:rsidRPr="00FE4F4F">
        <w:rPr>
          <w:rFonts w:ascii="Aptos" w:hAnsi="Aptos" w:cstheme="majorBidi"/>
          <w:sz w:val="24"/>
          <w:szCs w:val="24"/>
        </w:rPr>
        <w:t xml:space="preserve">We recognize the immense potential of AI systems for sustainable development across all the SDGs. This potential will not be realized automatically. We </w:t>
      </w:r>
      <w:r w:rsidR="00260607" w:rsidRPr="00FE4F4F">
        <w:rPr>
          <w:rFonts w:ascii="Aptos" w:hAnsi="Aptos" w:cstheme="majorBidi"/>
          <w:sz w:val="24"/>
          <w:szCs w:val="24"/>
        </w:rPr>
        <w:t>will</w:t>
      </w:r>
      <w:r w:rsidR="00437C4A" w:rsidRPr="00FE4F4F">
        <w:rPr>
          <w:rFonts w:ascii="Aptos" w:hAnsi="Aptos" w:cstheme="majorBidi"/>
          <w:sz w:val="24"/>
          <w:szCs w:val="24"/>
        </w:rPr>
        <w:t xml:space="preserve"> govern AI in the public interest and ensure that AI applications foster diverse cultures and languages and support locally-generated data for the benefit of countries and communities’ development</w:t>
      </w:r>
      <w:r w:rsidR="00362C4A" w:rsidRPr="00FE4F4F">
        <w:rPr>
          <w:rFonts w:ascii="Aptos" w:hAnsi="Aptos" w:cstheme="majorBidi"/>
          <w:sz w:val="24"/>
          <w:szCs w:val="24"/>
        </w:rPr>
        <w:t xml:space="preserve">. </w:t>
      </w:r>
    </w:p>
    <w:p w14:paraId="575DEF70" w14:textId="5E3CE426" w:rsidR="00437C4A" w:rsidRPr="00FE4F4F" w:rsidRDefault="00C6414F" w:rsidP="00FE4F4F">
      <w:pPr>
        <w:keepLines/>
        <w:spacing w:after="120" w:line="240" w:lineRule="auto"/>
        <w:rPr>
          <w:rFonts w:ascii="Aptos" w:hAnsi="Aptos" w:cstheme="majorBidi"/>
          <w:sz w:val="24"/>
          <w:szCs w:val="24"/>
        </w:rPr>
      </w:pPr>
      <w:r>
        <w:rPr>
          <w:rFonts w:ascii="Aptos" w:hAnsi="Aptos" w:cstheme="majorBidi"/>
          <w:sz w:val="24"/>
          <w:szCs w:val="24"/>
        </w:rPr>
        <w:t xml:space="preserve">46. </w:t>
      </w:r>
      <w:r w:rsidR="008959CE" w:rsidRPr="00FE4F4F">
        <w:rPr>
          <w:rFonts w:ascii="Aptos" w:hAnsi="Aptos" w:cstheme="majorBidi"/>
          <w:sz w:val="24"/>
          <w:szCs w:val="24"/>
        </w:rPr>
        <w:t>I</w:t>
      </w:r>
      <w:r w:rsidR="00437C4A" w:rsidRPr="00FE4F4F">
        <w:rPr>
          <w:rFonts w:ascii="Aptos" w:hAnsi="Aptos" w:cstheme="majorBidi"/>
          <w:sz w:val="24"/>
          <w:szCs w:val="24"/>
        </w:rPr>
        <w:t xml:space="preserve">nclusive cooperation </w:t>
      </w:r>
      <w:r w:rsidR="008959CE" w:rsidRPr="00FE4F4F">
        <w:rPr>
          <w:rFonts w:ascii="Aptos" w:hAnsi="Aptos" w:cstheme="majorBidi"/>
          <w:sz w:val="24"/>
          <w:szCs w:val="24"/>
        </w:rPr>
        <w:t>on AI governance</w:t>
      </w:r>
      <w:r w:rsidR="00CA478C" w:rsidRPr="00FE4F4F">
        <w:rPr>
          <w:rFonts w:ascii="Aptos" w:hAnsi="Aptos" w:cstheme="majorBidi"/>
          <w:sz w:val="24"/>
          <w:szCs w:val="24"/>
        </w:rPr>
        <w:t xml:space="preserve"> </w:t>
      </w:r>
      <w:r w:rsidR="00045DA0" w:rsidRPr="00FE4F4F">
        <w:rPr>
          <w:rFonts w:ascii="Aptos" w:hAnsi="Aptos" w:cstheme="majorBidi"/>
          <w:sz w:val="24"/>
          <w:szCs w:val="24"/>
        </w:rPr>
        <w:t>to develop common understandings and best practices</w:t>
      </w:r>
      <w:r w:rsidR="008959CE" w:rsidRPr="00FE4F4F">
        <w:rPr>
          <w:rFonts w:ascii="Aptos" w:hAnsi="Aptos" w:cstheme="majorBidi"/>
          <w:sz w:val="24"/>
          <w:szCs w:val="24"/>
        </w:rPr>
        <w:t xml:space="preserve"> </w:t>
      </w:r>
      <w:r w:rsidR="00437C4A" w:rsidRPr="00FE4F4F">
        <w:rPr>
          <w:rFonts w:ascii="Aptos" w:hAnsi="Aptos" w:cstheme="majorBidi"/>
          <w:sz w:val="24"/>
          <w:szCs w:val="24"/>
        </w:rPr>
        <w:t>would complement and support national and industry efforts to deliver safe, secure and trustworthy AI systems</w:t>
      </w:r>
      <w:r w:rsidR="009856D0" w:rsidRPr="00FE4F4F">
        <w:rPr>
          <w:rFonts w:ascii="Aptos" w:hAnsi="Aptos" w:cstheme="majorBidi"/>
          <w:sz w:val="24"/>
          <w:szCs w:val="24"/>
        </w:rPr>
        <w:t xml:space="preserve"> in full respect</w:t>
      </w:r>
      <w:r w:rsidR="008C5FD3" w:rsidRPr="00FE4F4F">
        <w:rPr>
          <w:rFonts w:ascii="Aptos" w:hAnsi="Aptos" w:cstheme="majorBidi"/>
          <w:sz w:val="24"/>
          <w:szCs w:val="24"/>
        </w:rPr>
        <w:t>,</w:t>
      </w:r>
      <w:r w:rsidR="009856D0" w:rsidRPr="00FE4F4F">
        <w:rPr>
          <w:rFonts w:ascii="Aptos" w:hAnsi="Aptos" w:cstheme="majorBidi"/>
          <w:sz w:val="24"/>
          <w:szCs w:val="24"/>
        </w:rPr>
        <w:t xml:space="preserve"> promotion and protection of human rights and international law</w:t>
      </w:r>
      <w:r w:rsidR="00437C4A" w:rsidRPr="00FE4F4F">
        <w:rPr>
          <w:rFonts w:ascii="Aptos" w:hAnsi="Aptos" w:cstheme="majorBidi"/>
          <w:sz w:val="24"/>
          <w:szCs w:val="24"/>
        </w:rPr>
        <w:t xml:space="preserve">. Effective international governance of AI </w:t>
      </w:r>
      <w:r w:rsidR="00C63999" w:rsidRPr="00FE4F4F">
        <w:rPr>
          <w:rFonts w:ascii="Aptos" w:hAnsi="Aptos" w:cstheme="majorBidi"/>
          <w:sz w:val="24"/>
          <w:szCs w:val="24"/>
        </w:rPr>
        <w:t xml:space="preserve">should </w:t>
      </w:r>
      <w:r w:rsidR="00437C4A" w:rsidRPr="00FE4F4F">
        <w:rPr>
          <w:rFonts w:ascii="Aptos" w:hAnsi="Aptos" w:cstheme="majorBidi"/>
          <w:sz w:val="24"/>
          <w:szCs w:val="24"/>
        </w:rPr>
        <w:t xml:space="preserve">promote scientific consensus, support interoperability and the harmonization of norms, safety standards and risk management as well as capacity-building and </w:t>
      </w:r>
      <w:r w:rsidR="008E2A74" w:rsidRPr="00FE4F4F">
        <w:rPr>
          <w:rFonts w:ascii="Aptos" w:hAnsi="Aptos" w:cstheme="majorBidi"/>
          <w:sz w:val="24"/>
          <w:szCs w:val="24"/>
        </w:rPr>
        <w:t>benefit-sharing</w:t>
      </w:r>
      <w:r w:rsidR="00437C4A" w:rsidRPr="00FE4F4F">
        <w:rPr>
          <w:rFonts w:ascii="Aptos" w:hAnsi="Aptos" w:cstheme="majorBidi"/>
          <w:sz w:val="24"/>
          <w:szCs w:val="24"/>
        </w:rPr>
        <w:t xml:space="preserve"> to direct emerging technologies, including AI, towards the pursuit of sustainable development. </w:t>
      </w:r>
    </w:p>
    <w:p w14:paraId="49B772AE" w14:textId="73F236D8" w:rsidR="00437C4A" w:rsidRPr="00FE4F4F" w:rsidRDefault="00C6414F" w:rsidP="00FE4F4F">
      <w:pPr>
        <w:keepLines/>
        <w:spacing w:after="120" w:line="240" w:lineRule="auto"/>
        <w:rPr>
          <w:rFonts w:ascii="Aptos" w:hAnsi="Aptos" w:cstheme="majorBidi"/>
          <w:sz w:val="24"/>
          <w:szCs w:val="24"/>
        </w:rPr>
      </w:pPr>
      <w:r>
        <w:rPr>
          <w:rFonts w:ascii="Aptos" w:hAnsi="Aptos" w:cstheme="majorBidi"/>
          <w:sz w:val="24"/>
          <w:szCs w:val="24"/>
        </w:rPr>
        <w:t xml:space="preserve">47. </w:t>
      </w:r>
      <w:r w:rsidR="00437C4A" w:rsidRPr="00FE4F4F">
        <w:rPr>
          <w:rFonts w:ascii="Aptos" w:hAnsi="Aptos" w:cstheme="majorBidi"/>
          <w:sz w:val="24"/>
          <w:szCs w:val="24"/>
        </w:rPr>
        <w:t xml:space="preserve">We consider that international governance of emerging technologies, including AI, requires an agile, multi-disciplinary and networked multistakeholder approach. We recognize that </w:t>
      </w:r>
      <w:r w:rsidR="006E5305" w:rsidRPr="00FE4F4F">
        <w:rPr>
          <w:rFonts w:ascii="Aptos" w:hAnsi="Aptos" w:cstheme="majorBidi"/>
          <w:sz w:val="24"/>
          <w:szCs w:val="24"/>
        </w:rPr>
        <w:t>international governance</w:t>
      </w:r>
      <w:r w:rsidR="00437C4A" w:rsidRPr="00FE4F4F">
        <w:rPr>
          <w:rFonts w:ascii="Aptos" w:hAnsi="Aptos" w:cstheme="majorBidi"/>
          <w:sz w:val="24"/>
          <w:szCs w:val="24"/>
        </w:rPr>
        <w:t xml:space="preserve"> can promote transparency, collaboration and help avoid overlap and fragmentation of AI efforts. We recognize the central role of the UN in supporting international AI governance.</w:t>
      </w:r>
    </w:p>
    <w:p w14:paraId="61F5305F" w14:textId="73D003F0" w:rsidR="00633318" w:rsidRPr="00FE4F4F" w:rsidRDefault="00C6414F" w:rsidP="00FE4F4F">
      <w:pPr>
        <w:keepLines/>
        <w:spacing w:after="120" w:line="240" w:lineRule="auto"/>
        <w:rPr>
          <w:rFonts w:ascii="Aptos" w:hAnsi="Aptos" w:cstheme="majorBidi"/>
          <w:sz w:val="24"/>
          <w:szCs w:val="24"/>
        </w:rPr>
      </w:pPr>
      <w:r>
        <w:rPr>
          <w:rFonts w:ascii="Aptos" w:hAnsi="Aptos" w:cstheme="majorBidi"/>
          <w:sz w:val="24"/>
          <w:szCs w:val="24"/>
        </w:rPr>
        <w:t xml:space="preserve">48. </w:t>
      </w:r>
      <w:r w:rsidR="000F15E9" w:rsidRPr="00FE4F4F">
        <w:rPr>
          <w:rFonts w:ascii="Aptos" w:hAnsi="Aptos" w:cstheme="majorBidi"/>
          <w:sz w:val="24"/>
          <w:szCs w:val="24"/>
        </w:rPr>
        <w:t xml:space="preserve">We </w:t>
      </w:r>
      <w:r w:rsidR="00C77052" w:rsidRPr="00FE4F4F">
        <w:rPr>
          <w:rFonts w:ascii="Aptos" w:hAnsi="Aptos" w:cstheme="majorBidi"/>
          <w:sz w:val="24"/>
          <w:szCs w:val="24"/>
        </w:rPr>
        <w:t>have a unique opportunity, through this Compact,</w:t>
      </w:r>
      <w:r w:rsidR="008538F2" w:rsidRPr="00FE4F4F">
        <w:rPr>
          <w:rFonts w:ascii="Aptos" w:hAnsi="Aptos" w:cstheme="majorBidi"/>
          <w:sz w:val="24"/>
          <w:szCs w:val="24"/>
        </w:rPr>
        <w:t xml:space="preserve"> to establish </w:t>
      </w:r>
      <w:r w:rsidR="008B73D8" w:rsidRPr="00FE4F4F">
        <w:rPr>
          <w:rFonts w:ascii="Aptos" w:hAnsi="Aptos" w:cstheme="majorBidi"/>
          <w:sz w:val="24"/>
          <w:szCs w:val="24"/>
        </w:rPr>
        <w:t xml:space="preserve">the </w:t>
      </w:r>
      <w:r w:rsidR="008538F2" w:rsidRPr="00FE4F4F">
        <w:rPr>
          <w:rFonts w:ascii="Aptos" w:hAnsi="Aptos" w:cstheme="majorBidi"/>
          <w:sz w:val="24"/>
          <w:szCs w:val="24"/>
        </w:rPr>
        <w:t xml:space="preserve">foundations for international governance of AI. </w:t>
      </w:r>
    </w:p>
    <w:p w14:paraId="1DB752A2" w14:textId="4D6550A1" w:rsidR="00437C4A" w:rsidRPr="00FE4F4F" w:rsidRDefault="00C6414F" w:rsidP="00FE4F4F">
      <w:pPr>
        <w:keepLines/>
        <w:spacing w:after="120" w:line="240" w:lineRule="auto"/>
        <w:rPr>
          <w:rFonts w:ascii="Aptos" w:hAnsi="Aptos" w:cstheme="majorBidi"/>
          <w:sz w:val="24"/>
          <w:szCs w:val="24"/>
        </w:rPr>
      </w:pPr>
      <w:r>
        <w:rPr>
          <w:rFonts w:ascii="Aptos" w:hAnsi="Aptos" w:cstheme="majorBidi"/>
          <w:sz w:val="24"/>
          <w:szCs w:val="24"/>
        </w:rPr>
        <w:t xml:space="preserve">49. </w:t>
      </w:r>
      <w:r w:rsidR="00437C4A" w:rsidRPr="00FE4F4F">
        <w:rPr>
          <w:rFonts w:ascii="Aptos" w:hAnsi="Aptos" w:cstheme="majorBidi"/>
          <w:sz w:val="24"/>
          <w:szCs w:val="24"/>
        </w:rPr>
        <w:t xml:space="preserve">To that end we </w:t>
      </w:r>
      <w:r w:rsidR="00F33F90" w:rsidRPr="00FE4F4F">
        <w:rPr>
          <w:rFonts w:ascii="Aptos" w:hAnsi="Aptos" w:cstheme="majorBidi"/>
          <w:sz w:val="24"/>
          <w:szCs w:val="24"/>
        </w:rPr>
        <w:t>commit to</w:t>
      </w:r>
      <w:r w:rsidR="00437C4A" w:rsidRPr="00FE4F4F">
        <w:rPr>
          <w:rFonts w:ascii="Aptos" w:hAnsi="Aptos" w:cstheme="majorBidi"/>
          <w:sz w:val="24"/>
          <w:szCs w:val="24"/>
        </w:rPr>
        <w:t>:</w:t>
      </w:r>
    </w:p>
    <w:p w14:paraId="67B95C85" w14:textId="4C34E7E2" w:rsidR="00DB6390" w:rsidRPr="00FE4F4F" w:rsidRDefault="00C6414F" w:rsidP="00FE4F4F">
      <w:pPr>
        <w:keepLines/>
        <w:spacing w:after="120" w:line="240" w:lineRule="auto"/>
        <w:rPr>
          <w:rFonts w:ascii="Aptos" w:hAnsi="Aptos" w:cs="Times New Roman"/>
          <w:sz w:val="24"/>
          <w:szCs w:val="24"/>
          <w:lang w:val="en-US"/>
        </w:rPr>
      </w:pPr>
      <w:r>
        <w:rPr>
          <w:rFonts w:ascii="Aptos" w:hAnsi="Aptos" w:cstheme="majorBidi"/>
          <w:sz w:val="24"/>
          <w:szCs w:val="24"/>
        </w:rPr>
        <w:t xml:space="preserve">(a) </w:t>
      </w:r>
      <w:r w:rsidR="00437C4A" w:rsidRPr="00FE4F4F">
        <w:rPr>
          <w:rFonts w:ascii="Aptos" w:hAnsi="Aptos" w:cstheme="majorBidi"/>
          <w:sz w:val="24"/>
          <w:szCs w:val="24"/>
        </w:rPr>
        <w:t>Establish, under the auspices of the UN, an International Scientific Panel on AI to conduct independent multi-disciplinary scientific risk and evidence-based opportunity assessments. The Panel will:</w:t>
      </w:r>
    </w:p>
    <w:p w14:paraId="10674A40" w14:textId="6BF6F316" w:rsidR="00DB6390" w:rsidRPr="00FE4F4F" w:rsidRDefault="00C6414F" w:rsidP="00FE4F4F">
      <w:pPr>
        <w:keepLines/>
        <w:spacing w:after="120" w:line="240" w:lineRule="auto"/>
        <w:rPr>
          <w:rFonts w:ascii="Aptos" w:hAnsi="Aptos" w:cs="Times New Roman"/>
          <w:sz w:val="24"/>
          <w:szCs w:val="24"/>
          <w:lang w:val="en-US"/>
        </w:rPr>
      </w:pPr>
      <w:r>
        <w:rPr>
          <w:rFonts w:ascii="Aptos" w:hAnsi="Aptos" w:cstheme="majorBidi"/>
          <w:sz w:val="24"/>
          <w:szCs w:val="24"/>
        </w:rPr>
        <w:t xml:space="preserve">(i) </w:t>
      </w:r>
      <w:proofErr w:type="gramStart"/>
      <w:r w:rsidR="00437C4A" w:rsidRPr="00FE4F4F">
        <w:rPr>
          <w:rFonts w:ascii="Aptos" w:hAnsi="Aptos" w:cstheme="majorBidi"/>
          <w:sz w:val="24"/>
          <w:szCs w:val="24"/>
        </w:rPr>
        <w:t>issue</w:t>
      </w:r>
      <w:proofErr w:type="gramEnd"/>
      <w:r w:rsidR="00437C4A" w:rsidRPr="00FE4F4F">
        <w:rPr>
          <w:rFonts w:ascii="Aptos" w:hAnsi="Aptos" w:cstheme="majorBidi"/>
          <w:sz w:val="24"/>
          <w:szCs w:val="24"/>
        </w:rPr>
        <w:t xml:space="preserve"> six-monthly reports, drawing on national and regional horizon-scanning initiatives and, as necessary, provide early warning</w:t>
      </w:r>
      <w:r w:rsidR="000E1B49">
        <w:rPr>
          <w:rFonts w:ascii="Aptos" w:hAnsi="Aptos" w:cstheme="majorBidi"/>
          <w:sz w:val="24"/>
          <w:szCs w:val="24"/>
        </w:rPr>
        <w:t>;</w:t>
      </w:r>
    </w:p>
    <w:p w14:paraId="65FD17E1" w14:textId="7BD8712C" w:rsidR="00DB6390" w:rsidRPr="00FE4F4F" w:rsidRDefault="00C6414F" w:rsidP="00FE4F4F">
      <w:pPr>
        <w:keepLines/>
        <w:spacing w:after="120" w:line="240" w:lineRule="auto"/>
        <w:rPr>
          <w:rFonts w:ascii="Aptos" w:hAnsi="Aptos" w:cs="Times New Roman"/>
          <w:sz w:val="24"/>
          <w:szCs w:val="24"/>
          <w:lang w:val="en-US"/>
        </w:rPr>
      </w:pPr>
      <w:r>
        <w:rPr>
          <w:rFonts w:ascii="Aptos" w:hAnsi="Aptos" w:cstheme="majorBidi"/>
          <w:sz w:val="24"/>
          <w:szCs w:val="24"/>
        </w:rPr>
        <w:t xml:space="preserve">(ii) </w:t>
      </w:r>
      <w:proofErr w:type="gramStart"/>
      <w:r w:rsidR="00437C4A" w:rsidRPr="00FE4F4F">
        <w:rPr>
          <w:rFonts w:ascii="Aptos" w:hAnsi="Aptos" w:cstheme="majorBidi"/>
          <w:sz w:val="24"/>
          <w:szCs w:val="24"/>
        </w:rPr>
        <w:t>support</w:t>
      </w:r>
      <w:proofErr w:type="gramEnd"/>
      <w:r w:rsidR="00437C4A" w:rsidRPr="00FE4F4F">
        <w:rPr>
          <w:rFonts w:ascii="Aptos" w:hAnsi="Aptos" w:cstheme="majorBidi"/>
          <w:sz w:val="24"/>
          <w:szCs w:val="24"/>
        </w:rPr>
        <w:t xml:space="preserve"> the development of common assessment methodologies, AI definitions and taxonomies</w:t>
      </w:r>
      <w:r w:rsidR="000E1B49">
        <w:rPr>
          <w:rFonts w:ascii="Aptos" w:hAnsi="Aptos" w:cstheme="majorBidi"/>
          <w:sz w:val="24"/>
          <w:szCs w:val="24"/>
        </w:rPr>
        <w:t>;</w:t>
      </w:r>
    </w:p>
    <w:p w14:paraId="743B9C81" w14:textId="44E9E9B8" w:rsidR="00DB6390" w:rsidRPr="00FE4F4F" w:rsidRDefault="00C6414F" w:rsidP="00FE4F4F">
      <w:pPr>
        <w:keepLines/>
        <w:spacing w:after="120" w:line="240" w:lineRule="auto"/>
        <w:rPr>
          <w:rFonts w:ascii="Aptos" w:hAnsi="Aptos" w:cs="Times New Roman"/>
          <w:sz w:val="24"/>
          <w:szCs w:val="24"/>
          <w:lang w:val="en-US"/>
        </w:rPr>
      </w:pPr>
      <w:r>
        <w:rPr>
          <w:rFonts w:ascii="Aptos" w:hAnsi="Aptos" w:cstheme="majorBidi"/>
          <w:sz w:val="24"/>
          <w:szCs w:val="24"/>
        </w:rPr>
        <w:t xml:space="preserve">(iii) </w:t>
      </w:r>
      <w:r w:rsidR="00437C4A" w:rsidRPr="00FE4F4F">
        <w:rPr>
          <w:rFonts w:ascii="Aptos" w:hAnsi="Aptos" w:cstheme="majorBidi"/>
          <w:sz w:val="24"/>
          <w:szCs w:val="24"/>
        </w:rPr>
        <w:t xml:space="preserve">support inclusive academic partnerships for research and knowledge management on AI. </w:t>
      </w:r>
    </w:p>
    <w:p w14:paraId="0A19B2F0" w14:textId="7FCD8686" w:rsidR="00DB6390" w:rsidRPr="00FE4F4F" w:rsidRDefault="00C6414F" w:rsidP="00FE4F4F">
      <w:pPr>
        <w:keepLines/>
        <w:spacing w:after="120" w:line="240" w:lineRule="auto"/>
        <w:rPr>
          <w:rFonts w:ascii="Aptos" w:hAnsi="Aptos" w:cs="Times New Roman"/>
          <w:sz w:val="24"/>
          <w:szCs w:val="24"/>
          <w:lang w:val="en-US"/>
        </w:rPr>
      </w:pPr>
      <w:r>
        <w:rPr>
          <w:rFonts w:ascii="Aptos" w:hAnsi="Aptos" w:cstheme="majorBidi"/>
          <w:sz w:val="24"/>
          <w:szCs w:val="24"/>
        </w:rPr>
        <w:t xml:space="preserve">(b) </w:t>
      </w:r>
      <w:r w:rsidR="00437C4A" w:rsidRPr="00FE4F4F">
        <w:rPr>
          <w:rFonts w:ascii="Aptos" w:hAnsi="Aptos" w:cstheme="majorBidi"/>
          <w:sz w:val="24"/>
          <w:szCs w:val="24"/>
        </w:rPr>
        <w:t>Initiate an annual global dialogue on AI governance with expert representatives of civil society, academia, the technical community, private sector, and of government AI safety institutes or other equivalent offices. This dialogue will:</w:t>
      </w:r>
    </w:p>
    <w:p w14:paraId="1E810CEA" w14:textId="397AB1A0" w:rsidR="00DB6390" w:rsidRPr="00FE4F4F" w:rsidRDefault="00C6414F" w:rsidP="00FE4F4F">
      <w:pPr>
        <w:keepLines/>
        <w:spacing w:after="120" w:line="240" w:lineRule="auto"/>
        <w:rPr>
          <w:rFonts w:ascii="Aptos" w:hAnsi="Aptos" w:cs="Times New Roman"/>
          <w:sz w:val="24"/>
          <w:szCs w:val="24"/>
          <w:lang w:val="en-US"/>
        </w:rPr>
      </w:pPr>
      <w:r>
        <w:rPr>
          <w:rFonts w:ascii="Aptos" w:hAnsi="Aptos" w:cstheme="majorBidi"/>
          <w:sz w:val="24"/>
          <w:szCs w:val="24"/>
        </w:rPr>
        <w:t xml:space="preserve">(i) </w:t>
      </w:r>
      <w:proofErr w:type="gramStart"/>
      <w:r w:rsidR="00437C4A" w:rsidRPr="00FE4F4F">
        <w:rPr>
          <w:rFonts w:ascii="Aptos" w:hAnsi="Aptos" w:cstheme="majorBidi"/>
          <w:sz w:val="24"/>
          <w:szCs w:val="24"/>
        </w:rPr>
        <w:t>build</w:t>
      </w:r>
      <w:proofErr w:type="gramEnd"/>
      <w:r w:rsidR="00437C4A" w:rsidRPr="00FE4F4F">
        <w:rPr>
          <w:rFonts w:ascii="Aptos" w:hAnsi="Aptos" w:cstheme="majorBidi"/>
          <w:sz w:val="24"/>
          <w:szCs w:val="24"/>
        </w:rPr>
        <w:t xml:space="preserve"> shared understandings and interoperability of governance, risk management and safety frameworks for AI</w:t>
      </w:r>
      <w:r w:rsidR="000E1B49">
        <w:rPr>
          <w:rFonts w:ascii="Aptos" w:hAnsi="Aptos" w:cstheme="majorBidi"/>
          <w:sz w:val="24"/>
          <w:szCs w:val="24"/>
        </w:rPr>
        <w:t>;</w:t>
      </w:r>
      <w:r w:rsidR="000E1B49" w:rsidRPr="00FE4F4F">
        <w:rPr>
          <w:rFonts w:ascii="Aptos" w:hAnsi="Aptos" w:cstheme="majorBidi"/>
          <w:sz w:val="24"/>
          <w:szCs w:val="24"/>
        </w:rPr>
        <w:t xml:space="preserve"> </w:t>
      </w:r>
    </w:p>
    <w:p w14:paraId="12A888D6" w14:textId="32FD1EB8" w:rsidR="00DB6390" w:rsidRPr="00FE4F4F" w:rsidRDefault="00C6414F" w:rsidP="00FE4F4F">
      <w:pPr>
        <w:keepLines/>
        <w:spacing w:after="120" w:line="240" w:lineRule="auto"/>
        <w:rPr>
          <w:rFonts w:ascii="Aptos" w:hAnsi="Aptos" w:cs="Times New Roman"/>
          <w:sz w:val="24"/>
          <w:szCs w:val="24"/>
          <w:lang w:val="en-US"/>
        </w:rPr>
      </w:pPr>
      <w:r>
        <w:rPr>
          <w:rFonts w:ascii="Aptos" w:hAnsi="Aptos" w:cstheme="majorBidi"/>
          <w:sz w:val="24"/>
          <w:szCs w:val="24"/>
        </w:rPr>
        <w:t xml:space="preserve">(ii) </w:t>
      </w:r>
      <w:r w:rsidR="00437C4A" w:rsidRPr="00FE4F4F">
        <w:rPr>
          <w:rFonts w:ascii="Aptos" w:hAnsi="Aptos" w:cstheme="majorBidi"/>
          <w:sz w:val="24"/>
          <w:szCs w:val="24"/>
        </w:rPr>
        <w:t>promote standards on non-military AI safety, trust and compatibility with international human rights law developed through national AI Safety Summits and related international processes</w:t>
      </w:r>
      <w:r w:rsidR="00D04B42" w:rsidRPr="00FE4F4F">
        <w:rPr>
          <w:rFonts w:ascii="Aptos" w:hAnsi="Aptos" w:cstheme="majorBidi"/>
          <w:sz w:val="24"/>
          <w:szCs w:val="24"/>
        </w:rPr>
        <w:t xml:space="preserve"> and</w:t>
      </w:r>
      <w:r w:rsidR="000E1B49">
        <w:rPr>
          <w:rFonts w:ascii="Aptos" w:hAnsi="Aptos" w:cstheme="majorBidi"/>
          <w:sz w:val="24"/>
          <w:szCs w:val="24"/>
        </w:rPr>
        <w:t>;</w:t>
      </w:r>
    </w:p>
    <w:p w14:paraId="4D06FB7D" w14:textId="1F6FD486" w:rsidR="00DB6390" w:rsidRPr="00FE4F4F" w:rsidRDefault="00C6414F" w:rsidP="00FE4F4F">
      <w:pPr>
        <w:keepLines/>
        <w:spacing w:after="120" w:line="240" w:lineRule="auto"/>
        <w:rPr>
          <w:rFonts w:ascii="Aptos" w:hAnsi="Aptos" w:cs="Times New Roman"/>
          <w:sz w:val="24"/>
          <w:szCs w:val="24"/>
          <w:lang w:val="en-US"/>
        </w:rPr>
      </w:pPr>
      <w:r>
        <w:rPr>
          <w:rFonts w:ascii="Aptos" w:hAnsi="Aptos" w:cstheme="majorBidi"/>
          <w:sz w:val="24"/>
          <w:szCs w:val="24"/>
        </w:rPr>
        <w:t xml:space="preserve">(iii) </w:t>
      </w:r>
      <w:r w:rsidR="00437C4A" w:rsidRPr="00FE4F4F">
        <w:rPr>
          <w:rFonts w:ascii="Aptos" w:hAnsi="Aptos" w:cstheme="majorBidi"/>
          <w:sz w:val="24"/>
          <w:szCs w:val="24"/>
        </w:rPr>
        <w:t xml:space="preserve">share best practices and foster collaborative partnerships. </w:t>
      </w:r>
    </w:p>
    <w:p w14:paraId="2E578B79" w14:textId="3EF26117" w:rsidR="00DB6390" w:rsidRPr="00FE4F4F" w:rsidRDefault="00C6414F" w:rsidP="00FE4F4F">
      <w:pPr>
        <w:keepLines/>
        <w:spacing w:after="120" w:line="240" w:lineRule="auto"/>
        <w:rPr>
          <w:rFonts w:ascii="Aptos" w:hAnsi="Aptos" w:cs="Times New Roman"/>
          <w:sz w:val="24"/>
          <w:szCs w:val="24"/>
          <w:lang w:val="en-US"/>
        </w:rPr>
      </w:pPr>
      <w:r>
        <w:rPr>
          <w:rFonts w:ascii="Aptos" w:hAnsi="Aptos" w:cstheme="majorBidi"/>
          <w:sz w:val="24"/>
          <w:szCs w:val="24"/>
        </w:rPr>
        <w:t xml:space="preserve">(c) </w:t>
      </w:r>
      <w:r w:rsidR="00437C4A" w:rsidRPr="00FE4F4F">
        <w:rPr>
          <w:rFonts w:ascii="Aptos" w:hAnsi="Aptos" w:cstheme="majorBidi"/>
          <w:sz w:val="24"/>
          <w:szCs w:val="24"/>
        </w:rPr>
        <w:t>Call on international and national standard-setting organizations to collaborate to promote the harmonization of AI standards that uphold safety, reliability, environmental sustainability, gender equality and human rights (</w:t>
      </w:r>
      <w:r w:rsidR="00437C4A" w:rsidRPr="00FE4F4F">
        <w:rPr>
          <w:rFonts w:ascii="Aptos" w:hAnsi="Aptos" w:cstheme="majorBidi"/>
          <w:i/>
          <w:iCs/>
          <w:sz w:val="24"/>
          <w:szCs w:val="24"/>
        </w:rPr>
        <w:t>SDGs 5, 7, 9, 10, 12, 16 &amp; 17</w:t>
      </w:r>
      <w:r w:rsidR="000E1B49" w:rsidRPr="00FE4F4F">
        <w:rPr>
          <w:rFonts w:ascii="Aptos" w:hAnsi="Aptos" w:cstheme="majorBidi"/>
          <w:i/>
          <w:iCs/>
          <w:sz w:val="24"/>
          <w:szCs w:val="24"/>
        </w:rPr>
        <w:t>)</w:t>
      </w:r>
      <w:r w:rsidR="000E1B49">
        <w:rPr>
          <w:rFonts w:ascii="Aptos" w:hAnsi="Aptos" w:cstheme="majorBidi"/>
          <w:sz w:val="24"/>
          <w:szCs w:val="24"/>
        </w:rPr>
        <w:t>;</w:t>
      </w:r>
    </w:p>
    <w:p w14:paraId="0A73A4A1" w14:textId="2FD3719F" w:rsidR="00DB6390" w:rsidRPr="00FE4F4F" w:rsidRDefault="00C6414F" w:rsidP="00FE4F4F">
      <w:pPr>
        <w:keepLines/>
        <w:spacing w:after="120" w:line="240" w:lineRule="auto"/>
        <w:rPr>
          <w:rFonts w:ascii="Aptos" w:hAnsi="Aptos" w:cs="Times New Roman"/>
          <w:sz w:val="24"/>
          <w:szCs w:val="24"/>
          <w:lang w:val="en-US"/>
        </w:rPr>
      </w:pPr>
      <w:r>
        <w:rPr>
          <w:rFonts w:ascii="Aptos" w:hAnsi="Aptos" w:cstheme="majorBidi"/>
          <w:sz w:val="24"/>
          <w:szCs w:val="24"/>
        </w:rPr>
        <w:lastRenderedPageBreak/>
        <w:t xml:space="preserve">(d) </w:t>
      </w:r>
      <w:r w:rsidR="00437C4A" w:rsidRPr="00FE4F4F">
        <w:rPr>
          <w:rFonts w:ascii="Aptos" w:hAnsi="Aptos" w:cstheme="majorBidi"/>
          <w:sz w:val="24"/>
          <w:szCs w:val="24"/>
        </w:rPr>
        <w:t>Commit to increased AI capacity-building, leveraging existing efforts such as ITU’s AI for Good conference, UNESCO’s Readiness Assessment Methodology, WHO’s digital health initiatives and other relevant efforts to facilitate access to AI applications for the SDGs. International partnerships on capacity-building and benefits-sharing of AI will</w:t>
      </w:r>
      <w:r w:rsidR="00DB6390" w:rsidRPr="00FE4F4F">
        <w:rPr>
          <w:rFonts w:ascii="Aptos" w:hAnsi="Aptos" w:cstheme="majorBidi"/>
          <w:sz w:val="24"/>
          <w:szCs w:val="24"/>
        </w:rPr>
        <w:t>:</w:t>
      </w:r>
    </w:p>
    <w:p w14:paraId="1B6DFE64" w14:textId="73837257" w:rsidR="00DB6390" w:rsidRPr="00FE4F4F" w:rsidRDefault="00C6414F" w:rsidP="00FE4F4F">
      <w:pPr>
        <w:keepLines/>
        <w:spacing w:after="120" w:line="240" w:lineRule="auto"/>
        <w:rPr>
          <w:rFonts w:ascii="Aptos" w:hAnsi="Aptos" w:cs="Times New Roman"/>
          <w:sz w:val="24"/>
          <w:szCs w:val="24"/>
          <w:lang w:val="en-US"/>
        </w:rPr>
      </w:pPr>
      <w:r>
        <w:rPr>
          <w:rFonts w:ascii="Aptos" w:hAnsi="Aptos" w:cstheme="majorBidi"/>
          <w:sz w:val="24"/>
          <w:szCs w:val="24"/>
        </w:rPr>
        <w:t>(</w:t>
      </w:r>
      <w:proofErr w:type="gramStart"/>
      <w:r>
        <w:rPr>
          <w:rFonts w:ascii="Aptos" w:hAnsi="Aptos" w:cstheme="majorBidi"/>
          <w:sz w:val="24"/>
          <w:szCs w:val="24"/>
        </w:rPr>
        <w:t>i</w:t>
      </w:r>
      <w:proofErr w:type="gramEnd"/>
      <w:r>
        <w:rPr>
          <w:rFonts w:ascii="Aptos" w:hAnsi="Aptos" w:cstheme="majorBidi"/>
          <w:sz w:val="24"/>
          <w:szCs w:val="24"/>
        </w:rPr>
        <w:t xml:space="preserve">) </w:t>
      </w:r>
      <w:r w:rsidR="00437C4A" w:rsidRPr="00FE4F4F">
        <w:rPr>
          <w:rFonts w:ascii="Aptos" w:hAnsi="Aptos" w:cstheme="majorBidi"/>
          <w:sz w:val="24"/>
          <w:szCs w:val="24"/>
        </w:rPr>
        <w:t>support the development of education and training programmes and AI governance guidance for the public sector</w:t>
      </w:r>
      <w:r w:rsidR="000E1B49">
        <w:rPr>
          <w:rFonts w:ascii="Aptos" w:hAnsi="Aptos" w:cstheme="majorBidi"/>
          <w:sz w:val="24"/>
          <w:szCs w:val="24"/>
        </w:rPr>
        <w:t>;</w:t>
      </w:r>
    </w:p>
    <w:p w14:paraId="1F808440" w14:textId="18CF068F" w:rsidR="00DB6390" w:rsidRPr="00FE4F4F" w:rsidRDefault="00C6414F" w:rsidP="00FE4F4F">
      <w:pPr>
        <w:keepLines/>
        <w:spacing w:after="120" w:line="240" w:lineRule="auto"/>
        <w:rPr>
          <w:rFonts w:ascii="Aptos" w:hAnsi="Aptos" w:cs="Times New Roman"/>
          <w:sz w:val="24"/>
          <w:szCs w:val="24"/>
          <w:lang w:val="en-US"/>
        </w:rPr>
      </w:pPr>
      <w:r>
        <w:rPr>
          <w:rFonts w:ascii="Aptos" w:hAnsi="Aptos" w:cstheme="majorBidi"/>
          <w:sz w:val="24"/>
          <w:szCs w:val="24"/>
        </w:rPr>
        <w:t xml:space="preserve">(ii) </w:t>
      </w:r>
      <w:r w:rsidR="00437C4A" w:rsidRPr="00FE4F4F">
        <w:rPr>
          <w:rFonts w:ascii="Aptos" w:hAnsi="Aptos" w:cstheme="majorBidi"/>
          <w:sz w:val="24"/>
          <w:szCs w:val="24"/>
        </w:rPr>
        <w:t>facilitate AI model training and development and incentives for cross-border data exchange, including the development of agreements on cross-border training, testing, liability and settlements to enable small and medium enterprise participation in the digital economy</w:t>
      </w:r>
      <w:r w:rsidR="000E1B49">
        <w:rPr>
          <w:rFonts w:ascii="Aptos" w:hAnsi="Aptos" w:cstheme="majorBidi"/>
          <w:sz w:val="24"/>
          <w:szCs w:val="24"/>
        </w:rPr>
        <w:t>;</w:t>
      </w:r>
    </w:p>
    <w:p w14:paraId="31FBD966" w14:textId="52D040DD" w:rsidR="0011755D" w:rsidRPr="00FE4F4F" w:rsidRDefault="00C6414F" w:rsidP="00FE4F4F">
      <w:pPr>
        <w:keepLines/>
        <w:spacing w:after="120" w:line="240" w:lineRule="auto"/>
        <w:rPr>
          <w:rFonts w:ascii="Aptos" w:hAnsi="Aptos" w:cs="Times New Roman"/>
          <w:sz w:val="24"/>
          <w:szCs w:val="24"/>
          <w:lang w:val="en-US"/>
        </w:rPr>
      </w:pPr>
      <w:r>
        <w:rPr>
          <w:rFonts w:ascii="Aptos" w:hAnsi="Aptos" w:cstheme="majorBidi"/>
          <w:sz w:val="24"/>
          <w:szCs w:val="24"/>
        </w:rPr>
        <w:t xml:space="preserve">(iii) </w:t>
      </w:r>
      <w:r w:rsidR="00DB6390" w:rsidRPr="00FE4F4F">
        <w:rPr>
          <w:rFonts w:ascii="Aptos" w:hAnsi="Aptos" w:cstheme="majorBidi"/>
          <w:sz w:val="24"/>
          <w:szCs w:val="24"/>
        </w:rPr>
        <w:t xml:space="preserve">foster South-South and triangular cooperation around AI compute, data, talent and benchmarks to develop representative quality data sets, local solutions, use cases and entrepreneurial ecosystems </w:t>
      </w:r>
      <w:r w:rsidR="00DB6390" w:rsidRPr="00FE4F4F">
        <w:rPr>
          <w:rFonts w:ascii="Aptos" w:hAnsi="Aptos" w:cstheme="majorBidi"/>
          <w:i/>
          <w:iCs/>
          <w:sz w:val="24"/>
          <w:szCs w:val="24"/>
        </w:rPr>
        <w:t>(SDGs 4, 9, 10, &amp; 17</w:t>
      </w:r>
      <w:r w:rsidR="00007754" w:rsidRPr="00FE4F4F">
        <w:rPr>
          <w:rFonts w:ascii="Aptos" w:hAnsi="Aptos" w:cstheme="majorBidi"/>
          <w:i/>
          <w:iCs/>
          <w:sz w:val="24"/>
          <w:szCs w:val="24"/>
        </w:rPr>
        <w:t>)</w:t>
      </w:r>
      <w:r w:rsidR="00007754">
        <w:rPr>
          <w:rFonts w:ascii="Aptos" w:hAnsi="Aptos" w:cstheme="majorBidi"/>
          <w:sz w:val="24"/>
          <w:szCs w:val="24"/>
        </w:rPr>
        <w:t>;</w:t>
      </w:r>
    </w:p>
    <w:p w14:paraId="593A5BE8" w14:textId="2C5CFB14" w:rsidR="0011755D" w:rsidRPr="00FE4F4F" w:rsidRDefault="00C6414F" w:rsidP="00FE4F4F">
      <w:pPr>
        <w:keepLines/>
        <w:spacing w:after="120" w:line="240" w:lineRule="auto"/>
        <w:rPr>
          <w:rFonts w:ascii="Aptos" w:hAnsi="Aptos" w:cs="Times New Roman"/>
          <w:sz w:val="24"/>
          <w:szCs w:val="24"/>
          <w:lang w:val="en-US"/>
        </w:rPr>
      </w:pPr>
      <w:r>
        <w:rPr>
          <w:rFonts w:ascii="Aptos" w:hAnsi="Aptos" w:cstheme="majorBidi"/>
          <w:sz w:val="24"/>
          <w:szCs w:val="24"/>
        </w:rPr>
        <w:t xml:space="preserve">(e) </w:t>
      </w:r>
      <w:r w:rsidR="0011755D" w:rsidRPr="00FE4F4F">
        <w:rPr>
          <w:rFonts w:ascii="Aptos" w:hAnsi="Aptos" w:cstheme="majorBidi"/>
          <w:sz w:val="24"/>
          <w:szCs w:val="24"/>
        </w:rPr>
        <w:t>Encourage public and private investment on AI for sustainable development through pooled funding arrangements (</w:t>
      </w:r>
      <w:r w:rsidR="0011755D" w:rsidRPr="00FE4F4F">
        <w:rPr>
          <w:rFonts w:ascii="Aptos" w:hAnsi="Aptos" w:cstheme="majorBidi"/>
          <w:i/>
          <w:iCs/>
          <w:sz w:val="24"/>
          <w:szCs w:val="24"/>
        </w:rPr>
        <w:t>SDG 17)</w:t>
      </w:r>
      <w:r w:rsidR="0011755D" w:rsidRPr="00FE4F4F">
        <w:rPr>
          <w:rFonts w:ascii="Aptos" w:hAnsi="Aptos" w:cstheme="majorBidi"/>
          <w:sz w:val="24"/>
          <w:szCs w:val="24"/>
        </w:rPr>
        <w:t>.</w:t>
      </w:r>
    </w:p>
    <w:p w14:paraId="2AE50A82" w14:textId="0D050912" w:rsidR="00437C4A" w:rsidRPr="00FE4F4F" w:rsidRDefault="00C6414F" w:rsidP="00FE4F4F">
      <w:pPr>
        <w:keepLines/>
        <w:spacing w:after="120" w:line="240" w:lineRule="auto"/>
        <w:rPr>
          <w:rFonts w:ascii="Aptos" w:hAnsi="Aptos" w:cstheme="majorBidi"/>
          <w:sz w:val="24"/>
          <w:szCs w:val="24"/>
        </w:rPr>
      </w:pPr>
      <w:r>
        <w:rPr>
          <w:rFonts w:ascii="Aptos" w:hAnsi="Aptos" w:cstheme="majorBidi"/>
          <w:sz w:val="24"/>
          <w:szCs w:val="24"/>
        </w:rPr>
        <w:t xml:space="preserve">50. </w:t>
      </w:r>
      <w:r w:rsidR="00437C4A" w:rsidRPr="00FE4F4F">
        <w:rPr>
          <w:rFonts w:ascii="Aptos" w:hAnsi="Aptos" w:cstheme="majorBidi"/>
          <w:sz w:val="24"/>
          <w:szCs w:val="24"/>
        </w:rPr>
        <w:t xml:space="preserve">We therefore: </w:t>
      </w:r>
    </w:p>
    <w:p w14:paraId="08F313AA" w14:textId="1A554A09" w:rsidR="00F36B28" w:rsidRDefault="00C6414F" w:rsidP="000E1B49">
      <w:pPr>
        <w:keepLines/>
        <w:spacing w:after="120" w:line="240" w:lineRule="auto"/>
        <w:rPr>
          <w:rFonts w:ascii="Aptos" w:hAnsi="Aptos" w:cs="Times New Roman"/>
          <w:sz w:val="24"/>
          <w:szCs w:val="24"/>
          <w:lang w:val="en-US"/>
        </w:rPr>
      </w:pPr>
      <w:bookmarkStart w:id="8" w:name="_Hlk162673366"/>
      <w:r>
        <w:rPr>
          <w:rFonts w:ascii="Aptos" w:hAnsi="Aptos" w:cs="Times New Roman"/>
          <w:sz w:val="24"/>
          <w:szCs w:val="24"/>
          <w:lang w:val="en-US"/>
        </w:rPr>
        <w:t xml:space="preserve">(a) </w:t>
      </w:r>
      <w:r w:rsidR="006D75B9" w:rsidRPr="00FE4F4F">
        <w:rPr>
          <w:rFonts w:ascii="Aptos" w:hAnsi="Aptos" w:cs="Times New Roman"/>
          <w:sz w:val="24"/>
          <w:szCs w:val="24"/>
          <w:lang w:val="en-US"/>
        </w:rPr>
        <w:t xml:space="preserve">Request the President of the General Assembly to appoint </w:t>
      </w:r>
      <w:r w:rsidR="00F97DD2" w:rsidRPr="00FE4F4F">
        <w:rPr>
          <w:rFonts w:ascii="Aptos" w:hAnsi="Aptos" w:cs="Times New Roman"/>
          <w:sz w:val="24"/>
          <w:szCs w:val="24"/>
          <w:lang w:val="en-US"/>
        </w:rPr>
        <w:t>at the 79</w:t>
      </w:r>
      <w:r w:rsidR="007334C7">
        <w:rPr>
          <w:rFonts w:ascii="Aptos" w:hAnsi="Aptos" w:cs="Times New Roman"/>
          <w:sz w:val="24"/>
          <w:szCs w:val="24"/>
          <w:lang w:val="en-US"/>
        </w:rPr>
        <w:t>th</w:t>
      </w:r>
      <w:r w:rsidR="00F97DD2" w:rsidRPr="00FE4F4F">
        <w:rPr>
          <w:rFonts w:ascii="Aptos" w:hAnsi="Aptos" w:cs="Times New Roman"/>
          <w:sz w:val="24"/>
          <w:szCs w:val="24"/>
          <w:lang w:val="en-US"/>
        </w:rPr>
        <w:t xml:space="preserve"> session of the General Assembly</w:t>
      </w:r>
      <w:r w:rsidR="009B4073" w:rsidRPr="00FE4F4F">
        <w:rPr>
          <w:rFonts w:ascii="Aptos" w:hAnsi="Aptos" w:cs="Times New Roman"/>
          <w:sz w:val="24"/>
          <w:szCs w:val="24"/>
          <w:lang w:val="en-US"/>
        </w:rPr>
        <w:t xml:space="preserve"> co-facilitators</w:t>
      </w:r>
      <w:r w:rsidR="006D75B9" w:rsidRPr="00FE4F4F">
        <w:rPr>
          <w:rFonts w:ascii="Aptos" w:hAnsi="Aptos" w:cs="Times New Roman"/>
          <w:sz w:val="24"/>
          <w:szCs w:val="24"/>
          <w:lang w:val="en-US"/>
        </w:rPr>
        <w:t xml:space="preserve"> to</w:t>
      </w:r>
      <w:r w:rsidR="00F36B28">
        <w:rPr>
          <w:rFonts w:ascii="Aptos" w:hAnsi="Aptos" w:cs="Times New Roman"/>
          <w:sz w:val="24"/>
          <w:szCs w:val="24"/>
          <w:lang w:val="en-US"/>
        </w:rPr>
        <w:t>:</w:t>
      </w:r>
      <w:r w:rsidR="006D75B9" w:rsidRPr="00FE4F4F">
        <w:rPr>
          <w:rFonts w:ascii="Aptos" w:hAnsi="Aptos" w:cs="Times New Roman"/>
          <w:sz w:val="24"/>
          <w:szCs w:val="24"/>
          <w:lang w:val="en-US"/>
        </w:rPr>
        <w:t xml:space="preserve"> </w:t>
      </w:r>
    </w:p>
    <w:p w14:paraId="15A4B86E" w14:textId="444F34B0" w:rsidR="00F36B28" w:rsidRDefault="00F36B28" w:rsidP="000E1B49">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(i) </w:t>
      </w:r>
      <w:r w:rsidR="006D75B9" w:rsidRPr="00FE4F4F">
        <w:rPr>
          <w:rFonts w:ascii="Aptos" w:hAnsi="Aptos" w:cs="Times New Roman"/>
          <w:sz w:val="24"/>
          <w:szCs w:val="24"/>
          <w:lang w:val="en-US"/>
        </w:rPr>
        <w:t>draft</w:t>
      </w:r>
      <w:r w:rsidR="00F97DD2" w:rsidRPr="00FE4F4F">
        <w:rPr>
          <w:rFonts w:ascii="Aptos" w:hAnsi="Aptos" w:cs="Times New Roman"/>
          <w:sz w:val="24"/>
          <w:szCs w:val="24"/>
          <w:lang w:val="en-US"/>
        </w:rPr>
        <w:t>,</w:t>
      </w:r>
      <w:r w:rsidR="00C645FF" w:rsidRPr="00FE4F4F">
        <w:rPr>
          <w:rFonts w:ascii="Aptos" w:hAnsi="Aptos" w:cs="Times New Roman"/>
          <w:sz w:val="24"/>
          <w:szCs w:val="24"/>
          <w:lang w:val="en-US"/>
        </w:rPr>
        <w:t xml:space="preserve"> in consultation with relevant stakeholders</w:t>
      </w:r>
      <w:r w:rsidR="006D75B9" w:rsidRPr="00FE4F4F">
        <w:rPr>
          <w:rFonts w:ascii="Aptos" w:hAnsi="Aptos" w:cs="Times New Roman"/>
          <w:sz w:val="24"/>
          <w:szCs w:val="24"/>
          <w:lang w:val="en-US"/>
        </w:rPr>
        <w:t xml:space="preserve">, terms of reference and modalities for the establishment and functioning of the International Scientific Panel on AI </w:t>
      </w:r>
      <w:r w:rsidR="00C645FF" w:rsidRPr="00FE4F4F">
        <w:rPr>
          <w:rFonts w:ascii="Aptos" w:hAnsi="Aptos" w:cs="Times New Roman"/>
          <w:sz w:val="24"/>
          <w:szCs w:val="24"/>
          <w:lang w:val="en-US"/>
        </w:rPr>
        <w:t>for the adoption by the General Assembly</w:t>
      </w:r>
      <w:r>
        <w:rPr>
          <w:rFonts w:ascii="Aptos" w:hAnsi="Aptos" w:cs="Times New Roman"/>
          <w:sz w:val="24"/>
          <w:szCs w:val="24"/>
          <w:lang w:val="en-US"/>
        </w:rPr>
        <w:t>;</w:t>
      </w:r>
      <w:r w:rsidRPr="00FE4F4F">
        <w:rPr>
          <w:rFonts w:ascii="Aptos" w:hAnsi="Aptos" w:cs="Times New Roman"/>
          <w:sz w:val="24"/>
          <w:szCs w:val="24"/>
          <w:lang w:val="en-US"/>
        </w:rPr>
        <w:t xml:space="preserve"> </w:t>
      </w:r>
    </w:p>
    <w:p w14:paraId="628B4693" w14:textId="30B0E145" w:rsidR="00C84370" w:rsidRPr="00FE4F4F" w:rsidRDefault="00F36B28"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(ii) </w:t>
      </w:r>
      <w:r w:rsidR="00C645FF" w:rsidRPr="00FE4F4F">
        <w:rPr>
          <w:rFonts w:ascii="Aptos" w:hAnsi="Aptos" w:cs="Times New Roman"/>
          <w:sz w:val="24"/>
          <w:szCs w:val="24"/>
          <w:lang w:val="en-US"/>
        </w:rPr>
        <w:t xml:space="preserve">identify, in consultation with relevant stakeholders, modalities for the annual global dialogue on AI governance </w:t>
      </w:r>
      <w:r w:rsidR="006D75B9" w:rsidRPr="00FE4F4F">
        <w:rPr>
          <w:rFonts w:ascii="Aptos" w:hAnsi="Aptos" w:cs="Times New Roman"/>
          <w:sz w:val="24"/>
          <w:szCs w:val="24"/>
          <w:lang w:val="en-US"/>
        </w:rPr>
        <w:t>for the adoption by the General Assembly</w:t>
      </w:r>
      <w:bookmarkEnd w:id="8"/>
      <w:r w:rsidR="000E1B49">
        <w:rPr>
          <w:rFonts w:ascii="Aptos" w:hAnsi="Aptos" w:cs="Times New Roman"/>
          <w:sz w:val="24"/>
          <w:szCs w:val="24"/>
          <w:lang w:val="en-US"/>
        </w:rPr>
        <w:t>;</w:t>
      </w:r>
    </w:p>
    <w:p w14:paraId="24FA5D30" w14:textId="55990A6D" w:rsidR="00100284" w:rsidRPr="00FE4F4F" w:rsidRDefault="00D54447" w:rsidP="00FE4F4F">
      <w:pPr>
        <w:keepLines/>
        <w:spacing w:after="120" w:line="240" w:lineRule="auto"/>
        <w:rPr>
          <w:rFonts w:ascii="Aptos" w:hAnsi="Aptos" w:cs="Times New Roman"/>
          <w:sz w:val="24"/>
          <w:szCs w:val="24"/>
          <w:lang w:val="en-US"/>
        </w:rPr>
      </w:pPr>
      <w:r>
        <w:rPr>
          <w:rFonts w:ascii="Aptos" w:hAnsi="Aptos" w:cstheme="majorBidi"/>
          <w:sz w:val="24"/>
          <w:szCs w:val="24"/>
        </w:rPr>
        <w:t xml:space="preserve">(b) </w:t>
      </w:r>
      <w:r w:rsidR="00437C4A" w:rsidRPr="00FE4F4F">
        <w:rPr>
          <w:rFonts w:ascii="Aptos" w:hAnsi="Aptos" w:cstheme="majorBidi"/>
          <w:sz w:val="24"/>
          <w:szCs w:val="24"/>
        </w:rPr>
        <w:t xml:space="preserve">Request the Secretary-General to establish under his authority a Global Fund for AI </w:t>
      </w:r>
      <w:r w:rsidR="001C0F8A" w:rsidRPr="00FE4F4F">
        <w:rPr>
          <w:rFonts w:ascii="Aptos" w:hAnsi="Aptos" w:cstheme="majorBidi"/>
          <w:sz w:val="24"/>
          <w:szCs w:val="24"/>
        </w:rPr>
        <w:t xml:space="preserve">and Emerging Technologies for Sustainable Development </w:t>
      </w:r>
      <w:r w:rsidR="00437C4A" w:rsidRPr="00FE4F4F">
        <w:rPr>
          <w:rFonts w:ascii="Aptos" w:hAnsi="Aptos" w:cstheme="majorBidi"/>
          <w:sz w:val="24"/>
          <w:szCs w:val="24"/>
        </w:rPr>
        <w:t>to:</w:t>
      </w:r>
    </w:p>
    <w:p w14:paraId="0DBF28ED" w14:textId="06D89A3C" w:rsidR="00100284" w:rsidRPr="00FE4F4F" w:rsidRDefault="00D54447" w:rsidP="00FE4F4F">
      <w:pPr>
        <w:keepLines/>
        <w:spacing w:after="120" w:line="240" w:lineRule="auto"/>
        <w:rPr>
          <w:rFonts w:ascii="Aptos" w:hAnsi="Aptos" w:cs="Times New Roman"/>
          <w:sz w:val="24"/>
          <w:szCs w:val="24"/>
          <w:lang w:val="en-US"/>
        </w:rPr>
      </w:pPr>
      <w:r>
        <w:rPr>
          <w:rFonts w:ascii="Aptos" w:hAnsi="Aptos" w:cstheme="majorBidi"/>
          <w:sz w:val="24"/>
          <w:szCs w:val="24"/>
        </w:rPr>
        <w:t>(</w:t>
      </w:r>
      <w:proofErr w:type="gramStart"/>
      <w:r>
        <w:rPr>
          <w:rFonts w:ascii="Aptos" w:hAnsi="Aptos" w:cstheme="majorBidi"/>
          <w:sz w:val="24"/>
          <w:szCs w:val="24"/>
        </w:rPr>
        <w:t>i</w:t>
      </w:r>
      <w:proofErr w:type="gramEnd"/>
      <w:r>
        <w:rPr>
          <w:rFonts w:ascii="Aptos" w:hAnsi="Aptos" w:cstheme="majorBidi"/>
          <w:sz w:val="24"/>
          <w:szCs w:val="24"/>
        </w:rPr>
        <w:t xml:space="preserve">) </w:t>
      </w:r>
      <w:proofErr w:type="spellStart"/>
      <w:r w:rsidR="00437C4A" w:rsidRPr="00FE4F4F">
        <w:rPr>
          <w:rFonts w:ascii="Aptos" w:hAnsi="Aptos" w:cstheme="majorBidi"/>
          <w:sz w:val="24"/>
          <w:szCs w:val="24"/>
        </w:rPr>
        <w:t>cataly</w:t>
      </w:r>
      <w:r w:rsidR="00874E12" w:rsidRPr="00FE4F4F">
        <w:rPr>
          <w:rFonts w:ascii="Aptos" w:hAnsi="Aptos" w:cstheme="majorBidi"/>
          <w:sz w:val="24"/>
          <w:szCs w:val="24"/>
        </w:rPr>
        <w:t>ze</w:t>
      </w:r>
      <w:proofErr w:type="spellEnd"/>
      <w:r w:rsidR="00437C4A" w:rsidRPr="00FE4F4F">
        <w:rPr>
          <w:rFonts w:ascii="Aptos" w:hAnsi="Aptos" w:cstheme="majorBidi"/>
          <w:sz w:val="24"/>
          <w:szCs w:val="24"/>
        </w:rPr>
        <w:t xml:space="preserve"> the development of representative and quality standard data sets to inform the public use of AI at scale</w:t>
      </w:r>
      <w:r w:rsidR="000E1B49">
        <w:rPr>
          <w:rFonts w:ascii="Aptos" w:hAnsi="Aptos" w:cstheme="majorBidi"/>
          <w:sz w:val="24"/>
          <w:szCs w:val="24"/>
        </w:rPr>
        <w:t>;</w:t>
      </w:r>
    </w:p>
    <w:p w14:paraId="3AD5CB73" w14:textId="3EA1A1ED" w:rsidR="00A10A88" w:rsidRPr="00FE4F4F" w:rsidRDefault="00D54447" w:rsidP="00FE4F4F">
      <w:pPr>
        <w:keepLines/>
        <w:spacing w:after="120" w:line="240" w:lineRule="auto"/>
        <w:rPr>
          <w:rFonts w:ascii="Aptos" w:hAnsi="Aptos" w:cs="Times New Roman"/>
          <w:sz w:val="24"/>
          <w:szCs w:val="24"/>
          <w:lang w:val="en-US"/>
        </w:rPr>
      </w:pPr>
      <w:r>
        <w:rPr>
          <w:rFonts w:ascii="Aptos" w:hAnsi="Aptos" w:cstheme="majorBidi"/>
          <w:sz w:val="24"/>
          <w:szCs w:val="24"/>
        </w:rPr>
        <w:t xml:space="preserve">(ii) </w:t>
      </w:r>
      <w:proofErr w:type="gramStart"/>
      <w:r w:rsidR="00437C4A" w:rsidRPr="00FE4F4F">
        <w:rPr>
          <w:rFonts w:ascii="Aptos" w:hAnsi="Aptos" w:cstheme="majorBidi"/>
          <w:sz w:val="24"/>
          <w:szCs w:val="24"/>
        </w:rPr>
        <w:t>support</w:t>
      </w:r>
      <w:proofErr w:type="gramEnd"/>
      <w:r w:rsidR="00437C4A" w:rsidRPr="00FE4F4F">
        <w:rPr>
          <w:rFonts w:ascii="Aptos" w:hAnsi="Aptos" w:cstheme="majorBidi"/>
          <w:sz w:val="24"/>
          <w:szCs w:val="24"/>
        </w:rPr>
        <w:t xml:space="preserve"> the development of compute capacity that can apply existing AI models to localized data sets</w:t>
      </w:r>
      <w:r w:rsidR="000E1B49">
        <w:rPr>
          <w:rFonts w:ascii="Aptos" w:hAnsi="Aptos" w:cstheme="majorBidi"/>
          <w:sz w:val="24"/>
          <w:szCs w:val="24"/>
        </w:rPr>
        <w:t>;</w:t>
      </w:r>
    </w:p>
    <w:p w14:paraId="690A2F41" w14:textId="468EFACE" w:rsidR="00A10A88" w:rsidRPr="00FE4F4F" w:rsidRDefault="00D54447" w:rsidP="00FE4F4F">
      <w:pPr>
        <w:keepLines/>
        <w:spacing w:after="120" w:line="240" w:lineRule="auto"/>
        <w:rPr>
          <w:rFonts w:ascii="Aptos" w:hAnsi="Aptos" w:cs="Times New Roman"/>
          <w:sz w:val="24"/>
          <w:szCs w:val="24"/>
          <w:lang w:val="en-US"/>
        </w:rPr>
      </w:pPr>
      <w:r>
        <w:rPr>
          <w:rFonts w:ascii="Aptos" w:hAnsi="Aptos" w:cstheme="majorBidi"/>
          <w:sz w:val="24"/>
          <w:szCs w:val="24"/>
        </w:rPr>
        <w:t xml:space="preserve">(iii) </w:t>
      </w:r>
      <w:proofErr w:type="gramStart"/>
      <w:r w:rsidR="00437C4A" w:rsidRPr="00FE4F4F">
        <w:rPr>
          <w:rFonts w:ascii="Aptos" w:hAnsi="Aptos" w:cstheme="majorBidi"/>
          <w:sz w:val="24"/>
          <w:szCs w:val="24"/>
        </w:rPr>
        <w:t>build</w:t>
      </w:r>
      <w:proofErr w:type="gramEnd"/>
      <w:r w:rsidR="00437C4A" w:rsidRPr="00FE4F4F">
        <w:rPr>
          <w:rFonts w:ascii="Aptos" w:hAnsi="Aptos" w:cstheme="majorBidi"/>
          <w:sz w:val="24"/>
          <w:szCs w:val="24"/>
        </w:rPr>
        <w:t xml:space="preserve"> and deliver skills-based training in collaboration with technology companies and technical and academic communities</w:t>
      </w:r>
      <w:r w:rsidR="000E1B49">
        <w:rPr>
          <w:rFonts w:ascii="Aptos" w:hAnsi="Aptos" w:cstheme="majorBidi"/>
          <w:sz w:val="24"/>
          <w:szCs w:val="24"/>
        </w:rPr>
        <w:t>;</w:t>
      </w:r>
    </w:p>
    <w:p w14:paraId="4BD92B9F" w14:textId="4613FAA0" w:rsidR="00437C4A" w:rsidRPr="00FE4F4F" w:rsidRDefault="00D54447" w:rsidP="00FE4F4F">
      <w:pPr>
        <w:keepLines/>
        <w:spacing w:after="120" w:line="240" w:lineRule="auto"/>
        <w:rPr>
          <w:rFonts w:ascii="Aptos" w:hAnsi="Aptos" w:cs="Times New Roman"/>
          <w:sz w:val="24"/>
          <w:szCs w:val="24"/>
          <w:lang w:val="en-US"/>
        </w:rPr>
      </w:pPr>
      <w:r>
        <w:rPr>
          <w:rFonts w:ascii="Aptos" w:hAnsi="Aptos" w:cstheme="majorBidi"/>
          <w:sz w:val="24"/>
          <w:szCs w:val="24"/>
        </w:rPr>
        <w:t xml:space="preserve">(iv) </w:t>
      </w:r>
      <w:r w:rsidR="00437C4A" w:rsidRPr="00FE4F4F">
        <w:rPr>
          <w:rFonts w:ascii="Aptos" w:hAnsi="Aptos" w:cstheme="majorBidi"/>
          <w:sz w:val="24"/>
          <w:szCs w:val="24"/>
        </w:rPr>
        <w:t>promote and align AI-based solutions for the SDGs.</w:t>
      </w:r>
    </w:p>
    <w:p w14:paraId="67F1FE72" w14:textId="76387851" w:rsidR="000E1B49" w:rsidRPr="00FE4F4F" w:rsidRDefault="00D54447" w:rsidP="00FE4F4F">
      <w:pPr>
        <w:keepLines/>
        <w:spacing w:after="120" w:line="240" w:lineRule="auto"/>
        <w:rPr>
          <w:rFonts w:ascii="Aptos" w:hAnsi="Aptos" w:cstheme="majorBidi"/>
          <w:sz w:val="24"/>
          <w:szCs w:val="24"/>
        </w:rPr>
      </w:pPr>
      <w:r>
        <w:rPr>
          <w:rFonts w:ascii="Aptos" w:hAnsi="Aptos" w:cstheme="majorBidi"/>
          <w:sz w:val="24"/>
          <w:szCs w:val="24"/>
        </w:rPr>
        <w:t xml:space="preserve">51. </w:t>
      </w:r>
      <w:r w:rsidR="00437C4A" w:rsidRPr="00FE4F4F">
        <w:rPr>
          <w:rFonts w:ascii="Aptos" w:hAnsi="Aptos" w:cstheme="majorBidi"/>
          <w:sz w:val="24"/>
          <w:szCs w:val="24"/>
        </w:rPr>
        <w:t xml:space="preserve">This Fund should be put into operation with a target amount of 100 million US dollars at launch in 2025, financed by voluntary contributions from public, private and philanthropic sources. To this end, the Secretary-General should initiate consultations among potential donors and report on progress of the Fund in his annual reporting on implementation progress of the Global Digital Compact. </w:t>
      </w:r>
    </w:p>
    <w:p w14:paraId="15642672" w14:textId="6F6CA034" w:rsidR="00635171" w:rsidRPr="00FE4F4F" w:rsidRDefault="00635171" w:rsidP="00FE4F4F">
      <w:pPr>
        <w:keepLines/>
        <w:spacing w:after="120" w:line="240" w:lineRule="auto"/>
        <w:rPr>
          <w:rFonts w:ascii="Aptos" w:hAnsi="Aptos" w:cs="Times New Roman"/>
          <w:b/>
          <w:bCs/>
          <w:sz w:val="28"/>
          <w:szCs w:val="28"/>
          <w:lang w:val="en-US"/>
        </w:rPr>
      </w:pPr>
      <w:r w:rsidRPr="00FE4F4F">
        <w:rPr>
          <w:rFonts w:ascii="Aptos" w:hAnsi="Aptos" w:cs="Times New Roman"/>
          <w:b/>
          <w:bCs/>
          <w:sz w:val="28"/>
          <w:szCs w:val="28"/>
          <w:lang w:val="en-US"/>
        </w:rPr>
        <w:t xml:space="preserve">Follow up and </w:t>
      </w:r>
      <w:r w:rsidR="0091659E" w:rsidRPr="00FE4F4F">
        <w:rPr>
          <w:rFonts w:ascii="Aptos" w:hAnsi="Aptos" w:cs="Times New Roman"/>
          <w:b/>
          <w:bCs/>
          <w:sz w:val="28"/>
          <w:szCs w:val="28"/>
          <w:lang w:val="en-US"/>
        </w:rPr>
        <w:t>review</w:t>
      </w:r>
      <w:r w:rsidR="0091659E" w:rsidRPr="00FE4F4F">
        <w:rPr>
          <w:rFonts w:ascii="Aptos" w:hAnsi="Aptos" w:cs="Times New Roman"/>
          <w:sz w:val="28"/>
          <w:szCs w:val="28"/>
          <w:lang w:val="en-US"/>
        </w:rPr>
        <w:t xml:space="preserve"> </w:t>
      </w:r>
    </w:p>
    <w:p w14:paraId="3E23A341" w14:textId="4541BCDF" w:rsidR="00635171" w:rsidRPr="00FE4F4F" w:rsidRDefault="00D54447"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52. </w:t>
      </w:r>
      <w:r w:rsidR="00635171" w:rsidRPr="00FE4F4F">
        <w:rPr>
          <w:rFonts w:ascii="Aptos" w:hAnsi="Aptos" w:cs="Times New Roman"/>
          <w:sz w:val="24"/>
          <w:szCs w:val="24"/>
          <w:lang w:val="en-US"/>
        </w:rPr>
        <w:t>We will implement the Global Digital Compact, within our own countries and at regional and global levels, taking into account different national realities, capacities, and levels of development, and respecting national policies and priorities.</w:t>
      </w:r>
    </w:p>
    <w:p w14:paraId="783AC528" w14:textId="243F901A" w:rsidR="00635171" w:rsidRPr="00FE4F4F" w:rsidRDefault="00D54447"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lastRenderedPageBreak/>
        <w:t xml:space="preserve">53. </w:t>
      </w:r>
      <w:r w:rsidR="00635171" w:rsidRPr="00FE4F4F">
        <w:rPr>
          <w:rFonts w:ascii="Aptos" w:hAnsi="Aptos" w:cs="Times New Roman"/>
          <w:sz w:val="24"/>
          <w:szCs w:val="24"/>
          <w:lang w:val="en-US"/>
        </w:rPr>
        <w:t xml:space="preserve">Government-led efforts can only succeed with the active engagement of the private sector, technical and </w:t>
      </w:r>
      <w:r w:rsidR="00472988" w:rsidRPr="00FE4F4F">
        <w:rPr>
          <w:rFonts w:ascii="Aptos" w:hAnsi="Aptos" w:cs="Times New Roman"/>
          <w:sz w:val="24"/>
          <w:szCs w:val="24"/>
          <w:lang w:val="en-US"/>
        </w:rPr>
        <w:t>academic</w:t>
      </w:r>
      <w:r w:rsidR="00635171" w:rsidRPr="00FE4F4F">
        <w:rPr>
          <w:rFonts w:ascii="Aptos" w:hAnsi="Aptos" w:cs="Times New Roman"/>
          <w:sz w:val="24"/>
          <w:szCs w:val="24"/>
          <w:lang w:val="en-US"/>
        </w:rPr>
        <w:t xml:space="preserve"> communities and civil society</w:t>
      </w:r>
      <w:r w:rsidR="008A3D46" w:rsidRPr="00FE4F4F">
        <w:rPr>
          <w:rFonts w:ascii="Aptos" w:hAnsi="Aptos" w:cs="Times New Roman"/>
          <w:sz w:val="24"/>
          <w:szCs w:val="24"/>
          <w:lang w:val="en-US"/>
        </w:rPr>
        <w:t xml:space="preserve">, whose </w:t>
      </w:r>
      <w:r w:rsidR="00F3124A" w:rsidRPr="00FE4F4F">
        <w:rPr>
          <w:rFonts w:ascii="Aptos" w:hAnsi="Aptos" w:cs="Times New Roman"/>
          <w:sz w:val="24"/>
          <w:szCs w:val="24"/>
          <w:lang w:val="en-US"/>
        </w:rPr>
        <w:t xml:space="preserve">innovations and </w:t>
      </w:r>
      <w:r w:rsidR="008A3D46" w:rsidRPr="00FE4F4F">
        <w:rPr>
          <w:rFonts w:ascii="Aptos" w:hAnsi="Aptos" w:cs="Times New Roman"/>
          <w:sz w:val="24"/>
          <w:szCs w:val="24"/>
          <w:lang w:val="en-US"/>
        </w:rPr>
        <w:t>contribution</w:t>
      </w:r>
      <w:r w:rsidR="00280E7C" w:rsidRPr="00FE4F4F">
        <w:rPr>
          <w:rFonts w:ascii="Aptos" w:hAnsi="Aptos" w:cs="Times New Roman"/>
          <w:sz w:val="24"/>
          <w:szCs w:val="24"/>
          <w:lang w:val="en-US"/>
        </w:rPr>
        <w:t>s</w:t>
      </w:r>
      <w:r w:rsidR="008A3D46" w:rsidRPr="00FE4F4F">
        <w:rPr>
          <w:rFonts w:ascii="Aptos" w:hAnsi="Aptos" w:cs="Times New Roman"/>
          <w:sz w:val="24"/>
          <w:szCs w:val="24"/>
          <w:lang w:val="en-US"/>
        </w:rPr>
        <w:t xml:space="preserve"> to</w:t>
      </w:r>
      <w:r w:rsidR="00280E7C" w:rsidRPr="00FE4F4F">
        <w:rPr>
          <w:rFonts w:ascii="Aptos" w:hAnsi="Aptos" w:cs="Times New Roman"/>
          <w:sz w:val="24"/>
          <w:szCs w:val="24"/>
          <w:lang w:val="en-US"/>
        </w:rPr>
        <w:t xml:space="preserve"> digitalization are </w:t>
      </w:r>
      <w:r w:rsidR="00184CFD" w:rsidRPr="00FE4F4F">
        <w:rPr>
          <w:rFonts w:ascii="Aptos" w:hAnsi="Aptos" w:cs="Times New Roman"/>
          <w:sz w:val="24"/>
          <w:szCs w:val="24"/>
          <w:lang w:val="en-US"/>
        </w:rPr>
        <w:t xml:space="preserve">fundamental and irreplaceable. </w:t>
      </w:r>
      <w:r w:rsidR="008B06C7" w:rsidRPr="00FE4F4F">
        <w:rPr>
          <w:rFonts w:ascii="Aptos" w:hAnsi="Aptos" w:cs="Times New Roman"/>
          <w:sz w:val="24"/>
          <w:szCs w:val="24"/>
          <w:lang w:val="en-US"/>
        </w:rPr>
        <w:t>W</w:t>
      </w:r>
      <w:r w:rsidR="00635171" w:rsidRPr="00FE4F4F">
        <w:rPr>
          <w:rFonts w:ascii="Aptos" w:hAnsi="Aptos" w:cs="Times New Roman"/>
          <w:sz w:val="24"/>
          <w:szCs w:val="24"/>
          <w:lang w:val="en-US"/>
        </w:rPr>
        <w:t>e must strengthen and direct our collaboration</w:t>
      </w:r>
      <w:r w:rsidR="004C74AC" w:rsidRPr="00FE4F4F">
        <w:rPr>
          <w:rFonts w:ascii="Aptos" w:hAnsi="Aptos" w:cs="Times New Roman"/>
          <w:sz w:val="24"/>
          <w:szCs w:val="24"/>
          <w:lang w:val="en-US"/>
        </w:rPr>
        <w:t>,</w:t>
      </w:r>
      <w:r w:rsidR="00635171" w:rsidRPr="00FE4F4F">
        <w:rPr>
          <w:rFonts w:ascii="Aptos" w:hAnsi="Aptos" w:cs="Times New Roman"/>
          <w:sz w:val="24"/>
          <w:szCs w:val="24"/>
          <w:lang w:val="en-US"/>
        </w:rPr>
        <w:t xml:space="preserve"> a</w:t>
      </w:r>
      <w:r w:rsidR="00E006CF" w:rsidRPr="00FE4F4F">
        <w:rPr>
          <w:rFonts w:ascii="Aptos" w:hAnsi="Aptos" w:cs="Times New Roman"/>
          <w:sz w:val="24"/>
          <w:szCs w:val="24"/>
          <w:lang w:val="en-US"/>
        </w:rPr>
        <w:t>nd</w:t>
      </w:r>
      <w:r w:rsidR="00635171" w:rsidRPr="00FE4F4F">
        <w:rPr>
          <w:rFonts w:ascii="Aptos" w:hAnsi="Aptos" w:cs="Times New Roman"/>
          <w:sz w:val="24"/>
          <w:szCs w:val="24"/>
          <w:lang w:val="en-US"/>
        </w:rPr>
        <w:t xml:space="preserve"> accelerate implementation of existing </w:t>
      </w:r>
      <w:r w:rsidR="00CC40FE" w:rsidRPr="00FE4F4F">
        <w:rPr>
          <w:rFonts w:ascii="Aptos" w:hAnsi="Aptos" w:cs="Times New Roman"/>
          <w:sz w:val="24"/>
          <w:szCs w:val="24"/>
          <w:lang w:val="en-US"/>
        </w:rPr>
        <w:t>cooper</w:t>
      </w:r>
      <w:r w:rsidR="001C0F8A" w:rsidRPr="00FE4F4F">
        <w:rPr>
          <w:rFonts w:ascii="Aptos" w:hAnsi="Aptos" w:cs="Times New Roman"/>
          <w:sz w:val="24"/>
          <w:szCs w:val="24"/>
          <w:lang w:val="en-US"/>
        </w:rPr>
        <w:t>ative efforts</w:t>
      </w:r>
      <w:r w:rsidR="00635171" w:rsidRPr="00FE4F4F">
        <w:rPr>
          <w:rFonts w:ascii="Aptos" w:hAnsi="Aptos" w:cs="Times New Roman"/>
          <w:sz w:val="24"/>
          <w:szCs w:val="24"/>
          <w:lang w:val="en-US"/>
        </w:rPr>
        <w:t xml:space="preserve">, to achieve the objectives set out in this Compact.  </w:t>
      </w:r>
    </w:p>
    <w:p w14:paraId="01AA99DA" w14:textId="496CCADE" w:rsidR="00635171" w:rsidRPr="00FE4F4F" w:rsidRDefault="00D54447"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54. </w:t>
      </w:r>
      <w:r w:rsidR="00635171" w:rsidRPr="00FE4F4F">
        <w:rPr>
          <w:rFonts w:ascii="Aptos" w:hAnsi="Aptos" w:cs="Times New Roman"/>
          <w:sz w:val="24"/>
          <w:szCs w:val="24"/>
          <w:lang w:val="en-US"/>
        </w:rPr>
        <w:t xml:space="preserve">We invite international and regional organizations, </w:t>
      </w:r>
      <w:r w:rsidR="003D1F7D" w:rsidRPr="00FE4F4F">
        <w:rPr>
          <w:rFonts w:ascii="Aptos" w:hAnsi="Aptos" w:cs="Times New Roman"/>
          <w:sz w:val="24"/>
          <w:szCs w:val="24"/>
          <w:lang w:val="en-US"/>
        </w:rPr>
        <w:t>digital technology companies</w:t>
      </w:r>
      <w:r w:rsidR="00635171" w:rsidRPr="00FE4F4F">
        <w:rPr>
          <w:rFonts w:ascii="Aptos" w:hAnsi="Aptos" w:cs="Times New Roman"/>
          <w:sz w:val="24"/>
          <w:szCs w:val="24"/>
          <w:lang w:val="en-US"/>
        </w:rPr>
        <w:t>, technical community and civil society groups to endorse the Global Digital Compact</w:t>
      </w:r>
      <w:r w:rsidR="00EC6F24" w:rsidRPr="00FE4F4F">
        <w:rPr>
          <w:rFonts w:ascii="Aptos" w:hAnsi="Aptos" w:cs="Times New Roman"/>
          <w:sz w:val="24"/>
          <w:szCs w:val="24"/>
          <w:lang w:val="en-US"/>
        </w:rPr>
        <w:t xml:space="preserve"> and take active part in its implementation</w:t>
      </w:r>
      <w:r w:rsidR="00635171" w:rsidRPr="00FE4F4F">
        <w:rPr>
          <w:rFonts w:ascii="Aptos" w:hAnsi="Aptos" w:cs="Times New Roman"/>
          <w:sz w:val="24"/>
          <w:szCs w:val="24"/>
          <w:lang w:val="en-US"/>
        </w:rPr>
        <w:t>. We request the Secretary-General to put in place modalities for the voluntary endorsement of this Compact and to make this information public and accessible by December 2024.</w:t>
      </w:r>
    </w:p>
    <w:p w14:paraId="08DCFFAA" w14:textId="4BADDF64" w:rsidR="00635171" w:rsidRPr="00FE4F4F" w:rsidRDefault="00D54447" w:rsidP="00FE4F4F">
      <w:pPr>
        <w:keepLines/>
        <w:spacing w:after="120" w:line="240" w:lineRule="auto"/>
        <w:rPr>
          <w:rFonts w:ascii="Aptos" w:eastAsia="Aptos" w:hAnsi="Aptos" w:cs="Times New Roman"/>
          <w:sz w:val="24"/>
          <w:szCs w:val="24"/>
        </w:rPr>
      </w:pPr>
      <w:bookmarkStart w:id="9" w:name="_Hlk161977940"/>
      <w:r>
        <w:rPr>
          <w:rFonts w:ascii="Aptos" w:eastAsia="Aptos" w:hAnsi="Aptos" w:cs="Times New Roman"/>
          <w:sz w:val="24"/>
          <w:szCs w:val="24"/>
        </w:rPr>
        <w:t xml:space="preserve">55. </w:t>
      </w:r>
      <w:r w:rsidR="00635171" w:rsidRPr="00FE4F4F">
        <w:rPr>
          <w:rFonts w:ascii="Aptos" w:eastAsia="Aptos" w:hAnsi="Aptos" w:cs="Times New Roman"/>
          <w:sz w:val="24"/>
          <w:szCs w:val="24"/>
        </w:rPr>
        <w:t xml:space="preserve">We recognize the importance of financing to unlock the full potential of this Compact. Successful implementation will require </w:t>
      </w:r>
      <w:r w:rsidR="001D4D56" w:rsidRPr="00FE4F4F">
        <w:rPr>
          <w:rFonts w:ascii="Aptos" w:eastAsia="Aptos" w:hAnsi="Aptos" w:cs="Times New Roman"/>
          <w:sz w:val="24"/>
          <w:szCs w:val="24"/>
        </w:rPr>
        <w:t xml:space="preserve">public, </w:t>
      </w:r>
      <w:r w:rsidR="00635171" w:rsidRPr="00FE4F4F">
        <w:rPr>
          <w:rFonts w:ascii="Aptos" w:eastAsia="Aptos" w:hAnsi="Aptos" w:cs="Times New Roman"/>
          <w:sz w:val="24"/>
          <w:szCs w:val="24"/>
        </w:rPr>
        <w:t xml:space="preserve">private and multilateral resources, including the pooling of investments in joint facilities for impact at scale, such as the UN Digital Cooperation Fund, the Digital Window of the Joint SDG Fund, facilities in multilateral development banks, as well as issue-specific mechanisms. We call on </w:t>
      </w:r>
      <w:r w:rsidR="00383EEA" w:rsidRPr="00FE4F4F">
        <w:rPr>
          <w:rFonts w:ascii="Aptos" w:eastAsia="Aptos" w:hAnsi="Aptos" w:cs="Times New Roman"/>
          <w:sz w:val="24"/>
          <w:szCs w:val="24"/>
        </w:rPr>
        <w:t>governments</w:t>
      </w:r>
      <w:r w:rsidR="00635171" w:rsidRPr="00FE4F4F">
        <w:rPr>
          <w:rFonts w:ascii="Aptos" w:eastAsia="Aptos" w:hAnsi="Aptos" w:cs="Times New Roman"/>
          <w:sz w:val="24"/>
          <w:szCs w:val="24"/>
        </w:rPr>
        <w:t xml:space="preserve"> to make support to digital transformation integral to development assistance, including through benchmarking and increase</w:t>
      </w:r>
      <w:r w:rsidR="0099504B" w:rsidRPr="00FE4F4F">
        <w:rPr>
          <w:rFonts w:ascii="Aptos" w:eastAsia="Aptos" w:hAnsi="Aptos" w:cs="Times New Roman"/>
          <w:sz w:val="24"/>
          <w:szCs w:val="24"/>
        </w:rPr>
        <w:t>d</w:t>
      </w:r>
      <w:r w:rsidR="00635171" w:rsidRPr="00FE4F4F">
        <w:rPr>
          <w:rFonts w:ascii="Aptos" w:eastAsia="Aptos" w:hAnsi="Aptos" w:cs="Times New Roman"/>
          <w:sz w:val="24"/>
          <w:szCs w:val="24"/>
        </w:rPr>
        <w:t xml:space="preserve"> allocations to digital and data initiatives. We invite private </w:t>
      </w:r>
      <w:r w:rsidR="00563840" w:rsidRPr="00FE4F4F">
        <w:rPr>
          <w:rFonts w:ascii="Aptos" w:eastAsia="Aptos" w:hAnsi="Aptos" w:cs="Times New Roman"/>
          <w:sz w:val="24"/>
          <w:szCs w:val="24"/>
        </w:rPr>
        <w:t xml:space="preserve">sector </w:t>
      </w:r>
      <w:r w:rsidR="005E1BBB" w:rsidRPr="00FE4F4F">
        <w:rPr>
          <w:rFonts w:ascii="Aptos" w:eastAsia="Aptos" w:hAnsi="Aptos" w:cs="Times New Roman"/>
          <w:sz w:val="24"/>
          <w:szCs w:val="24"/>
        </w:rPr>
        <w:t xml:space="preserve">and philanthropic </w:t>
      </w:r>
      <w:r w:rsidR="00635171" w:rsidRPr="00FE4F4F">
        <w:rPr>
          <w:rFonts w:ascii="Aptos" w:eastAsia="Aptos" w:hAnsi="Aptos" w:cs="Times New Roman"/>
          <w:sz w:val="24"/>
          <w:szCs w:val="24"/>
        </w:rPr>
        <w:t>actors to consider financial pledges in support of this Compact.</w:t>
      </w:r>
    </w:p>
    <w:bookmarkEnd w:id="9"/>
    <w:p w14:paraId="008C206D" w14:textId="780614D9" w:rsidR="00635171" w:rsidRPr="00FE4F4F" w:rsidRDefault="00D54447"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56. </w:t>
      </w:r>
      <w:r w:rsidR="00635171" w:rsidRPr="00FE4F4F">
        <w:rPr>
          <w:rFonts w:ascii="Aptos" w:hAnsi="Aptos" w:cs="Times New Roman"/>
          <w:sz w:val="24"/>
          <w:szCs w:val="24"/>
          <w:lang w:val="en-US"/>
        </w:rPr>
        <w:t xml:space="preserve">We will build on the processes emanating from the WSIS to support implementation of Compact commitments and actions. We recognize the contribution of </w:t>
      </w:r>
      <w:r w:rsidR="003D1F7D" w:rsidRPr="00FE4F4F">
        <w:rPr>
          <w:rFonts w:ascii="Aptos" w:hAnsi="Aptos" w:cs="Times New Roman"/>
          <w:sz w:val="24"/>
          <w:szCs w:val="24"/>
          <w:lang w:val="en-US"/>
        </w:rPr>
        <w:t xml:space="preserve">all </w:t>
      </w:r>
      <w:r w:rsidR="00635171" w:rsidRPr="00FE4F4F">
        <w:rPr>
          <w:rFonts w:ascii="Aptos" w:hAnsi="Aptos" w:cs="Times New Roman"/>
          <w:sz w:val="24"/>
          <w:szCs w:val="24"/>
          <w:lang w:val="en-US"/>
        </w:rPr>
        <w:t>UN</w:t>
      </w:r>
      <w:r w:rsidR="00F236AC" w:rsidRPr="00FE4F4F">
        <w:rPr>
          <w:rFonts w:ascii="Aptos" w:hAnsi="Aptos" w:cs="Times New Roman"/>
          <w:sz w:val="24"/>
          <w:szCs w:val="24"/>
          <w:lang w:val="en-US"/>
        </w:rPr>
        <w:t xml:space="preserve"> </w:t>
      </w:r>
      <w:r w:rsidR="00635171" w:rsidRPr="00FE4F4F">
        <w:rPr>
          <w:rFonts w:ascii="Aptos" w:hAnsi="Aptos" w:cs="Times New Roman"/>
          <w:sz w:val="24"/>
          <w:szCs w:val="24"/>
          <w:lang w:val="en-US"/>
        </w:rPr>
        <w:t xml:space="preserve">agencies, funds and </w:t>
      </w:r>
      <w:proofErr w:type="spellStart"/>
      <w:r w:rsidR="00635171" w:rsidRPr="00FE4F4F">
        <w:rPr>
          <w:rFonts w:ascii="Aptos" w:hAnsi="Aptos" w:cs="Times New Roman"/>
          <w:sz w:val="24"/>
          <w:szCs w:val="24"/>
          <w:lang w:val="en-US"/>
        </w:rPr>
        <w:t>program</w:t>
      </w:r>
      <w:r w:rsidR="00696322" w:rsidRPr="00FE4F4F">
        <w:rPr>
          <w:rFonts w:ascii="Aptos" w:hAnsi="Aptos" w:cs="Times New Roman"/>
          <w:sz w:val="24"/>
          <w:szCs w:val="24"/>
          <w:lang w:val="en-US"/>
        </w:rPr>
        <w:t>me</w:t>
      </w:r>
      <w:r w:rsidR="00635171" w:rsidRPr="00FE4F4F">
        <w:rPr>
          <w:rFonts w:ascii="Aptos" w:hAnsi="Aptos" w:cs="Times New Roman"/>
          <w:sz w:val="24"/>
          <w:szCs w:val="24"/>
          <w:lang w:val="en-US"/>
        </w:rPr>
        <w:t>s</w:t>
      </w:r>
      <w:proofErr w:type="spellEnd"/>
      <w:r w:rsidR="00635171" w:rsidRPr="00FE4F4F">
        <w:rPr>
          <w:rFonts w:ascii="Aptos" w:hAnsi="Aptos" w:cs="Times New Roman"/>
          <w:sz w:val="24"/>
          <w:szCs w:val="24"/>
          <w:lang w:val="en-US"/>
        </w:rPr>
        <w:t xml:space="preserve"> in advancing digital cooperation, including ITU, </w:t>
      </w:r>
      <w:r w:rsidR="00234250" w:rsidRPr="00FE4F4F">
        <w:rPr>
          <w:rFonts w:ascii="Aptos" w:hAnsi="Aptos" w:cs="Times New Roman"/>
          <w:sz w:val="24"/>
          <w:szCs w:val="24"/>
          <w:lang w:val="en-US"/>
        </w:rPr>
        <w:t xml:space="preserve">UNCTAD, </w:t>
      </w:r>
      <w:r w:rsidR="00635171" w:rsidRPr="00FE4F4F">
        <w:rPr>
          <w:rFonts w:ascii="Aptos" w:hAnsi="Aptos" w:cs="Times New Roman"/>
          <w:sz w:val="24"/>
          <w:szCs w:val="24"/>
          <w:lang w:val="en-US"/>
        </w:rPr>
        <w:t>UNDP</w:t>
      </w:r>
      <w:r w:rsidR="00151E69" w:rsidRPr="00FE4F4F">
        <w:rPr>
          <w:rFonts w:ascii="Aptos" w:hAnsi="Aptos" w:cs="Times New Roman"/>
          <w:sz w:val="24"/>
          <w:szCs w:val="24"/>
          <w:lang w:val="en-US"/>
        </w:rPr>
        <w:t xml:space="preserve"> and</w:t>
      </w:r>
      <w:r w:rsidR="00234250" w:rsidRPr="00FE4F4F">
        <w:rPr>
          <w:rFonts w:ascii="Aptos" w:hAnsi="Aptos" w:cs="Times New Roman"/>
          <w:sz w:val="24"/>
          <w:szCs w:val="24"/>
          <w:lang w:val="en-US"/>
        </w:rPr>
        <w:t xml:space="preserve"> </w:t>
      </w:r>
      <w:r w:rsidR="00635171" w:rsidRPr="00FE4F4F">
        <w:rPr>
          <w:rFonts w:ascii="Aptos" w:hAnsi="Aptos" w:cs="Times New Roman"/>
          <w:sz w:val="24"/>
          <w:szCs w:val="24"/>
          <w:lang w:val="en-US"/>
        </w:rPr>
        <w:t xml:space="preserve">UNESCO </w:t>
      </w:r>
      <w:r w:rsidR="00234250" w:rsidRPr="00FE4F4F">
        <w:rPr>
          <w:rFonts w:ascii="Aptos" w:hAnsi="Aptos" w:cs="Times New Roman"/>
          <w:sz w:val="24"/>
          <w:szCs w:val="24"/>
          <w:lang w:val="en-US"/>
        </w:rPr>
        <w:t xml:space="preserve">and </w:t>
      </w:r>
      <w:r w:rsidR="00635171" w:rsidRPr="00FE4F4F">
        <w:rPr>
          <w:rFonts w:ascii="Aptos" w:hAnsi="Aptos" w:cs="Times New Roman"/>
          <w:sz w:val="24"/>
          <w:szCs w:val="24"/>
          <w:lang w:val="en-US"/>
        </w:rPr>
        <w:t xml:space="preserve">request them to support </w:t>
      </w:r>
      <w:r w:rsidR="00FB527F" w:rsidRPr="00FE4F4F">
        <w:rPr>
          <w:rFonts w:ascii="Aptos" w:hAnsi="Aptos" w:cs="Times New Roman"/>
          <w:sz w:val="24"/>
          <w:szCs w:val="24"/>
          <w:lang w:val="en-US"/>
        </w:rPr>
        <w:t>Compact implementation</w:t>
      </w:r>
      <w:r w:rsidR="00635171" w:rsidRPr="00FE4F4F">
        <w:rPr>
          <w:rFonts w:ascii="Aptos" w:hAnsi="Aptos" w:cs="Times New Roman"/>
          <w:sz w:val="24"/>
          <w:szCs w:val="24"/>
          <w:lang w:val="en-US"/>
        </w:rPr>
        <w:t xml:space="preserve">, particularly in relation to </w:t>
      </w:r>
      <w:r w:rsidR="00FB527F" w:rsidRPr="00FE4F4F">
        <w:rPr>
          <w:rFonts w:ascii="Aptos" w:hAnsi="Aptos" w:cs="Times New Roman"/>
          <w:sz w:val="24"/>
          <w:szCs w:val="24"/>
          <w:lang w:val="en-US"/>
        </w:rPr>
        <w:t>actions</w:t>
      </w:r>
      <w:r w:rsidR="00635171" w:rsidRPr="00FE4F4F">
        <w:rPr>
          <w:rFonts w:ascii="Aptos" w:hAnsi="Aptos" w:cs="Times New Roman"/>
          <w:sz w:val="24"/>
          <w:szCs w:val="24"/>
          <w:lang w:val="en-US"/>
        </w:rPr>
        <w:t xml:space="preserve"> to close the digital divides and to accelerate progress across the SDGs.</w:t>
      </w:r>
    </w:p>
    <w:p w14:paraId="1AC49ABA" w14:textId="4A93864B" w:rsidR="00635171" w:rsidRPr="00FE4F4F" w:rsidRDefault="00D54447"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57. </w:t>
      </w:r>
      <w:r w:rsidR="00635171" w:rsidRPr="00FE4F4F">
        <w:rPr>
          <w:rFonts w:ascii="Aptos" w:hAnsi="Aptos" w:cs="Times New Roman"/>
          <w:sz w:val="24"/>
          <w:szCs w:val="24"/>
          <w:lang w:val="en-US"/>
        </w:rPr>
        <w:t xml:space="preserve">We reaffirm the role of the Internet Governance Forum as a key multistakeholder platform for Internet governance and the promotion of an inclusive, open, safe and secure digital space. We encourage governments, the private sector and all stakeholders to engage actively in its work with a view to advancing </w:t>
      </w:r>
      <w:r w:rsidR="00E13AFA" w:rsidRPr="00FE4F4F">
        <w:rPr>
          <w:rFonts w:ascii="Aptos" w:hAnsi="Aptos" w:cs="Times New Roman"/>
          <w:sz w:val="24"/>
          <w:szCs w:val="24"/>
          <w:lang w:val="en-US"/>
        </w:rPr>
        <w:t>Compact</w:t>
      </w:r>
      <w:r w:rsidR="00635171" w:rsidRPr="00FE4F4F">
        <w:rPr>
          <w:rFonts w:ascii="Aptos" w:hAnsi="Aptos" w:cs="Times New Roman"/>
          <w:sz w:val="24"/>
          <w:szCs w:val="24"/>
          <w:lang w:val="en-US"/>
        </w:rPr>
        <w:t xml:space="preserve"> commitments on Internet governance. We invite the I</w:t>
      </w:r>
      <w:r w:rsidR="00A45625" w:rsidRPr="00FE4F4F">
        <w:rPr>
          <w:rFonts w:ascii="Aptos" w:hAnsi="Aptos" w:cs="Times New Roman"/>
          <w:sz w:val="24"/>
          <w:szCs w:val="24"/>
          <w:lang w:val="en-US"/>
        </w:rPr>
        <w:t>nternet Government Forum</w:t>
      </w:r>
      <w:r w:rsidR="00635171" w:rsidRPr="00FE4F4F">
        <w:rPr>
          <w:rFonts w:ascii="Aptos" w:hAnsi="Aptos" w:cs="Times New Roman"/>
          <w:sz w:val="24"/>
          <w:szCs w:val="24"/>
          <w:lang w:val="en-US"/>
        </w:rPr>
        <w:t xml:space="preserve"> to build on its youth networks to amplify the voices and views of young people in policy deliberations on the Internet.  </w:t>
      </w:r>
    </w:p>
    <w:p w14:paraId="03709858" w14:textId="194A168B" w:rsidR="00635171" w:rsidRPr="00FE4F4F" w:rsidRDefault="00D54447"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58. </w:t>
      </w:r>
      <w:r w:rsidR="00635171" w:rsidRPr="00FE4F4F">
        <w:rPr>
          <w:rFonts w:ascii="Aptos" w:hAnsi="Aptos" w:cs="Times New Roman"/>
          <w:sz w:val="24"/>
          <w:szCs w:val="24"/>
          <w:lang w:val="en-US"/>
        </w:rPr>
        <w:t>We recognize the role of the Commission on Science and Technology for Development in reviewing WSIS progress and invite it to consider how it can contribute further to the implementation of the Compact, especially in advancing actions to expand opportunities for inclusion in the digital economy</w:t>
      </w:r>
      <w:r w:rsidR="00FB6873" w:rsidRPr="00FE4F4F">
        <w:rPr>
          <w:rFonts w:ascii="Aptos" w:hAnsi="Aptos" w:cs="Times New Roman"/>
          <w:sz w:val="24"/>
          <w:szCs w:val="24"/>
          <w:lang w:val="en-US"/>
        </w:rPr>
        <w:t xml:space="preserve"> and equitable international data </w:t>
      </w:r>
      <w:r w:rsidR="0080437B" w:rsidRPr="00FE4F4F">
        <w:rPr>
          <w:rFonts w:ascii="Aptos" w:hAnsi="Aptos" w:cs="Times New Roman"/>
          <w:sz w:val="24"/>
          <w:szCs w:val="24"/>
          <w:lang w:val="en-US"/>
        </w:rPr>
        <w:t>governance</w:t>
      </w:r>
      <w:r w:rsidR="00635171" w:rsidRPr="00FE4F4F">
        <w:rPr>
          <w:rFonts w:ascii="Aptos" w:hAnsi="Aptos" w:cs="Times New Roman"/>
          <w:sz w:val="24"/>
          <w:szCs w:val="24"/>
          <w:lang w:val="en-US"/>
        </w:rPr>
        <w:t xml:space="preserve">. </w:t>
      </w:r>
    </w:p>
    <w:p w14:paraId="5BDCD566" w14:textId="669251A2" w:rsidR="007D05B8" w:rsidRPr="00FE4F4F" w:rsidRDefault="00D54447"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59. </w:t>
      </w:r>
      <w:r w:rsidR="001F150B" w:rsidRPr="00FE4F4F">
        <w:rPr>
          <w:rFonts w:ascii="Aptos" w:hAnsi="Aptos" w:cs="Times New Roman"/>
          <w:sz w:val="24"/>
          <w:szCs w:val="24"/>
          <w:lang w:val="en-US"/>
        </w:rPr>
        <w:t xml:space="preserve">We recognize the role of OHCHR in supporting all stakeholders to implement the Compact, particularly in relation to the human rights-related aspects of digital cooperation and actions to foster an inclusive, open, safe and secure digital space. </w:t>
      </w:r>
    </w:p>
    <w:p w14:paraId="08E79E4B" w14:textId="1B7D0DAE" w:rsidR="00635171" w:rsidRPr="00FE4F4F" w:rsidRDefault="00D54447"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60. </w:t>
      </w:r>
      <w:r w:rsidR="00635171" w:rsidRPr="00FE4F4F">
        <w:rPr>
          <w:rFonts w:ascii="Aptos" w:hAnsi="Aptos" w:cs="Times New Roman"/>
          <w:sz w:val="24"/>
          <w:szCs w:val="24"/>
          <w:lang w:val="en-US"/>
        </w:rPr>
        <w:t>We look forward to the WSIS+20 Review in 2025 to identify how WSIS processes can support practical implementation, including by adapting WSIS action lines to reflect Compact commitments and actions. We invite the WSIS+20 Review to consider how youth perspectives can be incorporated in this effort.</w:t>
      </w:r>
    </w:p>
    <w:p w14:paraId="38B05F44" w14:textId="5698CD85" w:rsidR="00635171" w:rsidRPr="00FE4F4F" w:rsidRDefault="00D54447" w:rsidP="00FE4F4F">
      <w:pPr>
        <w:keepLines/>
        <w:spacing w:after="120" w:line="240" w:lineRule="auto"/>
        <w:rPr>
          <w:rFonts w:ascii="Aptos" w:eastAsia="Times New Roman" w:hAnsi="Aptos"/>
          <w:kern w:val="0"/>
          <w:sz w:val="24"/>
          <w:szCs w:val="24"/>
          <w14:ligatures w14:val="none"/>
        </w:rPr>
      </w:pPr>
      <w:r>
        <w:rPr>
          <w:rFonts w:ascii="Aptos" w:hAnsi="Aptos" w:cs="Times New Roman"/>
          <w:sz w:val="24"/>
          <w:szCs w:val="24"/>
          <w:lang w:val="en-US"/>
        </w:rPr>
        <w:lastRenderedPageBreak/>
        <w:t xml:space="preserve">61. </w:t>
      </w:r>
      <w:r w:rsidR="00635171" w:rsidRPr="00FE4F4F">
        <w:rPr>
          <w:rFonts w:ascii="Aptos" w:hAnsi="Aptos" w:cs="Times New Roman"/>
          <w:sz w:val="24"/>
          <w:szCs w:val="24"/>
          <w:lang w:val="en-US"/>
        </w:rPr>
        <w:t xml:space="preserve">We recognize the role of the Secretary-General in </w:t>
      </w:r>
      <w:r w:rsidR="008E7107" w:rsidRPr="00FE4F4F">
        <w:rPr>
          <w:rFonts w:ascii="Aptos" w:hAnsi="Aptos" w:cs="Times New Roman"/>
          <w:sz w:val="24"/>
          <w:szCs w:val="24"/>
          <w:lang w:val="en-US"/>
        </w:rPr>
        <w:t xml:space="preserve">leading </w:t>
      </w:r>
      <w:r w:rsidR="00635171" w:rsidRPr="00FE4F4F">
        <w:rPr>
          <w:rFonts w:ascii="Aptos" w:hAnsi="Aptos" w:cs="Times New Roman"/>
          <w:sz w:val="24"/>
          <w:szCs w:val="24"/>
          <w:lang w:val="en-US"/>
        </w:rPr>
        <w:t>UN system-wide collaboration on digital technologies</w:t>
      </w:r>
      <w:r w:rsidR="00236D9F" w:rsidRPr="00FE4F4F">
        <w:rPr>
          <w:rFonts w:ascii="Aptos" w:hAnsi="Aptos" w:cs="Times New Roman"/>
          <w:sz w:val="24"/>
          <w:szCs w:val="24"/>
          <w:lang w:val="en-US"/>
        </w:rPr>
        <w:t xml:space="preserve">. We </w:t>
      </w:r>
      <w:r w:rsidR="00D95861" w:rsidRPr="00FE4F4F">
        <w:rPr>
          <w:rFonts w:ascii="Aptos" w:hAnsi="Aptos" w:cs="Times New Roman"/>
          <w:sz w:val="24"/>
          <w:szCs w:val="24"/>
          <w:lang w:val="en-US"/>
        </w:rPr>
        <w:t xml:space="preserve">also </w:t>
      </w:r>
      <w:r w:rsidR="00236D9F" w:rsidRPr="00FE4F4F">
        <w:rPr>
          <w:rFonts w:ascii="Aptos" w:hAnsi="Aptos" w:cs="Times New Roman"/>
          <w:sz w:val="24"/>
          <w:szCs w:val="24"/>
          <w:lang w:val="en-US"/>
        </w:rPr>
        <w:t xml:space="preserve">recognize the importance of </w:t>
      </w:r>
      <w:r w:rsidR="00D95861" w:rsidRPr="00FE4F4F">
        <w:rPr>
          <w:rFonts w:ascii="Aptos" w:hAnsi="Aptos" w:cs="Times New Roman"/>
          <w:sz w:val="24"/>
          <w:szCs w:val="24"/>
          <w:lang w:val="en-US"/>
        </w:rPr>
        <w:t xml:space="preserve">enhancing </w:t>
      </w:r>
      <w:r w:rsidR="00236D9F" w:rsidRPr="00FE4F4F">
        <w:rPr>
          <w:rFonts w:ascii="Aptos" w:hAnsi="Aptos" w:cs="Times New Roman"/>
          <w:sz w:val="24"/>
          <w:szCs w:val="24"/>
          <w:lang w:val="en-US"/>
        </w:rPr>
        <w:t>UN system-wide coordination on digital and emerging technologies. To this end, we recommend th</w:t>
      </w:r>
      <w:r w:rsidR="00075D04" w:rsidRPr="00FE4F4F">
        <w:rPr>
          <w:rFonts w:ascii="Aptos" w:hAnsi="Aptos" w:cs="Times New Roman"/>
          <w:sz w:val="24"/>
          <w:szCs w:val="24"/>
          <w:lang w:val="en-US"/>
        </w:rPr>
        <w:t>at</w:t>
      </w:r>
      <w:r w:rsidR="00236D9F" w:rsidRPr="00FE4F4F">
        <w:rPr>
          <w:rFonts w:ascii="Aptos" w:hAnsi="Aptos" w:cs="Times New Roman"/>
          <w:sz w:val="24"/>
          <w:szCs w:val="24"/>
          <w:lang w:val="en-US"/>
        </w:rPr>
        <w:t xml:space="preserve"> the General </w:t>
      </w:r>
      <w:r w:rsidR="00075D04" w:rsidRPr="00FE4F4F">
        <w:rPr>
          <w:rFonts w:ascii="Aptos" w:hAnsi="Aptos" w:cs="Times New Roman"/>
          <w:sz w:val="24"/>
          <w:szCs w:val="24"/>
          <w:lang w:val="en-US"/>
        </w:rPr>
        <w:t>Assembly</w:t>
      </w:r>
      <w:r w:rsidR="00236D9F" w:rsidRPr="00FE4F4F">
        <w:rPr>
          <w:rFonts w:ascii="Aptos" w:hAnsi="Aptos" w:cs="Times New Roman"/>
          <w:sz w:val="24"/>
          <w:szCs w:val="24"/>
          <w:lang w:val="en-US"/>
        </w:rPr>
        <w:t xml:space="preserve"> decide</w:t>
      </w:r>
      <w:r w:rsidR="00075D04" w:rsidRPr="00FE4F4F">
        <w:rPr>
          <w:rFonts w:ascii="Aptos" w:hAnsi="Aptos" w:cs="Times New Roman"/>
          <w:sz w:val="24"/>
          <w:szCs w:val="24"/>
          <w:lang w:val="en-US"/>
        </w:rPr>
        <w:t>s</w:t>
      </w:r>
      <w:r w:rsidR="00236D9F" w:rsidRPr="00FE4F4F">
        <w:rPr>
          <w:rFonts w:ascii="Aptos" w:hAnsi="Aptos" w:cs="Times New Roman"/>
          <w:sz w:val="24"/>
          <w:szCs w:val="24"/>
          <w:lang w:val="en-US"/>
        </w:rPr>
        <w:t xml:space="preserve"> to establish a dedicated </w:t>
      </w:r>
      <w:r w:rsidR="00CB7DEF">
        <w:rPr>
          <w:rFonts w:ascii="Aptos" w:hAnsi="Aptos" w:cs="Times New Roman"/>
          <w:sz w:val="24"/>
          <w:szCs w:val="24"/>
          <w:lang w:val="en-US"/>
        </w:rPr>
        <w:t>o</w:t>
      </w:r>
      <w:r w:rsidR="00236D9F" w:rsidRPr="00FE4F4F">
        <w:rPr>
          <w:rFonts w:ascii="Aptos" w:hAnsi="Aptos" w:cs="Times New Roman"/>
          <w:sz w:val="24"/>
          <w:szCs w:val="24"/>
          <w:lang w:val="en-US"/>
        </w:rPr>
        <w:t xml:space="preserve">ffice for </w:t>
      </w:r>
      <w:r w:rsidR="00CB7DEF">
        <w:rPr>
          <w:rFonts w:ascii="Aptos" w:hAnsi="Aptos" w:cs="Times New Roman"/>
          <w:sz w:val="24"/>
          <w:szCs w:val="24"/>
          <w:lang w:val="en-US"/>
        </w:rPr>
        <w:t>coordinating d</w:t>
      </w:r>
      <w:r w:rsidR="00236D9F" w:rsidRPr="00FE4F4F">
        <w:rPr>
          <w:rFonts w:ascii="Aptos" w:hAnsi="Aptos" w:cs="Times New Roman"/>
          <w:sz w:val="24"/>
          <w:szCs w:val="24"/>
          <w:lang w:val="en-US"/>
        </w:rPr>
        <w:t xml:space="preserve">igital and </w:t>
      </w:r>
      <w:r w:rsidR="00CB7DEF">
        <w:rPr>
          <w:rFonts w:ascii="Aptos" w:hAnsi="Aptos" w:cs="Times New Roman"/>
          <w:sz w:val="24"/>
          <w:szCs w:val="24"/>
          <w:lang w:val="en-US"/>
        </w:rPr>
        <w:t>e</w:t>
      </w:r>
      <w:r w:rsidR="00CB7DEF" w:rsidRPr="00FE4F4F">
        <w:rPr>
          <w:rFonts w:ascii="Aptos" w:hAnsi="Aptos" w:cs="Times New Roman"/>
          <w:sz w:val="24"/>
          <w:szCs w:val="24"/>
          <w:lang w:val="en-US"/>
        </w:rPr>
        <w:t xml:space="preserve">merging </w:t>
      </w:r>
      <w:r w:rsidR="00CB7DEF">
        <w:rPr>
          <w:rFonts w:ascii="Aptos" w:hAnsi="Aptos" w:cs="Times New Roman"/>
          <w:sz w:val="24"/>
          <w:szCs w:val="24"/>
          <w:lang w:val="en-US"/>
        </w:rPr>
        <w:t>t</w:t>
      </w:r>
      <w:r w:rsidR="00236D9F" w:rsidRPr="00FE4F4F">
        <w:rPr>
          <w:rFonts w:ascii="Aptos" w:hAnsi="Aptos" w:cs="Times New Roman"/>
          <w:sz w:val="24"/>
          <w:szCs w:val="24"/>
          <w:lang w:val="en-US"/>
        </w:rPr>
        <w:t>echnology in the Secretariat, based on a detailed proposal on the operational functions, structure, resources and staffing, including provisions for a liaison presence in Geneva</w:t>
      </w:r>
      <w:r w:rsidR="00587788" w:rsidRPr="00FE4F4F">
        <w:rPr>
          <w:rFonts w:ascii="Aptos" w:hAnsi="Aptos" w:cs="Times New Roman"/>
          <w:sz w:val="24"/>
          <w:szCs w:val="24"/>
          <w:lang w:val="en-US"/>
        </w:rPr>
        <w:t>,</w:t>
      </w:r>
      <w:r w:rsidR="00236D9F" w:rsidRPr="00FE4F4F">
        <w:rPr>
          <w:rFonts w:ascii="Aptos" w:hAnsi="Aptos" w:cs="Times New Roman"/>
          <w:sz w:val="24"/>
          <w:szCs w:val="24"/>
          <w:lang w:val="en-US"/>
        </w:rPr>
        <w:t xml:space="preserve"> and</w:t>
      </w:r>
      <w:r w:rsidR="003B4DEC">
        <w:rPr>
          <w:rFonts w:ascii="Aptos" w:hAnsi="Aptos" w:cs="Times New Roman"/>
          <w:sz w:val="24"/>
          <w:szCs w:val="24"/>
          <w:lang w:val="en-US"/>
        </w:rPr>
        <w:t>,</w:t>
      </w:r>
      <w:r w:rsidR="00236D9F" w:rsidRPr="00FE4F4F">
        <w:rPr>
          <w:rFonts w:ascii="Aptos" w:hAnsi="Aptos" w:cs="Times New Roman"/>
          <w:sz w:val="24"/>
          <w:szCs w:val="24"/>
          <w:lang w:val="en-US"/>
        </w:rPr>
        <w:t xml:space="preserve"> in that regard</w:t>
      </w:r>
      <w:r w:rsidR="004619EB" w:rsidRPr="00FE4F4F">
        <w:rPr>
          <w:rFonts w:ascii="Aptos" w:hAnsi="Aptos" w:cs="Times New Roman"/>
          <w:sz w:val="24"/>
          <w:szCs w:val="24"/>
          <w:lang w:val="en-US"/>
        </w:rPr>
        <w:t>,</w:t>
      </w:r>
      <w:r w:rsidR="00236D9F" w:rsidRPr="00FE4F4F">
        <w:rPr>
          <w:rFonts w:ascii="Aptos" w:hAnsi="Aptos" w:cs="Times New Roman"/>
          <w:sz w:val="24"/>
          <w:szCs w:val="24"/>
          <w:lang w:val="en-US"/>
        </w:rPr>
        <w:t xml:space="preserve"> </w:t>
      </w:r>
      <w:r w:rsidR="003B4DEC">
        <w:rPr>
          <w:rFonts w:ascii="Aptos" w:hAnsi="Aptos" w:cs="Times New Roman"/>
          <w:sz w:val="24"/>
          <w:szCs w:val="24"/>
          <w:lang w:val="en-US"/>
        </w:rPr>
        <w:t xml:space="preserve">we </w:t>
      </w:r>
      <w:r w:rsidR="00236D9F" w:rsidRPr="00FE4F4F">
        <w:rPr>
          <w:rFonts w:ascii="Aptos" w:hAnsi="Aptos" w:cs="Times New Roman"/>
          <w:sz w:val="24"/>
          <w:szCs w:val="24"/>
          <w:lang w:val="en-US"/>
        </w:rPr>
        <w:t>request the Secretary</w:t>
      </w:r>
      <w:r w:rsidR="00383EEA" w:rsidRPr="00FE4F4F">
        <w:rPr>
          <w:rFonts w:ascii="Aptos" w:hAnsi="Aptos" w:cs="Times New Roman"/>
          <w:sz w:val="24"/>
          <w:szCs w:val="24"/>
          <w:lang w:val="en-US"/>
        </w:rPr>
        <w:t>-</w:t>
      </w:r>
      <w:r w:rsidR="00236D9F" w:rsidRPr="00FE4F4F">
        <w:rPr>
          <w:rFonts w:ascii="Aptos" w:hAnsi="Aptos" w:cs="Times New Roman"/>
          <w:sz w:val="24"/>
          <w:szCs w:val="24"/>
          <w:lang w:val="en-US"/>
        </w:rPr>
        <w:t>General to submit this proposal to the General Assembly during its 79th session.</w:t>
      </w:r>
      <w:r w:rsidR="00236D9F" w:rsidRPr="00FE4F4F">
        <w:rPr>
          <w:rFonts w:ascii="Aptos" w:eastAsia="Times New Roman" w:hAnsi="Aptos"/>
          <w:sz w:val="24"/>
          <w:szCs w:val="24"/>
        </w:rPr>
        <w:t> </w:t>
      </w:r>
    </w:p>
    <w:p w14:paraId="61437A22" w14:textId="3263C65C" w:rsidR="00635171" w:rsidRPr="00FE4F4F" w:rsidRDefault="00D54447"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62. </w:t>
      </w:r>
      <w:r w:rsidR="00635171" w:rsidRPr="00FE4F4F">
        <w:rPr>
          <w:rFonts w:ascii="Aptos" w:hAnsi="Aptos" w:cs="Times New Roman"/>
          <w:sz w:val="24"/>
          <w:szCs w:val="24"/>
          <w:lang w:val="en-US"/>
        </w:rPr>
        <w:t xml:space="preserve">To track and monitor progress we request the Secretary-General to provide, within 12 months, a Compact implementation map that </w:t>
      </w:r>
      <w:r w:rsidR="00FB41DD" w:rsidRPr="00FE4F4F">
        <w:rPr>
          <w:rFonts w:ascii="Aptos" w:hAnsi="Aptos" w:cs="Times New Roman"/>
          <w:sz w:val="24"/>
          <w:szCs w:val="24"/>
          <w:lang w:val="en-US"/>
        </w:rPr>
        <w:t>reflect</w:t>
      </w:r>
      <w:r w:rsidR="0049211A" w:rsidRPr="00FE4F4F">
        <w:rPr>
          <w:rFonts w:ascii="Aptos" w:hAnsi="Aptos" w:cs="Times New Roman"/>
          <w:sz w:val="24"/>
          <w:szCs w:val="24"/>
          <w:lang w:val="en-US"/>
        </w:rPr>
        <w:t>s</w:t>
      </w:r>
      <w:r w:rsidR="00635171" w:rsidRPr="00FE4F4F">
        <w:rPr>
          <w:rFonts w:ascii="Aptos" w:hAnsi="Aptos" w:cs="Times New Roman"/>
          <w:sz w:val="24"/>
          <w:szCs w:val="24"/>
          <w:lang w:val="en-US"/>
        </w:rPr>
        <w:t xml:space="preserve"> the contributions of existing mechanisms and </w:t>
      </w:r>
      <w:r w:rsidR="005C410C" w:rsidRPr="00FE4F4F">
        <w:rPr>
          <w:rFonts w:ascii="Aptos" w:hAnsi="Aptos" w:cs="Times New Roman"/>
          <w:sz w:val="24"/>
          <w:szCs w:val="24"/>
          <w:lang w:val="en-US"/>
        </w:rPr>
        <w:t>all relevant stakeholders</w:t>
      </w:r>
      <w:r w:rsidR="00FB41DD" w:rsidRPr="00FE4F4F">
        <w:rPr>
          <w:rFonts w:ascii="Aptos" w:hAnsi="Aptos" w:cs="Times New Roman"/>
          <w:sz w:val="24"/>
          <w:szCs w:val="24"/>
          <w:lang w:val="en-US"/>
        </w:rPr>
        <w:t xml:space="preserve"> </w:t>
      </w:r>
      <w:r w:rsidR="00635171" w:rsidRPr="00FE4F4F">
        <w:rPr>
          <w:rFonts w:ascii="Aptos" w:hAnsi="Aptos" w:cs="Times New Roman"/>
          <w:sz w:val="24"/>
          <w:szCs w:val="24"/>
          <w:lang w:val="en-US"/>
        </w:rPr>
        <w:t xml:space="preserve">in support </w:t>
      </w:r>
      <w:r w:rsidR="00C62BDE" w:rsidRPr="00FE4F4F">
        <w:rPr>
          <w:rFonts w:ascii="Aptos" w:hAnsi="Aptos" w:cs="Times New Roman"/>
          <w:sz w:val="24"/>
          <w:szCs w:val="24"/>
          <w:lang w:val="en-US"/>
        </w:rPr>
        <w:t>of commitments and actions</w:t>
      </w:r>
      <w:r w:rsidR="00635171" w:rsidRPr="00FE4F4F">
        <w:rPr>
          <w:rFonts w:ascii="Aptos" w:hAnsi="Aptos" w:cs="Times New Roman"/>
          <w:sz w:val="24"/>
          <w:szCs w:val="24"/>
          <w:lang w:val="en-US"/>
        </w:rPr>
        <w:t xml:space="preserve"> </w:t>
      </w:r>
      <w:r w:rsidR="00635171" w:rsidRPr="00FE4F4F">
        <w:rPr>
          <w:rFonts w:ascii="Aptos" w:eastAsia="Aptos" w:hAnsi="Aptos" w:cs="Times New Roman"/>
          <w:sz w:val="24"/>
          <w:szCs w:val="24"/>
        </w:rPr>
        <w:t xml:space="preserve">and identifies potential time-bound targets for </w:t>
      </w:r>
      <w:r w:rsidR="005241C8" w:rsidRPr="00FE4F4F">
        <w:rPr>
          <w:rFonts w:ascii="Aptos" w:eastAsia="Aptos" w:hAnsi="Aptos" w:cs="Times New Roman"/>
          <w:sz w:val="24"/>
          <w:szCs w:val="24"/>
        </w:rPr>
        <w:t>their achievement</w:t>
      </w:r>
      <w:r w:rsidR="00635171" w:rsidRPr="00FE4F4F">
        <w:rPr>
          <w:rFonts w:ascii="Aptos" w:hAnsi="Aptos" w:cs="Times New Roman"/>
          <w:sz w:val="24"/>
          <w:szCs w:val="24"/>
          <w:lang w:val="en-US"/>
        </w:rPr>
        <w:t xml:space="preserve">.  </w:t>
      </w:r>
    </w:p>
    <w:p w14:paraId="74B160A9" w14:textId="58764ADB" w:rsidR="00635171" w:rsidRPr="00FE4F4F" w:rsidRDefault="00D54447"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63. </w:t>
      </w:r>
      <w:r w:rsidR="00635171" w:rsidRPr="00FE4F4F">
        <w:rPr>
          <w:rFonts w:ascii="Aptos" w:hAnsi="Aptos" w:cs="Times New Roman"/>
          <w:sz w:val="24"/>
          <w:szCs w:val="24"/>
          <w:lang w:val="en-US"/>
        </w:rPr>
        <w:t xml:space="preserve">We further request the Secretary-General to establish an accessible and interactive Global Digital Compact portal within 12 months. We invite Member States and participating stakeholders to report voluntarily through this portal, on an annual basis, on the progress of their </w:t>
      </w:r>
      <w:r w:rsidR="00140511" w:rsidRPr="00FE4F4F">
        <w:rPr>
          <w:rFonts w:ascii="Aptos" w:hAnsi="Aptos" w:cs="Times New Roman"/>
          <w:sz w:val="24"/>
          <w:szCs w:val="24"/>
          <w:lang w:val="en-US"/>
        </w:rPr>
        <w:t xml:space="preserve">Compact </w:t>
      </w:r>
      <w:r w:rsidR="001E1894" w:rsidRPr="00FE4F4F">
        <w:rPr>
          <w:rFonts w:ascii="Aptos" w:hAnsi="Aptos" w:cs="Times New Roman"/>
          <w:sz w:val="24"/>
          <w:szCs w:val="24"/>
          <w:lang w:val="en-US"/>
        </w:rPr>
        <w:t xml:space="preserve">implementation </w:t>
      </w:r>
      <w:r w:rsidR="00635171" w:rsidRPr="00FE4F4F">
        <w:rPr>
          <w:rFonts w:ascii="Aptos" w:hAnsi="Aptos" w:cs="Times New Roman"/>
          <w:sz w:val="24"/>
          <w:szCs w:val="24"/>
          <w:lang w:val="en-US"/>
        </w:rPr>
        <w:t>activities. We request the Secretary-General to draw on these inputs to prepare an annual report on progress, key trends and developments</w:t>
      </w:r>
      <w:r w:rsidR="00151E69" w:rsidRPr="00FE4F4F">
        <w:rPr>
          <w:rFonts w:ascii="Aptos" w:hAnsi="Aptos" w:cs="Times New Roman"/>
          <w:sz w:val="24"/>
          <w:szCs w:val="24"/>
          <w:lang w:val="en-US"/>
        </w:rPr>
        <w:t>, starting in</w:t>
      </w:r>
      <w:r w:rsidR="00F97DD2" w:rsidRPr="00FE4F4F">
        <w:rPr>
          <w:rFonts w:ascii="Aptos" w:hAnsi="Aptos" w:cs="Times New Roman"/>
          <w:sz w:val="24"/>
          <w:szCs w:val="24"/>
          <w:lang w:val="en-US"/>
        </w:rPr>
        <w:t xml:space="preserve"> 2025</w:t>
      </w:r>
      <w:r w:rsidR="0080437B" w:rsidRPr="00FE4F4F">
        <w:rPr>
          <w:rFonts w:ascii="Aptos" w:hAnsi="Aptos" w:cs="Times New Roman"/>
          <w:sz w:val="24"/>
          <w:szCs w:val="24"/>
          <w:lang w:val="en-US"/>
        </w:rPr>
        <w:t>.</w:t>
      </w:r>
      <w:r w:rsidR="00635171" w:rsidRPr="00FE4F4F">
        <w:rPr>
          <w:rFonts w:ascii="Aptos" w:hAnsi="Aptos" w:cs="Times New Roman"/>
          <w:sz w:val="24"/>
          <w:szCs w:val="24"/>
          <w:lang w:val="en-US"/>
        </w:rPr>
        <w:t xml:space="preserve"> This could include reporting, inter alia, on financial commitments and pledges in support of Compact implementation.</w:t>
      </w:r>
    </w:p>
    <w:p w14:paraId="53D62C54" w14:textId="64A45198" w:rsidR="00635171" w:rsidRPr="00FE4F4F" w:rsidRDefault="00D54447" w:rsidP="00FE4F4F">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64. </w:t>
      </w:r>
      <w:r w:rsidR="00990C8A" w:rsidRPr="00FE4F4F">
        <w:rPr>
          <w:rFonts w:ascii="Aptos" w:hAnsi="Aptos" w:cs="Times New Roman"/>
          <w:sz w:val="24"/>
          <w:szCs w:val="24"/>
          <w:lang w:val="en-US"/>
        </w:rPr>
        <w:t xml:space="preserve">The </w:t>
      </w:r>
      <w:r w:rsidR="00635171" w:rsidRPr="00FE4F4F">
        <w:rPr>
          <w:rFonts w:ascii="Aptos" w:hAnsi="Aptos" w:cs="Times New Roman"/>
          <w:sz w:val="24"/>
          <w:szCs w:val="24"/>
          <w:lang w:val="en-US"/>
        </w:rPr>
        <w:t xml:space="preserve">pace of technology requires regular review of our digital cooperation. We recognize the role of the High-Level Political Forum on Sustainable Development and ECOSOC in monitoring and reviewing progress of the Compact’s objectives, particularly as they relate to closing digital and data divides. We recognize the role of the UN Human Rights Council in tracking progress to foster an inclusive, open, safe and secure digital space for all.  </w:t>
      </w:r>
    </w:p>
    <w:p w14:paraId="66AC6523" w14:textId="190FAB89" w:rsidR="00F36B28" w:rsidRDefault="00D54447" w:rsidP="000E1B49">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65. </w:t>
      </w:r>
      <w:r w:rsidR="00635171" w:rsidRPr="00FE4F4F">
        <w:rPr>
          <w:rFonts w:ascii="Aptos" w:hAnsi="Aptos" w:cs="Times New Roman"/>
          <w:sz w:val="24"/>
          <w:szCs w:val="24"/>
          <w:lang w:val="en-US"/>
        </w:rPr>
        <w:t xml:space="preserve">The cross-cutting nature of digital technologies and the multiplicity of actors involved in digital cooperation requires aligned follow up. We therefore commit to review the Global Digital Compact </w:t>
      </w:r>
      <w:r w:rsidR="004918A4" w:rsidRPr="00FE4F4F">
        <w:rPr>
          <w:rFonts w:ascii="Aptos" w:hAnsi="Aptos" w:cs="Times New Roman"/>
          <w:sz w:val="24"/>
          <w:szCs w:val="24"/>
          <w:lang w:val="en-US"/>
        </w:rPr>
        <w:t xml:space="preserve">to </w:t>
      </w:r>
      <w:r w:rsidR="00635171" w:rsidRPr="00FE4F4F">
        <w:rPr>
          <w:rFonts w:ascii="Aptos" w:hAnsi="Aptos" w:cs="Times New Roman"/>
          <w:sz w:val="24"/>
          <w:szCs w:val="24"/>
          <w:lang w:val="en-US"/>
        </w:rPr>
        <w:t xml:space="preserve">assess progress against objectives and </w:t>
      </w:r>
      <w:r w:rsidR="00306FC3" w:rsidRPr="00FE4F4F">
        <w:rPr>
          <w:rFonts w:ascii="Aptos" w:hAnsi="Aptos" w:cs="Times New Roman"/>
          <w:sz w:val="24"/>
          <w:szCs w:val="24"/>
          <w:lang w:val="en-US"/>
        </w:rPr>
        <w:t xml:space="preserve">to </w:t>
      </w:r>
      <w:r w:rsidR="004918A4" w:rsidRPr="00FE4F4F">
        <w:rPr>
          <w:rFonts w:ascii="Aptos" w:hAnsi="Aptos" w:cs="Times New Roman"/>
          <w:sz w:val="24"/>
          <w:szCs w:val="24"/>
          <w:lang w:val="en-US"/>
        </w:rPr>
        <w:t xml:space="preserve">identify </w:t>
      </w:r>
      <w:r w:rsidR="00635171" w:rsidRPr="00FE4F4F">
        <w:rPr>
          <w:rFonts w:ascii="Aptos" w:hAnsi="Aptos" w:cs="Times New Roman"/>
          <w:sz w:val="24"/>
          <w:szCs w:val="24"/>
          <w:lang w:val="en-US"/>
        </w:rPr>
        <w:t>emerging opportunities and challenges for global digital cooperation. We decide to convene a high-level meeting, under the auspices of the General Assembly and entitled “</w:t>
      </w:r>
      <w:r w:rsidR="00F36B28" w:rsidRPr="00FE4F4F">
        <w:rPr>
          <w:rFonts w:ascii="Aptos" w:hAnsi="Aptos" w:cs="Times New Roman"/>
          <w:sz w:val="24"/>
          <w:szCs w:val="24"/>
          <w:lang w:val="en-US"/>
        </w:rPr>
        <w:t>High</w:t>
      </w:r>
      <w:r w:rsidR="00F36B28">
        <w:rPr>
          <w:rFonts w:ascii="Aptos" w:hAnsi="Aptos" w:cs="Times New Roman"/>
          <w:sz w:val="24"/>
          <w:szCs w:val="24"/>
          <w:lang w:val="en-US"/>
        </w:rPr>
        <w:t>-</w:t>
      </w:r>
      <w:r w:rsidR="001359BA" w:rsidRPr="00FE4F4F">
        <w:rPr>
          <w:rFonts w:ascii="Aptos" w:hAnsi="Aptos" w:cs="Times New Roman"/>
          <w:sz w:val="24"/>
          <w:szCs w:val="24"/>
          <w:lang w:val="en-US"/>
        </w:rPr>
        <w:t xml:space="preserve">Level Review of </w:t>
      </w:r>
      <w:r w:rsidR="004A209C" w:rsidRPr="00FE4F4F">
        <w:rPr>
          <w:rFonts w:ascii="Aptos" w:hAnsi="Aptos" w:cs="Times New Roman"/>
          <w:sz w:val="24"/>
          <w:szCs w:val="24"/>
          <w:lang w:val="en-US"/>
        </w:rPr>
        <w:t xml:space="preserve">the </w:t>
      </w:r>
      <w:r w:rsidR="00635171" w:rsidRPr="00FE4F4F">
        <w:rPr>
          <w:rFonts w:ascii="Aptos" w:hAnsi="Aptos" w:cs="Times New Roman"/>
          <w:sz w:val="24"/>
          <w:szCs w:val="24"/>
          <w:lang w:val="en-US"/>
        </w:rPr>
        <w:t xml:space="preserve">Global Digital Compact”, </w:t>
      </w:r>
      <w:r w:rsidR="001C2A8F" w:rsidRPr="00FE4F4F">
        <w:rPr>
          <w:rFonts w:ascii="Aptos" w:hAnsi="Aptos" w:cs="Times New Roman"/>
          <w:sz w:val="24"/>
          <w:szCs w:val="24"/>
          <w:lang w:val="en-US"/>
        </w:rPr>
        <w:t>to</w:t>
      </w:r>
      <w:r w:rsidR="00635171" w:rsidRPr="00FE4F4F">
        <w:rPr>
          <w:rFonts w:ascii="Aptos" w:hAnsi="Aptos" w:cs="Times New Roman"/>
          <w:sz w:val="24"/>
          <w:szCs w:val="24"/>
          <w:lang w:val="en-US"/>
        </w:rPr>
        <w:t xml:space="preserve"> take place every </w:t>
      </w:r>
      <w:r w:rsidR="001C2A8F" w:rsidRPr="00FE4F4F">
        <w:rPr>
          <w:rFonts w:ascii="Aptos" w:hAnsi="Aptos" w:cs="Times New Roman"/>
          <w:sz w:val="24"/>
          <w:szCs w:val="24"/>
          <w:lang w:val="en-US"/>
        </w:rPr>
        <w:t>two</w:t>
      </w:r>
      <w:r w:rsidR="00635171" w:rsidRPr="00FE4F4F">
        <w:rPr>
          <w:rFonts w:ascii="Aptos" w:hAnsi="Aptos" w:cs="Times New Roman"/>
          <w:sz w:val="24"/>
          <w:szCs w:val="24"/>
          <w:lang w:val="en-US"/>
        </w:rPr>
        <w:t xml:space="preserve"> years </w:t>
      </w:r>
      <w:r w:rsidR="00A14445">
        <w:rPr>
          <w:rFonts w:ascii="Aptos" w:hAnsi="Aptos" w:cs="Times New Roman"/>
          <w:sz w:val="24"/>
          <w:szCs w:val="24"/>
          <w:lang w:val="en-US"/>
        </w:rPr>
        <w:t xml:space="preserve">starting in the 80th session </w:t>
      </w:r>
      <w:r w:rsidR="001359BA" w:rsidRPr="00FE4F4F">
        <w:rPr>
          <w:rFonts w:ascii="Aptos" w:hAnsi="Aptos" w:cs="Times New Roman"/>
          <w:sz w:val="24"/>
          <w:szCs w:val="24"/>
          <w:lang w:val="en-US"/>
        </w:rPr>
        <w:t xml:space="preserve">with the participation of </w:t>
      </w:r>
      <w:r w:rsidR="004A209C" w:rsidRPr="00FE4F4F">
        <w:rPr>
          <w:rFonts w:ascii="Aptos" w:hAnsi="Aptos" w:cs="Times New Roman"/>
          <w:sz w:val="24"/>
          <w:szCs w:val="24"/>
          <w:lang w:val="en-US"/>
        </w:rPr>
        <w:t>all</w:t>
      </w:r>
      <w:r w:rsidR="001E3DC7" w:rsidRPr="00FE4F4F">
        <w:rPr>
          <w:rFonts w:ascii="Aptos" w:hAnsi="Aptos" w:cs="Times New Roman"/>
          <w:sz w:val="24"/>
          <w:szCs w:val="24"/>
          <w:lang w:val="en-US"/>
        </w:rPr>
        <w:t xml:space="preserve"> </w:t>
      </w:r>
      <w:r w:rsidR="004A209C" w:rsidRPr="00FE4F4F">
        <w:rPr>
          <w:rFonts w:ascii="Aptos" w:hAnsi="Aptos" w:cs="Times New Roman"/>
          <w:sz w:val="24"/>
          <w:szCs w:val="24"/>
          <w:lang w:val="en-US"/>
        </w:rPr>
        <w:t xml:space="preserve">relevant </w:t>
      </w:r>
      <w:r w:rsidR="001359BA" w:rsidRPr="00FE4F4F">
        <w:rPr>
          <w:rFonts w:ascii="Aptos" w:hAnsi="Aptos" w:cs="Times New Roman"/>
          <w:sz w:val="24"/>
          <w:szCs w:val="24"/>
          <w:lang w:val="en-US"/>
        </w:rPr>
        <w:t>stakeholders. We request the P</w:t>
      </w:r>
      <w:r w:rsidR="004A209C" w:rsidRPr="00FE4F4F">
        <w:rPr>
          <w:rFonts w:ascii="Aptos" w:hAnsi="Aptos" w:cs="Times New Roman"/>
          <w:sz w:val="24"/>
          <w:szCs w:val="24"/>
          <w:lang w:val="en-US"/>
        </w:rPr>
        <w:t xml:space="preserve">resident of the General Assembly </w:t>
      </w:r>
      <w:r w:rsidR="001359BA" w:rsidRPr="00FE4F4F">
        <w:rPr>
          <w:rFonts w:ascii="Aptos" w:hAnsi="Aptos" w:cs="Times New Roman"/>
          <w:sz w:val="24"/>
          <w:szCs w:val="24"/>
          <w:lang w:val="en-US"/>
        </w:rPr>
        <w:t>to</w:t>
      </w:r>
      <w:r w:rsidR="00F36B28">
        <w:rPr>
          <w:rFonts w:ascii="Aptos" w:hAnsi="Aptos" w:cs="Times New Roman"/>
          <w:sz w:val="24"/>
          <w:szCs w:val="24"/>
          <w:lang w:val="en-US"/>
        </w:rPr>
        <w:t>:</w:t>
      </w:r>
      <w:r w:rsidR="001359BA" w:rsidRPr="00FE4F4F">
        <w:rPr>
          <w:rFonts w:ascii="Aptos" w:hAnsi="Aptos" w:cs="Times New Roman"/>
          <w:sz w:val="24"/>
          <w:szCs w:val="24"/>
          <w:lang w:val="en-US"/>
        </w:rPr>
        <w:t xml:space="preserve"> </w:t>
      </w:r>
    </w:p>
    <w:p w14:paraId="43A9B330" w14:textId="3ADE18E2" w:rsidR="00F36B28" w:rsidRDefault="00F36B28" w:rsidP="000E1B49">
      <w:pPr>
        <w:keepLines/>
        <w:spacing w:after="120" w:line="240" w:lineRule="auto"/>
        <w:rPr>
          <w:rFonts w:ascii="Aptos" w:hAnsi="Aptos" w:cs="Times New Roman"/>
          <w:sz w:val="24"/>
          <w:szCs w:val="24"/>
          <w:lang w:val="en-US"/>
        </w:rPr>
      </w:pPr>
      <w:r>
        <w:rPr>
          <w:rFonts w:ascii="Aptos" w:hAnsi="Aptos" w:cs="Times New Roman"/>
          <w:sz w:val="24"/>
          <w:szCs w:val="24"/>
          <w:lang w:val="en-US"/>
        </w:rPr>
        <w:t xml:space="preserve">(a) </w:t>
      </w:r>
      <w:proofErr w:type="gramStart"/>
      <w:r w:rsidR="001359BA" w:rsidRPr="00FE4F4F">
        <w:rPr>
          <w:rFonts w:ascii="Aptos" w:hAnsi="Aptos" w:cs="Times New Roman"/>
          <w:sz w:val="24"/>
          <w:szCs w:val="24"/>
          <w:lang w:val="en-US"/>
        </w:rPr>
        <w:t>appoint</w:t>
      </w:r>
      <w:proofErr w:type="gramEnd"/>
      <w:r w:rsidR="001359BA" w:rsidRPr="00FE4F4F">
        <w:rPr>
          <w:rFonts w:ascii="Aptos" w:hAnsi="Aptos" w:cs="Times New Roman"/>
          <w:sz w:val="24"/>
          <w:szCs w:val="24"/>
          <w:lang w:val="en-US"/>
        </w:rPr>
        <w:t xml:space="preserve"> co-facilitators at the 79</w:t>
      </w:r>
      <w:r>
        <w:rPr>
          <w:rFonts w:ascii="Aptos" w:hAnsi="Aptos" w:cs="Times New Roman"/>
          <w:sz w:val="24"/>
          <w:szCs w:val="24"/>
          <w:lang w:val="en-US"/>
        </w:rPr>
        <w:t>th</w:t>
      </w:r>
      <w:r w:rsidR="001359BA" w:rsidRPr="00FE4F4F">
        <w:rPr>
          <w:rFonts w:ascii="Aptos" w:hAnsi="Aptos" w:cs="Times New Roman"/>
          <w:sz w:val="24"/>
          <w:szCs w:val="24"/>
          <w:lang w:val="en-US"/>
        </w:rPr>
        <w:t xml:space="preserve"> session</w:t>
      </w:r>
      <w:r w:rsidR="00A47598" w:rsidRPr="00FE4F4F">
        <w:rPr>
          <w:rFonts w:ascii="Aptos" w:hAnsi="Aptos" w:cs="Times New Roman"/>
          <w:sz w:val="24"/>
          <w:szCs w:val="24"/>
          <w:lang w:val="en-US"/>
        </w:rPr>
        <w:t xml:space="preserve"> </w:t>
      </w:r>
      <w:r w:rsidR="001359BA" w:rsidRPr="00FE4F4F">
        <w:rPr>
          <w:rFonts w:ascii="Aptos" w:hAnsi="Aptos" w:cs="Times New Roman"/>
          <w:sz w:val="24"/>
          <w:szCs w:val="24"/>
          <w:lang w:val="en-US"/>
        </w:rPr>
        <w:t xml:space="preserve">to </w:t>
      </w:r>
      <w:r w:rsidR="00F54FCA" w:rsidRPr="00FE4F4F">
        <w:rPr>
          <w:rFonts w:ascii="Aptos" w:hAnsi="Aptos" w:cs="Times New Roman"/>
          <w:sz w:val="24"/>
          <w:szCs w:val="24"/>
          <w:lang w:val="en-US"/>
        </w:rPr>
        <w:t xml:space="preserve">conclude open, transparent and inclusive intergovernmental consultations to determine </w:t>
      </w:r>
      <w:r w:rsidR="001359BA" w:rsidRPr="00FE4F4F">
        <w:rPr>
          <w:rFonts w:ascii="Aptos" w:hAnsi="Aptos" w:cs="Times New Roman"/>
          <w:sz w:val="24"/>
          <w:szCs w:val="24"/>
          <w:lang w:val="en-US"/>
        </w:rPr>
        <w:t xml:space="preserve">the modalities for the </w:t>
      </w:r>
      <w:r w:rsidR="004A209C" w:rsidRPr="00FE4F4F">
        <w:rPr>
          <w:rFonts w:ascii="Aptos" w:hAnsi="Aptos" w:cs="Times New Roman"/>
          <w:sz w:val="24"/>
          <w:szCs w:val="24"/>
          <w:lang w:val="en-US"/>
        </w:rPr>
        <w:t>high-level meeting</w:t>
      </w:r>
      <w:r w:rsidR="00F97DD2" w:rsidRPr="00FE4F4F">
        <w:rPr>
          <w:rFonts w:ascii="Aptos" w:hAnsi="Aptos" w:cs="Times New Roman"/>
          <w:sz w:val="24"/>
          <w:szCs w:val="24"/>
          <w:lang w:val="en-US"/>
        </w:rPr>
        <w:t>s</w:t>
      </w:r>
      <w:r>
        <w:rPr>
          <w:rFonts w:ascii="Aptos" w:hAnsi="Aptos" w:cs="Times New Roman"/>
          <w:sz w:val="24"/>
          <w:szCs w:val="24"/>
          <w:lang w:val="en-US"/>
        </w:rPr>
        <w:t xml:space="preserve"> </w:t>
      </w:r>
      <w:r w:rsidRPr="00F36B28">
        <w:rPr>
          <w:rFonts w:ascii="Aptos" w:hAnsi="Aptos" w:cs="Times New Roman"/>
          <w:sz w:val="24"/>
          <w:szCs w:val="24"/>
          <w:lang w:val="en-US"/>
        </w:rPr>
        <w:t>entitled “High</w:t>
      </w:r>
      <w:r>
        <w:rPr>
          <w:rFonts w:ascii="Aptos" w:hAnsi="Aptos" w:cs="Times New Roman"/>
          <w:sz w:val="24"/>
          <w:szCs w:val="24"/>
          <w:lang w:val="en-US"/>
        </w:rPr>
        <w:t>-</w:t>
      </w:r>
      <w:r w:rsidRPr="00F36B28">
        <w:rPr>
          <w:rFonts w:ascii="Aptos" w:hAnsi="Aptos" w:cs="Times New Roman"/>
          <w:sz w:val="24"/>
          <w:szCs w:val="24"/>
          <w:lang w:val="en-US"/>
        </w:rPr>
        <w:t>Level Review of the Global Digital Compact”</w:t>
      </w:r>
      <w:r>
        <w:rPr>
          <w:rFonts w:ascii="Aptos" w:hAnsi="Aptos" w:cs="Times New Roman"/>
          <w:sz w:val="24"/>
          <w:szCs w:val="24"/>
          <w:lang w:val="en-US"/>
        </w:rPr>
        <w:t>;</w:t>
      </w:r>
      <w:r w:rsidR="001359BA" w:rsidRPr="00FE4F4F">
        <w:rPr>
          <w:rFonts w:ascii="Aptos" w:hAnsi="Aptos" w:cs="Times New Roman"/>
          <w:sz w:val="24"/>
          <w:szCs w:val="24"/>
          <w:lang w:val="en-US"/>
        </w:rPr>
        <w:t xml:space="preserve"> </w:t>
      </w:r>
    </w:p>
    <w:p w14:paraId="560F5F0E" w14:textId="582DFBAD" w:rsidR="008D6393" w:rsidRPr="00FE4F4F" w:rsidRDefault="00F36B28" w:rsidP="00FE4F4F">
      <w:pPr>
        <w:keepLines/>
        <w:spacing w:after="120" w:line="240" w:lineRule="auto"/>
        <w:rPr>
          <w:rFonts w:ascii="Aptos" w:hAnsi="Aptos"/>
          <w:sz w:val="24"/>
          <w:szCs w:val="24"/>
        </w:rPr>
      </w:pPr>
      <w:r>
        <w:rPr>
          <w:rFonts w:ascii="Aptos" w:hAnsi="Aptos" w:cs="Times New Roman"/>
          <w:sz w:val="24"/>
          <w:szCs w:val="24"/>
          <w:lang w:val="en-US"/>
        </w:rPr>
        <w:t xml:space="preserve">(b) </w:t>
      </w:r>
      <w:proofErr w:type="gramStart"/>
      <w:r>
        <w:rPr>
          <w:rFonts w:ascii="Aptos" w:hAnsi="Aptos" w:cs="Times New Roman"/>
          <w:sz w:val="24"/>
          <w:szCs w:val="24"/>
          <w:lang w:val="en-US"/>
        </w:rPr>
        <w:t>appoint</w:t>
      </w:r>
      <w:proofErr w:type="gramEnd"/>
      <w:r>
        <w:rPr>
          <w:rFonts w:ascii="Aptos" w:hAnsi="Aptos" w:cs="Times New Roman"/>
          <w:sz w:val="24"/>
          <w:szCs w:val="24"/>
          <w:lang w:val="en-US"/>
        </w:rPr>
        <w:t xml:space="preserve"> co-facilitators </w:t>
      </w:r>
      <w:r w:rsidR="001359BA" w:rsidRPr="00FE4F4F">
        <w:rPr>
          <w:rFonts w:ascii="Aptos" w:hAnsi="Aptos" w:cs="Times New Roman"/>
          <w:sz w:val="24"/>
          <w:szCs w:val="24"/>
          <w:lang w:val="en-US"/>
        </w:rPr>
        <w:t>at the 80</w:t>
      </w:r>
      <w:r w:rsidR="00D54447">
        <w:rPr>
          <w:rFonts w:ascii="Aptos" w:hAnsi="Aptos" w:cs="Times New Roman"/>
          <w:sz w:val="24"/>
          <w:szCs w:val="24"/>
          <w:lang w:val="en-US"/>
        </w:rPr>
        <w:t>th</w:t>
      </w:r>
      <w:r w:rsidR="001359BA" w:rsidRPr="00FE4F4F">
        <w:rPr>
          <w:rFonts w:ascii="Aptos" w:hAnsi="Aptos" w:cs="Times New Roman"/>
          <w:sz w:val="24"/>
          <w:szCs w:val="24"/>
          <w:lang w:val="en-US"/>
        </w:rPr>
        <w:t xml:space="preserve"> session </w:t>
      </w:r>
      <w:r w:rsidR="00635171" w:rsidRPr="00FE4F4F">
        <w:rPr>
          <w:rFonts w:ascii="Aptos" w:hAnsi="Aptos" w:cs="Times New Roman"/>
          <w:sz w:val="24"/>
          <w:szCs w:val="24"/>
          <w:lang w:val="en-US"/>
        </w:rPr>
        <w:t xml:space="preserve">to </w:t>
      </w:r>
      <w:r w:rsidR="00CA1D9D" w:rsidRPr="00201CE4">
        <w:rPr>
          <w:rFonts w:ascii="Aptos" w:hAnsi="Aptos" w:cs="Times New Roman"/>
          <w:sz w:val="24"/>
          <w:szCs w:val="24"/>
          <w:lang w:val="en-US"/>
        </w:rPr>
        <w:t xml:space="preserve">conclude open, transparent and inclusive intergovernmental consultations </w:t>
      </w:r>
      <w:r w:rsidR="00CA1D9D">
        <w:rPr>
          <w:rFonts w:ascii="Aptos" w:hAnsi="Aptos" w:cs="Times New Roman"/>
          <w:sz w:val="24"/>
          <w:szCs w:val="24"/>
          <w:lang w:val="en-US"/>
        </w:rPr>
        <w:t xml:space="preserve">to </w:t>
      </w:r>
      <w:r w:rsidR="0043723F">
        <w:rPr>
          <w:rFonts w:ascii="Aptos" w:hAnsi="Aptos" w:cs="Times New Roman"/>
          <w:sz w:val="24"/>
          <w:szCs w:val="24"/>
          <w:lang w:val="en-US"/>
        </w:rPr>
        <w:t xml:space="preserve">agree in advance </w:t>
      </w:r>
      <w:r w:rsidR="00635171" w:rsidRPr="00FE4F4F">
        <w:rPr>
          <w:rFonts w:ascii="Aptos" w:hAnsi="Aptos" w:cs="Times New Roman"/>
          <w:sz w:val="24"/>
          <w:szCs w:val="24"/>
          <w:lang w:val="en-US"/>
        </w:rPr>
        <w:t>a Progress Declaration</w:t>
      </w:r>
      <w:r w:rsidR="0043723F">
        <w:rPr>
          <w:rFonts w:ascii="Aptos" w:hAnsi="Aptos" w:cs="Times New Roman"/>
          <w:sz w:val="24"/>
          <w:szCs w:val="24"/>
          <w:lang w:val="en-US"/>
        </w:rPr>
        <w:t xml:space="preserve"> for adoption at the High-Level Review</w:t>
      </w:r>
      <w:r w:rsidR="00210518" w:rsidRPr="00FE4F4F">
        <w:rPr>
          <w:rFonts w:ascii="Aptos" w:hAnsi="Aptos" w:cs="Times New Roman"/>
          <w:sz w:val="24"/>
          <w:szCs w:val="24"/>
          <w:lang w:val="en-US"/>
        </w:rPr>
        <w:t>.</w:t>
      </w:r>
    </w:p>
    <w:sectPr w:rsidR="008D6393" w:rsidRPr="00FE4F4F" w:rsidSect="002A3740">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24B091" w14:textId="77777777" w:rsidR="0006480B" w:rsidRDefault="0006480B" w:rsidP="00635171">
      <w:pPr>
        <w:spacing w:after="0" w:line="240" w:lineRule="auto"/>
      </w:pPr>
      <w:r>
        <w:separator/>
      </w:r>
    </w:p>
  </w:endnote>
  <w:endnote w:type="continuationSeparator" w:id="0">
    <w:p w14:paraId="37A59F45" w14:textId="77777777" w:rsidR="0006480B" w:rsidRDefault="0006480B" w:rsidP="00635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625850"/>
      <w:docPartObj>
        <w:docPartGallery w:val="Page Numbers (Bottom of Page)"/>
        <w:docPartUnique/>
      </w:docPartObj>
    </w:sdtPr>
    <w:sdtEndPr>
      <w:rPr>
        <w:noProof/>
      </w:rPr>
    </w:sdtEndPr>
    <w:sdtContent>
      <w:p w14:paraId="0B55759A" w14:textId="60E8562C" w:rsidR="00472C83" w:rsidRDefault="00472C83">
        <w:pPr>
          <w:pStyle w:val="Footer"/>
          <w:jc w:val="right"/>
        </w:pPr>
        <w:r>
          <w:fldChar w:fldCharType="begin"/>
        </w:r>
        <w:r>
          <w:instrText xml:space="preserve"> PAGE   \* MERGEFORMAT </w:instrText>
        </w:r>
        <w:r>
          <w:fldChar w:fldCharType="separate"/>
        </w:r>
        <w:r w:rsidR="001169A6">
          <w:rPr>
            <w:noProof/>
          </w:rPr>
          <w:t>8</w:t>
        </w:r>
        <w:r>
          <w:rPr>
            <w:noProof/>
          </w:rPr>
          <w:fldChar w:fldCharType="end"/>
        </w:r>
      </w:p>
    </w:sdtContent>
  </w:sdt>
  <w:p w14:paraId="688D559B" w14:textId="77777777" w:rsidR="00472C83" w:rsidRDefault="00472C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BC38D" w14:textId="77777777" w:rsidR="0006480B" w:rsidRDefault="0006480B" w:rsidP="00635171">
      <w:pPr>
        <w:spacing w:after="0" w:line="240" w:lineRule="auto"/>
      </w:pPr>
      <w:r>
        <w:separator/>
      </w:r>
    </w:p>
  </w:footnote>
  <w:footnote w:type="continuationSeparator" w:id="0">
    <w:p w14:paraId="77091694" w14:textId="77777777" w:rsidR="0006480B" w:rsidRDefault="0006480B" w:rsidP="006351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AA05C" w14:textId="4ABB2B33" w:rsidR="00C6414F" w:rsidRPr="008D390F" w:rsidRDefault="00C6414F" w:rsidP="00C6414F">
    <w:pPr>
      <w:pBdr>
        <w:top w:val="nil"/>
        <w:left w:val="nil"/>
        <w:bottom w:val="single" w:sz="4" w:space="1" w:color="auto"/>
        <w:right w:val="nil"/>
        <w:between w:val="nil"/>
      </w:pBdr>
      <w:tabs>
        <w:tab w:val="center" w:pos="4680"/>
        <w:tab w:val="right" w:pos="9858"/>
      </w:tabs>
      <w:spacing w:after="0" w:line="240" w:lineRule="auto"/>
      <w:rPr>
        <w:rFonts w:ascii="Aptos" w:hAnsi="Aptos"/>
        <w:bCs/>
        <w:iCs/>
        <w:color w:val="000000"/>
        <w:sz w:val="20"/>
        <w:szCs w:val="20"/>
      </w:rPr>
    </w:pPr>
    <w:r>
      <w:rPr>
        <w:rFonts w:ascii="Aptos" w:hAnsi="Aptos"/>
        <w:bCs/>
        <w:iCs/>
        <w:color w:val="000000"/>
        <w:sz w:val="20"/>
        <w:szCs w:val="20"/>
      </w:rPr>
      <w:t>Global Digital Compact</w:t>
    </w:r>
    <w:r w:rsidRPr="008D390F">
      <w:rPr>
        <w:rFonts w:ascii="Aptos" w:hAnsi="Aptos"/>
        <w:bCs/>
        <w:iCs/>
        <w:color w:val="000000"/>
        <w:sz w:val="20"/>
        <w:szCs w:val="20"/>
      </w:rPr>
      <w:t xml:space="preserve">: </w:t>
    </w:r>
    <w:r>
      <w:rPr>
        <w:rFonts w:ascii="Aptos" w:hAnsi="Aptos"/>
        <w:bCs/>
        <w:iCs/>
        <w:color w:val="000000"/>
        <w:sz w:val="20"/>
        <w:szCs w:val="20"/>
      </w:rPr>
      <w:t>z</w:t>
    </w:r>
    <w:r w:rsidRPr="008D390F">
      <w:rPr>
        <w:rFonts w:ascii="Aptos" w:hAnsi="Aptos"/>
        <w:bCs/>
        <w:iCs/>
        <w:color w:val="000000"/>
        <w:sz w:val="20"/>
        <w:szCs w:val="20"/>
      </w:rPr>
      <w:t xml:space="preserve">ero </w:t>
    </w:r>
    <w:r>
      <w:rPr>
        <w:rFonts w:ascii="Aptos" w:hAnsi="Aptos"/>
        <w:bCs/>
        <w:iCs/>
        <w:color w:val="000000"/>
        <w:sz w:val="20"/>
        <w:szCs w:val="20"/>
      </w:rPr>
      <w:t>d</w:t>
    </w:r>
    <w:r w:rsidRPr="008D390F">
      <w:rPr>
        <w:rFonts w:ascii="Aptos" w:hAnsi="Aptos"/>
        <w:bCs/>
        <w:iCs/>
        <w:color w:val="000000"/>
        <w:sz w:val="20"/>
        <w:szCs w:val="20"/>
      </w:rPr>
      <w:t>raft</w:t>
    </w:r>
    <w:r w:rsidRPr="008D390F">
      <w:rPr>
        <w:rFonts w:ascii="Aptos" w:hAnsi="Aptos"/>
        <w:bCs/>
        <w:iCs/>
        <w:color w:val="000000"/>
        <w:sz w:val="20"/>
        <w:szCs w:val="20"/>
      </w:rPr>
      <w:tab/>
    </w:r>
    <w:r w:rsidRPr="008D390F">
      <w:rPr>
        <w:rFonts w:ascii="Aptos" w:hAnsi="Aptos"/>
        <w:bCs/>
        <w:iCs/>
        <w:color w:val="000000"/>
        <w:sz w:val="20"/>
        <w:szCs w:val="20"/>
      </w:rPr>
      <w:tab/>
    </w:r>
    <w:r w:rsidR="00FE4F4F">
      <w:rPr>
        <w:rFonts w:ascii="Aptos" w:hAnsi="Aptos"/>
        <w:bCs/>
        <w:iCs/>
        <w:sz w:val="20"/>
        <w:szCs w:val="20"/>
      </w:rPr>
      <w:t>1 April</w:t>
    </w:r>
    <w:r>
      <w:rPr>
        <w:rFonts w:ascii="Aptos" w:hAnsi="Aptos"/>
        <w:bCs/>
        <w:iCs/>
        <w:sz w:val="20"/>
        <w:szCs w:val="20"/>
      </w:rPr>
      <w:t xml:space="preserve"> 2024</w:t>
    </w:r>
  </w:p>
  <w:p w14:paraId="18BF0781" w14:textId="77777777" w:rsidR="00635171" w:rsidRDefault="006351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664C3"/>
    <w:multiLevelType w:val="hybridMultilevel"/>
    <w:tmpl w:val="E2CAEDE2"/>
    <w:lvl w:ilvl="0" w:tplc="92DEDC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D10EB8"/>
    <w:multiLevelType w:val="hybridMultilevel"/>
    <w:tmpl w:val="A1581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174BE0"/>
    <w:multiLevelType w:val="hybridMultilevel"/>
    <w:tmpl w:val="162273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1605230"/>
    <w:multiLevelType w:val="hybridMultilevel"/>
    <w:tmpl w:val="4230A97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1252056A"/>
    <w:multiLevelType w:val="hybridMultilevel"/>
    <w:tmpl w:val="BAD89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4B5F45"/>
    <w:multiLevelType w:val="hybridMultilevel"/>
    <w:tmpl w:val="0344C55C"/>
    <w:lvl w:ilvl="0" w:tplc="A7504D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E809BE"/>
    <w:multiLevelType w:val="hybridMultilevel"/>
    <w:tmpl w:val="BEAA1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28B4D72"/>
    <w:multiLevelType w:val="hybridMultilevel"/>
    <w:tmpl w:val="2B109176"/>
    <w:lvl w:ilvl="0" w:tplc="B7CCC396">
      <w:start w:val="1"/>
      <w:numFmt w:val="bullet"/>
      <w:lvlText w:val="-"/>
      <w:lvlJc w:val="left"/>
      <w:pPr>
        <w:ind w:left="720" w:hanging="360"/>
      </w:pPr>
      <w:rPr>
        <w:rFonts w:ascii="Times New Roman" w:eastAsiaTheme="minorHAnsi"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3FE860E3"/>
    <w:multiLevelType w:val="hybridMultilevel"/>
    <w:tmpl w:val="615A220E"/>
    <w:lvl w:ilvl="0" w:tplc="041D000F">
      <w:start w:val="1"/>
      <w:numFmt w:val="decimal"/>
      <w:lvlText w:val="%1."/>
      <w:lvlJc w:val="left"/>
      <w:pPr>
        <w:ind w:left="720" w:hanging="360"/>
      </w:pPr>
      <w:rPr>
        <w:rFonts w:hint="default"/>
        <w:i w:val="0"/>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4F27603B"/>
    <w:multiLevelType w:val="hybridMultilevel"/>
    <w:tmpl w:val="E772AB9E"/>
    <w:lvl w:ilvl="0" w:tplc="B7CCC396">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BA7A43"/>
    <w:multiLevelType w:val="hybridMultilevel"/>
    <w:tmpl w:val="A388451E"/>
    <w:lvl w:ilvl="0" w:tplc="4CD4AF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B86B77"/>
    <w:multiLevelType w:val="hybridMultilevel"/>
    <w:tmpl w:val="DCEE53FE"/>
    <w:lvl w:ilvl="0" w:tplc="4440AA8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3D7EB4"/>
    <w:multiLevelType w:val="hybridMultilevel"/>
    <w:tmpl w:val="3758AB9E"/>
    <w:lvl w:ilvl="0" w:tplc="E0D04D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472E3E"/>
    <w:multiLevelType w:val="hybridMultilevel"/>
    <w:tmpl w:val="04E64AAA"/>
    <w:lvl w:ilvl="0" w:tplc="4288F1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105275"/>
    <w:multiLevelType w:val="hybridMultilevel"/>
    <w:tmpl w:val="577E192E"/>
    <w:lvl w:ilvl="0" w:tplc="08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75FF0A27"/>
    <w:multiLevelType w:val="hybridMultilevel"/>
    <w:tmpl w:val="5C9C36A8"/>
    <w:lvl w:ilvl="0" w:tplc="469A0218">
      <w:start w:val="1"/>
      <w:numFmt w:val="bullet"/>
      <w:lvlText w:val=""/>
      <w:lvlJc w:val="left"/>
      <w:pPr>
        <w:ind w:left="720" w:hanging="360"/>
      </w:pPr>
      <w:rPr>
        <w:rFonts w:ascii="Symbol" w:hAnsi="Symbol" w:hint="default"/>
      </w:rPr>
    </w:lvl>
    <w:lvl w:ilvl="1" w:tplc="9DAA11E0">
      <w:start w:val="1"/>
      <w:numFmt w:val="bullet"/>
      <w:lvlText w:val="o"/>
      <w:lvlJc w:val="left"/>
      <w:pPr>
        <w:ind w:left="1440" w:hanging="360"/>
      </w:pPr>
      <w:rPr>
        <w:rFonts w:ascii="Courier New" w:hAnsi="Courier New" w:cs="Times New Roman" w:hint="default"/>
      </w:rPr>
    </w:lvl>
    <w:lvl w:ilvl="2" w:tplc="09F206AC">
      <w:start w:val="1"/>
      <w:numFmt w:val="bullet"/>
      <w:lvlText w:val=""/>
      <w:lvlJc w:val="left"/>
      <w:pPr>
        <w:ind w:left="2160" w:hanging="360"/>
      </w:pPr>
      <w:rPr>
        <w:rFonts w:ascii="Wingdings" w:hAnsi="Wingdings" w:hint="default"/>
      </w:rPr>
    </w:lvl>
    <w:lvl w:ilvl="3" w:tplc="3B242026">
      <w:start w:val="1"/>
      <w:numFmt w:val="bullet"/>
      <w:lvlText w:val=""/>
      <w:lvlJc w:val="left"/>
      <w:pPr>
        <w:ind w:left="2880" w:hanging="360"/>
      </w:pPr>
      <w:rPr>
        <w:rFonts w:ascii="Symbol" w:hAnsi="Symbol" w:hint="default"/>
      </w:rPr>
    </w:lvl>
    <w:lvl w:ilvl="4" w:tplc="C040FE3A">
      <w:start w:val="1"/>
      <w:numFmt w:val="bullet"/>
      <w:lvlText w:val="o"/>
      <w:lvlJc w:val="left"/>
      <w:pPr>
        <w:ind w:left="3600" w:hanging="360"/>
      </w:pPr>
      <w:rPr>
        <w:rFonts w:ascii="Courier New" w:hAnsi="Courier New" w:cs="Times New Roman" w:hint="default"/>
      </w:rPr>
    </w:lvl>
    <w:lvl w:ilvl="5" w:tplc="C268B524">
      <w:start w:val="1"/>
      <w:numFmt w:val="bullet"/>
      <w:lvlText w:val=""/>
      <w:lvlJc w:val="left"/>
      <w:pPr>
        <w:ind w:left="4320" w:hanging="360"/>
      </w:pPr>
      <w:rPr>
        <w:rFonts w:ascii="Wingdings" w:hAnsi="Wingdings" w:hint="default"/>
      </w:rPr>
    </w:lvl>
    <w:lvl w:ilvl="6" w:tplc="DA962554">
      <w:start w:val="1"/>
      <w:numFmt w:val="bullet"/>
      <w:lvlText w:val=""/>
      <w:lvlJc w:val="left"/>
      <w:pPr>
        <w:ind w:left="5040" w:hanging="360"/>
      </w:pPr>
      <w:rPr>
        <w:rFonts w:ascii="Symbol" w:hAnsi="Symbol" w:hint="default"/>
      </w:rPr>
    </w:lvl>
    <w:lvl w:ilvl="7" w:tplc="947CD890">
      <w:start w:val="1"/>
      <w:numFmt w:val="bullet"/>
      <w:lvlText w:val="o"/>
      <w:lvlJc w:val="left"/>
      <w:pPr>
        <w:ind w:left="5760" w:hanging="360"/>
      </w:pPr>
      <w:rPr>
        <w:rFonts w:ascii="Courier New" w:hAnsi="Courier New" w:cs="Times New Roman" w:hint="default"/>
      </w:rPr>
    </w:lvl>
    <w:lvl w:ilvl="8" w:tplc="851CF75E">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4"/>
  </w:num>
  <w:num w:numId="4">
    <w:abstractNumId w:val="1"/>
  </w:num>
  <w:num w:numId="5">
    <w:abstractNumId w:val="6"/>
  </w:num>
  <w:num w:numId="6">
    <w:abstractNumId w:val="2"/>
  </w:num>
  <w:num w:numId="7">
    <w:abstractNumId w:val="12"/>
  </w:num>
  <w:num w:numId="8">
    <w:abstractNumId w:val="13"/>
  </w:num>
  <w:num w:numId="9">
    <w:abstractNumId w:val="0"/>
  </w:num>
  <w:num w:numId="10">
    <w:abstractNumId w:val="9"/>
  </w:num>
  <w:num w:numId="11">
    <w:abstractNumId w:val="7"/>
  </w:num>
  <w:num w:numId="12">
    <w:abstractNumId w:val="11"/>
  </w:num>
  <w:num w:numId="13">
    <w:abstractNumId w:val="10"/>
  </w:num>
  <w:num w:numId="14">
    <w:abstractNumId w:val="3"/>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171"/>
    <w:rsid w:val="000027AE"/>
    <w:rsid w:val="000039DA"/>
    <w:rsid w:val="000047D2"/>
    <w:rsid w:val="00007754"/>
    <w:rsid w:val="000126E1"/>
    <w:rsid w:val="0002119F"/>
    <w:rsid w:val="00021E6E"/>
    <w:rsid w:val="00031977"/>
    <w:rsid w:val="00034876"/>
    <w:rsid w:val="00036AF6"/>
    <w:rsid w:val="000415DE"/>
    <w:rsid w:val="000419A4"/>
    <w:rsid w:val="00041F4D"/>
    <w:rsid w:val="00045DA0"/>
    <w:rsid w:val="00053C79"/>
    <w:rsid w:val="0006457B"/>
    <w:rsid w:val="0006480B"/>
    <w:rsid w:val="00070357"/>
    <w:rsid w:val="000741C8"/>
    <w:rsid w:val="000748F2"/>
    <w:rsid w:val="00074C51"/>
    <w:rsid w:val="00075D04"/>
    <w:rsid w:val="00085ECB"/>
    <w:rsid w:val="0008652A"/>
    <w:rsid w:val="000A641A"/>
    <w:rsid w:val="000B0076"/>
    <w:rsid w:val="000B3E49"/>
    <w:rsid w:val="000B3F28"/>
    <w:rsid w:val="000B4F30"/>
    <w:rsid w:val="000B6449"/>
    <w:rsid w:val="000C76BD"/>
    <w:rsid w:val="000D0F5B"/>
    <w:rsid w:val="000D17B6"/>
    <w:rsid w:val="000D4135"/>
    <w:rsid w:val="000D41FE"/>
    <w:rsid w:val="000D6E0E"/>
    <w:rsid w:val="000D6FAA"/>
    <w:rsid w:val="000E0164"/>
    <w:rsid w:val="000E1B49"/>
    <w:rsid w:val="000E42AF"/>
    <w:rsid w:val="000E464B"/>
    <w:rsid w:val="000F08C6"/>
    <w:rsid w:val="000F15E9"/>
    <w:rsid w:val="000F6E96"/>
    <w:rsid w:val="00100284"/>
    <w:rsid w:val="00102FEC"/>
    <w:rsid w:val="001047DD"/>
    <w:rsid w:val="00110921"/>
    <w:rsid w:val="00111832"/>
    <w:rsid w:val="0011385C"/>
    <w:rsid w:val="00113DFF"/>
    <w:rsid w:val="001169A6"/>
    <w:rsid w:val="00117131"/>
    <w:rsid w:val="0011755D"/>
    <w:rsid w:val="00120AC0"/>
    <w:rsid w:val="001318B8"/>
    <w:rsid w:val="00133170"/>
    <w:rsid w:val="001333F6"/>
    <w:rsid w:val="001359BA"/>
    <w:rsid w:val="00136092"/>
    <w:rsid w:val="00140511"/>
    <w:rsid w:val="00142628"/>
    <w:rsid w:val="00142EC9"/>
    <w:rsid w:val="001444D6"/>
    <w:rsid w:val="001447E3"/>
    <w:rsid w:val="00147F3F"/>
    <w:rsid w:val="00151E69"/>
    <w:rsid w:val="00151E77"/>
    <w:rsid w:val="00153C27"/>
    <w:rsid w:val="001541A3"/>
    <w:rsid w:val="00161AA5"/>
    <w:rsid w:val="00162E19"/>
    <w:rsid w:val="0016611A"/>
    <w:rsid w:val="001670A9"/>
    <w:rsid w:val="001819FD"/>
    <w:rsid w:val="00184CFD"/>
    <w:rsid w:val="00187214"/>
    <w:rsid w:val="0018757D"/>
    <w:rsid w:val="00190BBD"/>
    <w:rsid w:val="00197DF3"/>
    <w:rsid w:val="00197E26"/>
    <w:rsid w:val="001A54F2"/>
    <w:rsid w:val="001B28DF"/>
    <w:rsid w:val="001C0CA9"/>
    <w:rsid w:val="001C0F8A"/>
    <w:rsid w:val="001C2050"/>
    <w:rsid w:val="001C2A8F"/>
    <w:rsid w:val="001C2C78"/>
    <w:rsid w:val="001C68AD"/>
    <w:rsid w:val="001D0D8B"/>
    <w:rsid w:val="001D4D56"/>
    <w:rsid w:val="001E1894"/>
    <w:rsid w:val="001E3DC7"/>
    <w:rsid w:val="001E6219"/>
    <w:rsid w:val="001E72D8"/>
    <w:rsid w:val="001F077D"/>
    <w:rsid w:val="001F150B"/>
    <w:rsid w:val="0020013A"/>
    <w:rsid w:val="00207402"/>
    <w:rsid w:val="00210518"/>
    <w:rsid w:val="002170F1"/>
    <w:rsid w:val="0022241F"/>
    <w:rsid w:val="0023231A"/>
    <w:rsid w:val="00234250"/>
    <w:rsid w:val="00234FB0"/>
    <w:rsid w:val="00236D9F"/>
    <w:rsid w:val="002375C7"/>
    <w:rsid w:val="002426E9"/>
    <w:rsid w:val="00253495"/>
    <w:rsid w:val="00256E37"/>
    <w:rsid w:val="00257CEA"/>
    <w:rsid w:val="00260607"/>
    <w:rsid w:val="00275B06"/>
    <w:rsid w:val="0028092D"/>
    <w:rsid w:val="00280E7C"/>
    <w:rsid w:val="00284224"/>
    <w:rsid w:val="00285A45"/>
    <w:rsid w:val="002A3740"/>
    <w:rsid w:val="002A4B43"/>
    <w:rsid w:val="002A7ACF"/>
    <w:rsid w:val="002C18D9"/>
    <w:rsid w:val="002C5BC2"/>
    <w:rsid w:val="002D1006"/>
    <w:rsid w:val="002D2F1D"/>
    <w:rsid w:val="002D34F1"/>
    <w:rsid w:val="002E7DE3"/>
    <w:rsid w:val="002F295A"/>
    <w:rsid w:val="002F33C7"/>
    <w:rsid w:val="002F3582"/>
    <w:rsid w:val="002F5875"/>
    <w:rsid w:val="003027E3"/>
    <w:rsid w:val="00303B1D"/>
    <w:rsid w:val="00306FC3"/>
    <w:rsid w:val="003156C3"/>
    <w:rsid w:val="00315F3E"/>
    <w:rsid w:val="00317EC1"/>
    <w:rsid w:val="0032049D"/>
    <w:rsid w:val="00323A20"/>
    <w:rsid w:val="0033306F"/>
    <w:rsid w:val="0033561D"/>
    <w:rsid w:val="00335921"/>
    <w:rsid w:val="00335EEC"/>
    <w:rsid w:val="00337686"/>
    <w:rsid w:val="00345619"/>
    <w:rsid w:val="00346C85"/>
    <w:rsid w:val="00347D7B"/>
    <w:rsid w:val="0035272D"/>
    <w:rsid w:val="003565E3"/>
    <w:rsid w:val="00362C4A"/>
    <w:rsid w:val="00365DF8"/>
    <w:rsid w:val="00366D3F"/>
    <w:rsid w:val="00367D03"/>
    <w:rsid w:val="00374440"/>
    <w:rsid w:val="00375DDA"/>
    <w:rsid w:val="00382E2B"/>
    <w:rsid w:val="00383EEA"/>
    <w:rsid w:val="00385CE2"/>
    <w:rsid w:val="003A0AD8"/>
    <w:rsid w:val="003B2562"/>
    <w:rsid w:val="003B32E9"/>
    <w:rsid w:val="003B4DEC"/>
    <w:rsid w:val="003B5E06"/>
    <w:rsid w:val="003B62E6"/>
    <w:rsid w:val="003D06F0"/>
    <w:rsid w:val="003D1F7D"/>
    <w:rsid w:val="003D5714"/>
    <w:rsid w:val="003E42E3"/>
    <w:rsid w:val="003F36BC"/>
    <w:rsid w:val="004000AE"/>
    <w:rsid w:val="004040CD"/>
    <w:rsid w:val="00405700"/>
    <w:rsid w:val="0040655B"/>
    <w:rsid w:val="00414754"/>
    <w:rsid w:val="004152A7"/>
    <w:rsid w:val="00415453"/>
    <w:rsid w:val="004172C8"/>
    <w:rsid w:val="004328F2"/>
    <w:rsid w:val="0043723F"/>
    <w:rsid w:val="00437C4A"/>
    <w:rsid w:val="004402A9"/>
    <w:rsid w:val="00444669"/>
    <w:rsid w:val="004619EB"/>
    <w:rsid w:val="00472988"/>
    <w:rsid w:val="00472C83"/>
    <w:rsid w:val="00475ACF"/>
    <w:rsid w:val="00476DD9"/>
    <w:rsid w:val="00477504"/>
    <w:rsid w:val="00480842"/>
    <w:rsid w:val="00484052"/>
    <w:rsid w:val="004918A4"/>
    <w:rsid w:val="0049211A"/>
    <w:rsid w:val="004927F2"/>
    <w:rsid w:val="0049460D"/>
    <w:rsid w:val="00495952"/>
    <w:rsid w:val="00497F7B"/>
    <w:rsid w:val="004A13AE"/>
    <w:rsid w:val="004A209C"/>
    <w:rsid w:val="004B3F8E"/>
    <w:rsid w:val="004B5D25"/>
    <w:rsid w:val="004C3C05"/>
    <w:rsid w:val="004C74AC"/>
    <w:rsid w:val="004D4328"/>
    <w:rsid w:val="004D729B"/>
    <w:rsid w:val="004E58F2"/>
    <w:rsid w:val="004E61C0"/>
    <w:rsid w:val="004E6F9B"/>
    <w:rsid w:val="004F0D81"/>
    <w:rsid w:val="004F1A91"/>
    <w:rsid w:val="00504258"/>
    <w:rsid w:val="00504496"/>
    <w:rsid w:val="0050759B"/>
    <w:rsid w:val="00510952"/>
    <w:rsid w:val="00512516"/>
    <w:rsid w:val="0051514A"/>
    <w:rsid w:val="00516696"/>
    <w:rsid w:val="00520A47"/>
    <w:rsid w:val="00523B31"/>
    <w:rsid w:val="005241C8"/>
    <w:rsid w:val="00527C4B"/>
    <w:rsid w:val="00533744"/>
    <w:rsid w:val="00536A72"/>
    <w:rsid w:val="005411D3"/>
    <w:rsid w:val="005439CE"/>
    <w:rsid w:val="00543B55"/>
    <w:rsid w:val="00546023"/>
    <w:rsid w:val="00563840"/>
    <w:rsid w:val="00582105"/>
    <w:rsid w:val="00587788"/>
    <w:rsid w:val="00593DD5"/>
    <w:rsid w:val="005B0191"/>
    <w:rsid w:val="005B3495"/>
    <w:rsid w:val="005B3599"/>
    <w:rsid w:val="005B6DDE"/>
    <w:rsid w:val="005B7486"/>
    <w:rsid w:val="005B7781"/>
    <w:rsid w:val="005C3B29"/>
    <w:rsid w:val="005C410C"/>
    <w:rsid w:val="005D0975"/>
    <w:rsid w:val="005D5F9C"/>
    <w:rsid w:val="005D7F5E"/>
    <w:rsid w:val="005E1BBB"/>
    <w:rsid w:val="005E2D4E"/>
    <w:rsid w:val="0060153C"/>
    <w:rsid w:val="00615954"/>
    <w:rsid w:val="0061645A"/>
    <w:rsid w:val="00616894"/>
    <w:rsid w:val="00622EA1"/>
    <w:rsid w:val="00632D21"/>
    <w:rsid w:val="00633318"/>
    <w:rsid w:val="00635171"/>
    <w:rsid w:val="00642ECA"/>
    <w:rsid w:val="0064532E"/>
    <w:rsid w:val="00650654"/>
    <w:rsid w:val="00651041"/>
    <w:rsid w:val="00651343"/>
    <w:rsid w:val="00651430"/>
    <w:rsid w:val="006520D1"/>
    <w:rsid w:val="006568DD"/>
    <w:rsid w:val="006573F9"/>
    <w:rsid w:val="006649EF"/>
    <w:rsid w:val="00664A84"/>
    <w:rsid w:val="006651A5"/>
    <w:rsid w:val="00667460"/>
    <w:rsid w:val="00670668"/>
    <w:rsid w:val="00671992"/>
    <w:rsid w:val="0067515B"/>
    <w:rsid w:val="00681EFE"/>
    <w:rsid w:val="00690D3E"/>
    <w:rsid w:val="00694C5E"/>
    <w:rsid w:val="00695379"/>
    <w:rsid w:val="00696322"/>
    <w:rsid w:val="006A4604"/>
    <w:rsid w:val="006D01DB"/>
    <w:rsid w:val="006D6E13"/>
    <w:rsid w:val="006D75B9"/>
    <w:rsid w:val="006D7C73"/>
    <w:rsid w:val="006E1D5F"/>
    <w:rsid w:val="006E5305"/>
    <w:rsid w:val="006E7CD4"/>
    <w:rsid w:val="006F472C"/>
    <w:rsid w:val="00705721"/>
    <w:rsid w:val="00716C36"/>
    <w:rsid w:val="007206BC"/>
    <w:rsid w:val="0072100A"/>
    <w:rsid w:val="00725132"/>
    <w:rsid w:val="00732042"/>
    <w:rsid w:val="007334C7"/>
    <w:rsid w:val="00737066"/>
    <w:rsid w:val="00750777"/>
    <w:rsid w:val="00755113"/>
    <w:rsid w:val="00761983"/>
    <w:rsid w:val="00770F6B"/>
    <w:rsid w:val="0078367C"/>
    <w:rsid w:val="00785115"/>
    <w:rsid w:val="007864AD"/>
    <w:rsid w:val="007872F0"/>
    <w:rsid w:val="007937A3"/>
    <w:rsid w:val="00794D0C"/>
    <w:rsid w:val="00795AD6"/>
    <w:rsid w:val="00795D52"/>
    <w:rsid w:val="00797BF0"/>
    <w:rsid w:val="007B208C"/>
    <w:rsid w:val="007B6B12"/>
    <w:rsid w:val="007C046B"/>
    <w:rsid w:val="007D05B8"/>
    <w:rsid w:val="007E04CB"/>
    <w:rsid w:val="007E2DF9"/>
    <w:rsid w:val="007E42DE"/>
    <w:rsid w:val="007F5267"/>
    <w:rsid w:val="007F55C6"/>
    <w:rsid w:val="0080437B"/>
    <w:rsid w:val="008065DE"/>
    <w:rsid w:val="00807459"/>
    <w:rsid w:val="00817919"/>
    <w:rsid w:val="008214A5"/>
    <w:rsid w:val="00822018"/>
    <w:rsid w:val="008229E0"/>
    <w:rsid w:val="00823DD2"/>
    <w:rsid w:val="0082671B"/>
    <w:rsid w:val="00831FF6"/>
    <w:rsid w:val="0084113F"/>
    <w:rsid w:val="00846F84"/>
    <w:rsid w:val="0085378B"/>
    <w:rsid w:val="008538F2"/>
    <w:rsid w:val="00862516"/>
    <w:rsid w:val="008658AF"/>
    <w:rsid w:val="008716E2"/>
    <w:rsid w:val="008718CC"/>
    <w:rsid w:val="00874276"/>
    <w:rsid w:val="00874E12"/>
    <w:rsid w:val="00881BC8"/>
    <w:rsid w:val="008938DD"/>
    <w:rsid w:val="008959CE"/>
    <w:rsid w:val="008A3D46"/>
    <w:rsid w:val="008A617E"/>
    <w:rsid w:val="008A7848"/>
    <w:rsid w:val="008A7B35"/>
    <w:rsid w:val="008B06C7"/>
    <w:rsid w:val="008B4428"/>
    <w:rsid w:val="008B4AFB"/>
    <w:rsid w:val="008B4BDB"/>
    <w:rsid w:val="008B73D8"/>
    <w:rsid w:val="008C5FD3"/>
    <w:rsid w:val="008C741C"/>
    <w:rsid w:val="008D31C2"/>
    <w:rsid w:val="008D6393"/>
    <w:rsid w:val="008D67B6"/>
    <w:rsid w:val="008E02BB"/>
    <w:rsid w:val="008E05DE"/>
    <w:rsid w:val="008E2A74"/>
    <w:rsid w:val="008E2C66"/>
    <w:rsid w:val="008E4855"/>
    <w:rsid w:val="008E7107"/>
    <w:rsid w:val="008F1339"/>
    <w:rsid w:val="008F1423"/>
    <w:rsid w:val="008F289C"/>
    <w:rsid w:val="00906C9B"/>
    <w:rsid w:val="009101CD"/>
    <w:rsid w:val="00910B39"/>
    <w:rsid w:val="00912E0D"/>
    <w:rsid w:val="0091659E"/>
    <w:rsid w:val="00922582"/>
    <w:rsid w:val="00930FE9"/>
    <w:rsid w:val="009327A2"/>
    <w:rsid w:val="00933835"/>
    <w:rsid w:val="00933B5F"/>
    <w:rsid w:val="009344AD"/>
    <w:rsid w:val="00940D8A"/>
    <w:rsid w:val="00946C66"/>
    <w:rsid w:val="0095037A"/>
    <w:rsid w:val="00960A70"/>
    <w:rsid w:val="00962946"/>
    <w:rsid w:val="00972476"/>
    <w:rsid w:val="00983E9C"/>
    <w:rsid w:val="009845D9"/>
    <w:rsid w:val="009856D0"/>
    <w:rsid w:val="00990C8A"/>
    <w:rsid w:val="00991EBE"/>
    <w:rsid w:val="0099504B"/>
    <w:rsid w:val="00996C79"/>
    <w:rsid w:val="009A3012"/>
    <w:rsid w:val="009B1398"/>
    <w:rsid w:val="009B2318"/>
    <w:rsid w:val="009B2E47"/>
    <w:rsid w:val="009B4073"/>
    <w:rsid w:val="009C4757"/>
    <w:rsid w:val="009C56D8"/>
    <w:rsid w:val="009C59EC"/>
    <w:rsid w:val="009D35C8"/>
    <w:rsid w:val="009D779B"/>
    <w:rsid w:val="009E0EA4"/>
    <w:rsid w:val="009F0E4C"/>
    <w:rsid w:val="009F2CB4"/>
    <w:rsid w:val="009F4EFB"/>
    <w:rsid w:val="009F7E24"/>
    <w:rsid w:val="00A00B18"/>
    <w:rsid w:val="00A05FC6"/>
    <w:rsid w:val="00A06578"/>
    <w:rsid w:val="00A10A88"/>
    <w:rsid w:val="00A14445"/>
    <w:rsid w:val="00A204D7"/>
    <w:rsid w:val="00A20FE0"/>
    <w:rsid w:val="00A24549"/>
    <w:rsid w:val="00A3537F"/>
    <w:rsid w:val="00A35CCF"/>
    <w:rsid w:val="00A41CD7"/>
    <w:rsid w:val="00A43A60"/>
    <w:rsid w:val="00A45625"/>
    <w:rsid w:val="00A46FE8"/>
    <w:rsid w:val="00A47598"/>
    <w:rsid w:val="00A50EAC"/>
    <w:rsid w:val="00A5710A"/>
    <w:rsid w:val="00A60B32"/>
    <w:rsid w:val="00A661CD"/>
    <w:rsid w:val="00A66768"/>
    <w:rsid w:val="00A66D42"/>
    <w:rsid w:val="00A716D6"/>
    <w:rsid w:val="00A71EF3"/>
    <w:rsid w:val="00A73A94"/>
    <w:rsid w:val="00A844F6"/>
    <w:rsid w:val="00A84B31"/>
    <w:rsid w:val="00A9096C"/>
    <w:rsid w:val="00A97382"/>
    <w:rsid w:val="00AA1D49"/>
    <w:rsid w:val="00AA4EC4"/>
    <w:rsid w:val="00AA72B0"/>
    <w:rsid w:val="00AA7A21"/>
    <w:rsid w:val="00AB38F4"/>
    <w:rsid w:val="00AB57B3"/>
    <w:rsid w:val="00AC0482"/>
    <w:rsid w:val="00AC0935"/>
    <w:rsid w:val="00AC629A"/>
    <w:rsid w:val="00AD7588"/>
    <w:rsid w:val="00AE0A45"/>
    <w:rsid w:val="00AE1519"/>
    <w:rsid w:val="00AE46B9"/>
    <w:rsid w:val="00AE5A4D"/>
    <w:rsid w:val="00AF2C33"/>
    <w:rsid w:val="00AF436D"/>
    <w:rsid w:val="00B01088"/>
    <w:rsid w:val="00B10B55"/>
    <w:rsid w:val="00B124A2"/>
    <w:rsid w:val="00B155FD"/>
    <w:rsid w:val="00B2081D"/>
    <w:rsid w:val="00B25716"/>
    <w:rsid w:val="00B25E08"/>
    <w:rsid w:val="00B279B3"/>
    <w:rsid w:val="00B302B6"/>
    <w:rsid w:val="00B30940"/>
    <w:rsid w:val="00B3108C"/>
    <w:rsid w:val="00B33B2B"/>
    <w:rsid w:val="00B40A12"/>
    <w:rsid w:val="00B41A02"/>
    <w:rsid w:val="00B4433B"/>
    <w:rsid w:val="00B44873"/>
    <w:rsid w:val="00B534C0"/>
    <w:rsid w:val="00B61C6A"/>
    <w:rsid w:val="00B65CE0"/>
    <w:rsid w:val="00B73176"/>
    <w:rsid w:val="00B73BAC"/>
    <w:rsid w:val="00B76B74"/>
    <w:rsid w:val="00B8248D"/>
    <w:rsid w:val="00B84B7E"/>
    <w:rsid w:val="00B94F69"/>
    <w:rsid w:val="00B97D84"/>
    <w:rsid w:val="00BA5BAA"/>
    <w:rsid w:val="00BB064D"/>
    <w:rsid w:val="00BB77EC"/>
    <w:rsid w:val="00BC2C45"/>
    <w:rsid w:val="00BC5E52"/>
    <w:rsid w:val="00BC6DB7"/>
    <w:rsid w:val="00BC7114"/>
    <w:rsid w:val="00BD60D3"/>
    <w:rsid w:val="00BE66A0"/>
    <w:rsid w:val="00BE7EE7"/>
    <w:rsid w:val="00BF75D6"/>
    <w:rsid w:val="00C00CE0"/>
    <w:rsid w:val="00C01094"/>
    <w:rsid w:val="00C053C3"/>
    <w:rsid w:val="00C07282"/>
    <w:rsid w:val="00C32BAB"/>
    <w:rsid w:val="00C4755A"/>
    <w:rsid w:val="00C477BB"/>
    <w:rsid w:val="00C62BDE"/>
    <w:rsid w:val="00C63999"/>
    <w:rsid w:val="00C6414F"/>
    <w:rsid w:val="00C645FF"/>
    <w:rsid w:val="00C72380"/>
    <w:rsid w:val="00C77052"/>
    <w:rsid w:val="00C80ADD"/>
    <w:rsid w:val="00C812D7"/>
    <w:rsid w:val="00C84166"/>
    <w:rsid w:val="00C84370"/>
    <w:rsid w:val="00C9208E"/>
    <w:rsid w:val="00C94219"/>
    <w:rsid w:val="00C96DCF"/>
    <w:rsid w:val="00CA1D9D"/>
    <w:rsid w:val="00CA478C"/>
    <w:rsid w:val="00CB20C9"/>
    <w:rsid w:val="00CB35EA"/>
    <w:rsid w:val="00CB44E6"/>
    <w:rsid w:val="00CB4AFB"/>
    <w:rsid w:val="00CB7DEF"/>
    <w:rsid w:val="00CC04E0"/>
    <w:rsid w:val="00CC40FE"/>
    <w:rsid w:val="00CD104E"/>
    <w:rsid w:val="00CD3A75"/>
    <w:rsid w:val="00CD4EB1"/>
    <w:rsid w:val="00CE1356"/>
    <w:rsid w:val="00CE40A0"/>
    <w:rsid w:val="00CF27C8"/>
    <w:rsid w:val="00D04B42"/>
    <w:rsid w:val="00D10393"/>
    <w:rsid w:val="00D1246F"/>
    <w:rsid w:val="00D13693"/>
    <w:rsid w:val="00D14D9E"/>
    <w:rsid w:val="00D2214E"/>
    <w:rsid w:val="00D239BB"/>
    <w:rsid w:val="00D31DE8"/>
    <w:rsid w:val="00D33B82"/>
    <w:rsid w:val="00D3697C"/>
    <w:rsid w:val="00D40A12"/>
    <w:rsid w:val="00D50EE6"/>
    <w:rsid w:val="00D51602"/>
    <w:rsid w:val="00D5286F"/>
    <w:rsid w:val="00D54447"/>
    <w:rsid w:val="00D55740"/>
    <w:rsid w:val="00D55B67"/>
    <w:rsid w:val="00D57BF0"/>
    <w:rsid w:val="00D6226C"/>
    <w:rsid w:val="00D63F10"/>
    <w:rsid w:val="00D641BD"/>
    <w:rsid w:val="00D667FE"/>
    <w:rsid w:val="00D7564F"/>
    <w:rsid w:val="00D90DDB"/>
    <w:rsid w:val="00D95861"/>
    <w:rsid w:val="00D97CBC"/>
    <w:rsid w:val="00DA26C3"/>
    <w:rsid w:val="00DA5F9C"/>
    <w:rsid w:val="00DB3D69"/>
    <w:rsid w:val="00DB6390"/>
    <w:rsid w:val="00DC2BED"/>
    <w:rsid w:val="00DC309A"/>
    <w:rsid w:val="00DD15B8"/>
    <w:rsid w:val="00DD61A8"/>
    <w:rsid w:val="00DD72AA"/>
    <w:rsid w:val="00DE16AC"/>
    <w:rsid w:val="00DE73AF"/>
    <w:rsid w:val="00E006CF"/>
    <w:rsid w:val="00E13AFA"/>
    <w:rsid w:val="00E33CC2"/>
    <w:rsid w:val="00E34EEA"/>
    <w:rsid w:val="00E44590"/>
    <w:rsid w:val="00E44DC6"/>
    <w:rsid w:val="00E54FEC"/>
    <w:rsid w:val="00E57891"/>
    <w:rsid w:val="00E61374"/>
    <w:rsid w:val="00E62E28"/>
    <w:rsid w:val="00E633E2"/>
    <w:rsid w:val="00E708B3"/>
    <w:rsid w:val="00E7415C"/>
    <w:rsid w:val="00E74800"/>
    <w:rsid w:val="00E81666"/>
    <w:rsid w:val="00E8530D"/>
    <w:rsid w:val="00E934FD"/>
    <w:rsid w:val="00E95AA3"/>
    <w:rsid w:val="00EA32FD"/>
    <w:rsid w:val="00EA4E9A"/>
    <w:rsid w:val="00EA6C28"/>
    <w:rsid w:val="00EB07EF"/>
    <w:rsid w:val="00EB53DD"/>
    <w:rsid w:val="00EC5273"/>
    <w:rsid w:val="00EC6F24"/>
    <w:rsid w:val="00EC7E04"/>
    <w:rsid w:val="00ED1546"/>
    <w:rsid w:val="00ED1AA8"/>
    <w:rsid w:val="00ED1B32"/>
    <w:rsid w:val="00ED327F"/>
    <w:rsid w:val="00ED4641"/>
    <w:rsid w:val="00EE0404"/>
    <w:rsid w:val="00EE0676"/>
    <w:rsid w:val="00EE4317"/>
    <w:rsid w:val="00EE7495"/>
    <w:rsid w:val="00EF1784"/>
    <w:rsid w:val="00EF1E5D"/>
    <w:rsid w:val="00EF2CBE"/>
    <w:rsid w:val="00EF5C86"/>
    <w:rsid w:val="00EF67D8"/>
    <w:rsid w:val="00F05517"/>
    <w:rsid w:val="00F06035"/>
    <w:rsid w:val="00F13EF5"/>
    <w:rsid w:val="00F236AC"/>
    <w:rsid w:val="00F3124A"/>
    <w:rsid w:val="00F319DE"/>
    <w:rsid w:val="00F33F90"/>
    <w:rsid w:val="00F361E5"/>
    <w:rsid w:val="00F36B28"/>
    <w:rsid w:val="00F4040C"/>
    <w:rsid w:val="00F43D93"/>
    <w:rsid w:val="00F47BA3"/>
    <w:rsid w:val="00F524A4"/>
    <w:rsid w:val="00F52A5C"/>
    <w:rsid w:val="00F54FCA"/>
    <w:rsid w:val="00F6400E"/>
    <w:rsid w:val="00F70F8B"/>
    <w:rsid w:val="00F7573F"/>
    <w:rsid w:val="00F8299F"/>
    <w:rsid w:val="00F835C9"/>
    <w:rsid w:val="00F86E36"/>
    <w:rsid w:val="00F96161"/>
    <w:rsid w:val="00F97DD2"/>
    <w:rsid w:val="00FB01BB"/>
    <w:rsid w:val="00FB1131"/>
    <w:rsid w:val="00FB41DD"/>
    <w:rsid w:val="00FB45D8"/>
    <w:rsid w:val="00FB527F"/>
    <w:rsid w:val="00FB6873"/>
    <w:rsid w:val="00FC4CA7"/>
    <w:rsid w:val="00FD03BB"/>
    <w:rsid w:val="00FD76C0"/>
    <w:rsid w:val="00FE4472"/>
    <w:rsid w:val="00FE4F4F"/>
    <w:rsid w:val="00FE5D4C"/>
    <w:rsid w:val="00FF21EA"/>
    <w:rsid w:val="00FF4AF4"/>
    <w:rsid w:val="00FF5C74"/>
    <w:rsid w:val="00FF7EE6"/>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87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390"/>
    <w:rPr>
      <w:kern w:val="2"/>
      <w:lang w:val="en-GB"/>
      <w14:ligatures w14:val="standardContextual"/>
    </w:rPr>
  </w:style>
  <w:style w:type="paragraph" w:styleId="Heading1">
    <w:name w:val="heading 1"/>
    <w:basedOn w:val="Normal"/>
    <w:next w:val="Normal"/>
    <w:link w:val="Heading1Char"/>
    <w:uiPriority w:val="9"/>
    <w:qFormat/>
    <w:rsid w:val="006351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351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3517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3517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3517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351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51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51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51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171"/>
    <w:rPr>
      <w:rFonts w:asciiTheme="majorHAnsi" w:eastAsiaTheme="majorEastAsia" w:hAnsiTheme="majorHAnsi" w:cstheme="majorBidi"/>
      <w:color w:val="2F5496" w:themeColor="accent1" w:themeShade="BF"/>
      <w:kern w:val="2"/>
      <w:sz w:val="40"/>
      <w:szCs w:val="40"/>
      <w:lang w:val="en-GB"/>
      <w14:ligatures w14:val="standardContextual"/>
    </w:rPr>
  </w:style>
  <w:style w:type="character" w:customStyle="1" w:styleId="Heading2Char">
    <w:name w:val="Heading 2 Char"/>
    <w:basedOn w:val="DefaultParagraphFont"/>
    <w:link w:val="Heading2"/>
    <w:uiPriority w:val="9"/>
    <w:semiHidden/>
    <w:rsid w:val="00635171"/>
    <w:rPr>
      <w:rFonts w:asciiTheme="majorHAnsi" w:eastAsiaTheme="majorEastAsia" w:hAnsiTheme="majorHAnsi" w:cstheme="majorBidi"/>
      <w:color w:val="2F5496" w:themeColor="accent1" w:themeShade="BF"/>
      <w:kern w:val="2"/>
      <w:sz w:val="32"/>
      <w:szCs w:val="32"/>
      <w:lang w:val="en-GB"/>
      <w14:ligatures w14:val="standardContextual"/>
    </w:rPr>
  </w:style>
  <w:style w:type="character" w:customStyle="1" w:styleId="Heading3Char">
    <w:name w:val="Heading 3 Char"/>
    <w:basedOn w:val="DefaultParagraphFont"/>
    <w:link w:val="Heading3"/>
    <w:uiPriority w:val="9"/>
    <w:semiHidden/>
    <w:rsid w:val="00635171"/>
    <w:rPr>
      <w:rFonts w:eastAsiaTheme="majorEastAsia" w:cstheme="majorBidi"/>
      <w:color w:val="2F5496" w:themeColor="accent1" w:themeShade="BF"/>
      <w:kern w:val="2"/>
      <w:sz w:val="28"/>
      <w:szCs w:val="28"/>
      <w:lang w:val="en-GB"/>
      <w14:ligatures w14:val="standardContextual"/>
    </w:rPr>
  </w:style>
  <w:style w:type="character" w:customStyle="1" w:styleId="Heading4Char">
    <w:name w:val="Heading 4 Char"/>
    <w:basedOn w:val="DefaultParagraphFont"/>
    <w:link w:val="Heading4"/>
    <w:uiPriority w:val="9"/>
    <w:semiHidden/>
    <w:rsid w:val="00635171"/>
    <w:rPr>
      <w:rFonts w:eastAsiaTheme="majorEastAsia" w:cstheme="majorBidi"/>
      <w:i/>
      <w:iCs/>
      <w:color w:val="2F5496" w:themeColor="accent1" w:themeShade="BF"/>
      <w:kern w:val="2"/>
      <w:lang w:val="en-GB"/>
      <w14:ligatures w14:val="standardContextual"/>
    </w:rPr>
  </w:style>
  <w:style w:type="character" w:customStyle="1" w:styleId="Heading5Char">
    <w:name w:val="Heading 5 Char"/>
    <w:basedOn w:val="DefaultParagraphFont"/>
    <w:link w:val="Heading5"/>
    <w:uiPriority w:val="9"/>
    <w:semiHidden/>
    <w:rsid w:val="00635171"/>
    <w:rPr>
      <w:rFonts w:eastAsiaTheme="majorEastAsia" w:cstheme="majorBidi"/>
      <w:color w:val="2F5496" w:themeColor="accent1" w:themeShade="BF"/>
      <w:kern w:val="2"/>
      <w:lang w:val="en-GB"/>
      <w14:ligatures w14:val="standardContextual"/>
    </w:rPr>
  </w:style>
  <w:style w:type="character" w:customStyle="1" w:styleId="Heading6Char">
    <w:name w:val="Heading 6 Char"/>
    <w:basedOn w:val="DefaultParagraphFont"/>
    <w:link w:val="Heading6"/>
    <w:uiPriority w:val="9"/>
    <w:semiHidden/>
    <w:rsid w:val="00635171"/>
    <w:rPr>
      <w:rFonts w:eastAsiaTheme="majorEastAsia" w:cstheme="majorBidi"/>
      <w:i/>
      <w:iCs/>
      <w:color w:val="595959" w:themeColor="text1" w:themeTint="A6"/>
      <w:kern w:val="2"/>
      <w:lang w:val="en-GB"/>
      <w14:ligatures w14:val="standardContextual"/>
    </w:rPr>
  </w:style>
  <w:style w:type="character" w:customStyle="1" w:styleId="Heading7Char">
    <w:name w:val="Heading 7 Char"/>
    <w:basedOn w:val="DefaultParagraphFont"/>
    <w:link w:val="Heading7"/>
    <w:uiPriority w:val="9"/>
    <w:semiHidden/>
    <w:rsid w:val="00635171"/>
    <w:rPr>
      <w:rFonts w:eastAsiaTheme="majorEastAsia" w:cstheme="majorBidi"/>
      <w:color w:val="595959" w:themeColor="text1" w:themeTint="A6"/>
      <w:kern w:val="2"/>
      <w:lang w:val="en-GB"/>
      <w14:ligatures w14:val="standardContextual"/>
    </w:rPr>
  </w:style>
  <w:style w:type="character" w:customStyle="1" w:styleId="Heading8Char">
    <w:name w:val="Heading 8 Char"/>
    <w:basedOn w:val="DefaultParagraphFont"/>
    <w:link w:val="Heading8"/>
    <w:uiPriority w:val="9"/>
    <w:semiHidden/>
    <w:rsid w:val="00635171"/>
    <w:rPr>
      <w:rFonts w:eastAsiaTheme="majorEastAsia" w:cstheme="majorBidi"/>
      <w:i/>
      <w:iCs/>
      <w:color w:val="272727" w:themeColor="text1" w:themeTint="D8"/>
      <w:kern w:val="2"/>
      <w:lang w:val="en-GB"/>
      <w14:ligatures w14:val="standardContextual"/>
    </w:rPr>
  </w:style>
  <w:style w:type="character" w:customStyle="1" w:styleId="Heading9Char">
    <w:name w:val="Heading 9 Char"/>
    <w:basedOn w:val="DefaultParagraphFont"/>
    <w:link w:val="Heading9"/>
    <w:uiPriority w:val="9"/>
    <w:semiHidden/>
    <w:rsid w:val="00635171"/>
    <w:rPr>
      <w:rFonts w:eastAsiaTheme="majorEastAsia" w:cstheme="majorBidi"/>
      <w:color w:val="272727" w:themeColor="text1" w:themeTint="D8"/>
      <w:kern w:val="2"/>
      <w:lang w:val="en-GB"/>
      <w14:ligatures w14:val="standardContextual"/>
    </w:rPr>
  </w:style>
  <w:style w:type="paragraph" w:styleId="Title">
    <w:name w:val="Title"/>
    <w:basedOn w:val="Normal"/>
    <w:next w:val="Normal"/>
    <w:link w:val="TitleChar"/>
    <w:uiPriority w:val="10"/>
    <w:qFormat/>
    <w:rsid w:val="006351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171"/>
    <w:rPr>
      <w:rFonts w:asciiTheme="majorHAnsi" w:eastAsiaTheme="majorEastAsia" w:hAnsiTheme="majorHAnsi" w:cstheme="majorBidi"/>
      <w:spacing w:val="-10"/>
      <w:kern w:val="28"/>
      <w:sz w:val="56"/>
      <w:szCs w:val="56"/>
      <w:lang w:val="en-GB"/>
      <w14:ligatures w14:val="standardContextual"/>
    </w:rPr>
  </w:style>
  <w:style w:type="paragraph" w:styleId="Subtitle">
    <w:name w:val="Subtitle"/>
    <w:basedOn w:val="Normal"/>
    <w:next w:val="Normal"/>
    <w:link w:val="SubtitleChar"/>
    <w:uiPriority w:val="11"/>
    <w:qFormat/>
    <w:rsid w:val="006351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5171"/>
    <w:rPr>
      <w:rFonts w:eastAsiaTheme="majorEastAsia" w:cstheme="majorBidi"/>
      <w:color w:val="595959" w:themeColor="text1" w:themeTint="A6"/>
      <w:spacing w:val="15"/>
      <w:kern w:val="2"/>
      <w:sz w:val="28"/>
      <w:szCs w:val="28"/>
      <w:lang w:val="en-GB"/>
      <w14:ligatures w14:val="standardContextual"/>
    </w:rPr>
  </w:style>
  <w:style w:type="paragraph" w:styleId="Quote">
    <w:name w:val="Quote"/>
    <w:basedOn w:val="Normal"/>
    <w:next w:val="Normal"/>
    <w:link w:val="QuoteChar"/>
    <w:uiPriority w:val="29"/>
    <w:qFormat/>
    <w:rsid w:val="00635171"/>
    <w:pPr>
      <w:spacing w:before="160"/>
      <w:jc w:val="center"/>
    </w:pPr>
    <w:rPr>
      <w:i/>
      <w:iCs/>
      <w:color w:val="404040" w:themeColor="text1" w:themeTint="BF"/>
    </w:rPr>
  </w:style>
  <w:style w:type="character" w:customStyle="1" w:styleId="QuoteChar">
    <w:name w:val="Quote Char"/>
    <w:basedOn w:val="DefaultParagraphFont"/>
    <w:link w:val="Quote"/>
    <w:uiPriority w:val="29"/>
    <w:rsid w:val="00635171"/>
    <w:rPr>
      <w:i/>
      <w:iCs/>
      <w:color w:val="404040" w:themeColor="text1" w:themeTint="BF"/>
      <w:kern w:val="2"/>
      <w:lang w:val="en-GB"/>
      <w14:ligatures w14:val="standardContextual"/>
    </w:rPr>
  </w:style>
  <w:style w:type="paragraph" w:styleId="ListParagraph">
    <w:name w:val="List Paragraph"/>
    <w:basedOn w:val="Normal"/>
    <w:uiPriority w:val="34"/>
    <w:qFormat/>
    <w:rsid w:val="00635171"/>
    <w:pPr>
      <w:ind w:left="720"/>
      <w:contextualSpacing/>
    </w:pPr>
  </w:style>
  <w:style w:type="character" w:styleId="IntenseEmphasis">
    <w:name w:val="Intense Emphasis"/>
    <w:basedOn w:val="DefaultParagraphFont"/>
    <w:uiPriority w:val="21"/>
    <w:qFormat/>
    <w:rsid w:val="00635171"/>
    <w:rPr>
      <w:i/>
      <w:iCs/>
      <w:color w:val="2F5496" w:themeColor="accent1" w:themeShade="BF"/>
    </w:rPr>
  </w:style>
  <w:style w:type="paragraph" w:styleId="IntenseQuote">
    <w:name w:val="Intense Quote"/>
    <w:basedOn w:val="Normal"/>
    <w:next w:val="Normal"/>
    <w:link w:val="IntenseQuoteChar"/>
    <w:uiPriority w:val="30"/>
    <w:qFormat/>
    <w:rsid w:val="006351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5171"/>
    <w:rPr>
      <w:i/>
      <w:iCs/>
      <w:color w:val="2F5496" w:themeColor="accent1" w:themeShade="BF"/>
      <w:kern w:val="2"/>
      <w:lang w:val="en-GB"/>
      <w14:ligatures w14:val="standardContextual"/>
    </w:rPr>
  </w:style>
  <w:style w:type="character" w:styleId="IntenseReference">
    <w:name w:val="Intense Reference"/>
    <w:basedOn w:val="DefaultParagraphFont"/>
    <w:uiPriority w:val="32"/>
    <w:qFormat/>
    <w:rsid w:val="00635171"/>
    <w:rPr>
      <w:b/>
      <w:bCs/>
      <w:smallCaps/>
      <w:color w:val="2F5496" w:themeColor="accent1" w:themeShade="BF"/>
      <w:spacing w:val="5"/>
    </w:rPr>
  </w:style>
  <w:style w:type="character" w:styleId="CommentReference">
    <w:name w:val="annotation reference"/>
    <w:basedOn w:val="DefaultParagraphFont"/>
    <w:uiPriority w:val="99"/>
    <w:semiHidden/>
    <w:unhideWhenUsed/>
    <w:rsid w:val="00635171"/>
    <w:rPr>
      <w:sz w:val="16"/>
      <w:szCs w:val="16"/>
    </w:rPr>
  </w:style>
  <w:style w:type="paragraph" w:styleId="CommentText">
    <w:name w:val="annotation text"/>
    <w:basedOn w:val="Normal"/>
    <w:link w:val="CommentTextChar"/>
    <w:uiPriority w:val="99"/>
    <w:unhideWhenUsed/>
    <w:rsid w:val="00635171"/>
    <w:pPr>
      <w:spacing w:line="240" w:lineRule="auto"/>
    </w:pPr>
    <w:rPr>
      <w:sz w:val="20"/>
      <w:szCs w:val="20"/>
    </w:rPr>
  </w:style>
  <w:style w:type="character" w:customStyle="1" w:styleId="CommentTextChar">
    <w:name w:val="Comment Text Char"/>
    <w:basedOn w:val="DefaultParagraphFont"/>
    <w:link w:val="CommentText"/>
    <w:uiPriority w:val="99"/>
    <w:rsid w:val="00635171"/>
    <w:rPr>
      <w:kern w:val="2"/>
      <w:sz w:val="20"/>
      <w:szCs w:val="20"/>
      <w:lang w:val="en-GB"/>
      <w14:ligatures w14:val="standardContextual"/>
    </w:rPr>
  </w:style>
  <w:style w:type="paragraph" w:styleId="CommentSubject">
    <w:name w:val="annotation subject"/>
    <w:basedOn w:val="CommentText"/>
    <w:next w:val="CommentText"/>
    <w:link w:val="CommentSubjectChar"/>
    <w:uiPriority w:val="99"/>
    <w:semiHidden/>
    <w:unhideWhenUsed/>
    <w:rsid w:val="00635171"/>
    <w:rPr>
      <w:b/>
      <w:bCs/>
    </w:rPr>
  </w:style>
  <w:style w:type="character" w:customStyle="1" w:styleId="CommentSubjectChar">
    <w:name w:val="Comment Subject Char"/>
    <w:basedOn w:val="CommentTextChar"/>
    <w:link w:val="CommentSubject"/>
    <w:uiPriority w:val="99"/>
    <w:semiHidden/>
    <w:rsid w:val="00635171"/>
    <w:rPr>
      <w:b/>
      <w:bCs/>
      <w:kern w:val="2"/>
      <w:sz w:val="20"/>
      <w:szCs w:val="20"/>
      <w:lang w:val="en-GB"/>
      <w14:ligatures w14:val="standardContextual"/>
    </w:rPr>
  </w:style>
  <w:style w:type="paragraph" w:styleId="Header">
    <w:name w:val="header"/>
    <w:basedOn w:val="Normal"/>
    <w:link w:val="HeaderChar"/>
    <w:uiPriority w:val="99"/>
    <w:unhideWhenUsed/>
    <w:rsid w:val="00635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171"/>
    <w:rPr>
      <w:kern w:val="2"/>
      <w:lang w:val="en-GB"/>
      <w14:ligatures w14:val="standardContextual"/>
    </w:rPr>
  </w:style>
  <w:style w:type="paragraph" w:styleId="Footer">
    <w:name w:val="footer"/>
    <w:basedOn w:val="Normal"/>
    <w:link w:val="FooterChar"/>
    <w:uiPriority w:val="99"/>
    <w:unhideWhenUsed/>
    <w:rsid w:val="00635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171"/>
    <w:rPr>
      <w:kern w:val="2"/>
      <w:lang w:val="en-GB"/>
      <w14:ligatures w14:val="standardContextual"/>
    </w:rPr>
  </w:style>
  <w:style w:type="paragraph" w:styleId="Revision">
    <w:name w:val="Revision"/>
    <w:hidden/>
    <w:uiPriority w:val="99"/>
    <w:semiHidden/>
    <w:rsid w:val="00635171"/>
    <w:pPr>
      <w:spacing w:after="0" w:line="240" w:lineRule="auto"/>
    </w:pPr>
    <w:rPr>
      <w:kern w:val="2"/>
      <w:lang w:val="en-GB"/>
      <w14:ligatures w14:val="standardContextual"/>
    </w:rPr>
  </w:style>
  <w:style w:type="paragraph" w:styleId="BalloonText">
    <w:name w:val="Balloon Text"/>
    <w:basedOn w:val="Normal"/>
    <w:link w:val="BalloonTextChar"/>
    <w:uiPriority w:val="99"/>
    <w:semiHidden/>
    <w:unhideWhenUsed/>
    <w:rsid w:val="006351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171"/>
    <w:rPr>
      <w:rFonts w:ascii="Segoe UI" w:hAnsi="Segoe UI" w:cs="Segoe UI"/>
      <w:kern w:val="2"/>
      <w:sz w:val="18"/>
      <w:szCs w:val="18"/>
      <w:lang w:val="en-GB"/>
      <w14:ligatures w14:val="standardContextual"/>
    </w:rPr>
  </w:style>
  <w:style w:type="paragraph" w:customStyle="1" w:styleId="pf0">
    <w:name w:val="pf0"/>
    <w:basedOn w:val="Normal"/>
    <w:rsid w:val="00635171"/>
    <w:pPr>
      <w:spacing w:before="100" w:beforeAutospacing="1" w:after="100" w:afterAutospacing="1" w:line="240" w:lineRule="auto"/>
    </w:pPr>
    <w:rPr>
      <w:rFonts w:ascii="Times New Roman" w:eastAsia="Times New Roman" w:hAnsi="Times New Roman" w:cs="Times New Roman"/>
      <w:kern w:val="0"/>
      <w:sz w:val="24"/>
      <w:szCs w:val="24"/>
      <w:lang w:val="sv-SE" w:eastAsia="sv-SE"/>
      <w14:ligatures w14:val="none"/>
    </w:rPr>
  </w:style>
  <w:style w:type="character" w:customStyle="1" w:styleId="cf01">
    <w:name w:val="cf01"/>
    <w:basedOn w:val="DefaultParagraphFont"/>
    <w:rsid w:val="00635171"/>
    <w:rPr>
      <w:rFonts w:ascii="Segoe UI" w:hAnsi="Segoe UI" w:cs="Segoe UI" w:hint="default"/>
      <w:sz w:val="18"/>
      <w:szCs w:val="18"/>
    </w:rPr>
  </w:style>
  <w:style w:type="character" w:customStyle="1" w:styleId="cf11">
    <w:name w:val="cf11"/>
    <w:basedOn w:val="DefaultParagraphFont"/>
    <w:rsid w:val="00635171"/>
    <w:rPr>
      <w:rFonts w:ascii="Segoe UI" w:hAnsi="Segoe UI" w:cs="Segoe UI" w:hint="default"/>
      <w:sz w:val="18"/>
      <w:szCs w:val="18"/>
    </w:rPr>
  </w:style>
  <w:style w:type="character" w:styleId="Hyperlink">
    <w:name w:val="Hyperlink"/>
    <w:basedOn w:val="DefaultParagraphFont"/>
    <w:uiPriority w:val="99"/>
    <w:unhideWhenUsed/>
    <w:rsid w:val="00817919"/>
    <w:rPr>
      <w:color w:val="0563C1" w:themeColor="hyperlink"/>
      <w:u w:val="single"/>
    </w:rPr>
  </w:style>
  <w:style w:type="character" w:customStyle="1" w:styleId="UnresolvedMention">
    <w:name w:val="Unresolved Mention"/>
    <w:basedOn w:val="DefaultParagraphFont"/>
    <w:uiPriority w:val="99"/>
    <w:semiHidden/>
    <w:unhideWhenUsed/>
    <w:rsid w:val="0081791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390"/>
    <w:rPr>
      <w:kern w:val="2"/>
      <w:lang w:val="en-GB"/>
      <w14:ligatures w14:val="standardContextual"/>
    </w:rPr>
  </w:style>
  <w:style w:type="paragraph" w:styleId="Heading1">
    <w:name w:val="heading 1"/>
    <w:basedOn w:val="Normal"/>
    <w:next w:val="Normal"/>
    <w:link w:val="Heading1Char"/>
    <w:uiPriority w:val="9"/>
    <w:qFormat/>
    <w:rsid w:val="006351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351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3517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3517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3517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351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51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51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51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171"/>
    <w:rPr>
      <w:rFonts w:asciiTheme="majorHAnsi" w:eastAsiaTheme="majorEastAsia" w:hAnsiTheme="majorHAnsi" w:cstheme="majorBidi"/>
      <w:color w:val="2F5496" w:themeColor="accent1" w:themeShade="BF"/>
      <w:kern w:val="2"/>
      <w:sz w:val="40"/>
      <w:szCs w:val="40"/>
      <w:lang w:val="en-GB"/>
      <w14:ligatures w14:val="standardContextual"/>
    </w:rPr>
  </w:style>
  <w:style w:type="character" w:customStyle="1" w:styleId="Heading2Char">
    <w:name w:val="Heading 2 Char"/>
    <w:basedOn w:val="DefaultParagraphFont"/>
    <w:link w:val="Heading2"/>
    <w:uiPriority w:val="9"/>
    <w:semiHidden/>
    <w:rsid w:val="00635171"/>
    <w:rPr>
      <w:rFonts w:asciiTheme="majorHAnsi" w:eastAsiaTheme="majorEastAsia" w:hAnsiTheme="majorHAnsi" w:cstheme="majorBidi"/>
      <w:color w:val="2F5496" w:themeColor="accent1" w:themeShade="BF"/>
      <w:kern w:val="2"/>
      <w:sz w:val="32"/>
      <w:szCs w:val="32"/>
      <w:lang w:val="en-GB"/>
      <w14:ligatures w14:val="standardContextual"/>
    </w:rPr>
  </w:style>
  <w:style w:type="character" w:customStyle="1" w:styleId="Heading3Char">
    <w:name w:val="Heading 3 Char"/>
    <w:basedOn w:val="DefaultParagraphFont"/>
    <w:link w:val="Heading3"/>
    <w:uiPriority w:val="9"/>
    <w:semiHidden/>
    <w:rsid w:val="00635171"/>
    <w:rPr>
      <w:rFonts w:eastAsiaTheme="majorEastAsia" w:cstheme="majorBidi"/>
      <w:color w:val="2F5496" w:themeColor="accent1" w:themeShade="BF"/>
      <w:kern w:val="2"/>
      <w:sz w:val="28"/>
      <w:szCs w:val="28"/>
      <w:lang w:val="en-GB"/>
      <w14:ligatures w14:val="standardContextual"/>
    </w:rPr>
  </w:style>
  <w:style w:type="character" w:customStyle="1" w:styleId="Heading4Char">
    <w:name w:val="Heading 4 Char"/>
    <w:basedOn w:val="DefaultParagraphFont"/>
    <w:link w:val="Heading4"/>
    <w:uiPriority w:val="9"/>
    <w:semiHidden/>
    <w:rsid w:val="00635171"/>
    <w:rPr>
      <w:rFonts w:eastAsiaTheme="majorEastAsia" w:cstheme="majorBidi"/>
      <w:i/>
      <w:iCs/>
      <w:color w:val="2F5496" w:themeColor="accent1" w:themeShade="BF"/>
      <w:kern w:val="2"/>
      <w:lang w:val="en-GB"/>
      <w14:ligatures w14:val="standardContextual"/>
    </w:rPr>
  </w:style>
  <w:style w:type="character" w:customStyle="1" w:styleId="Heading5Char">
    <w:name w:val="Heading 5 Char"/>
    <w:basedOn w:val="DefaultParagraphFont"/>
    <w:link w:val="Heading5"/>
    <w:uiPriority w:val="9"/>
    <w:semiHidden/>
    <w:rsid w:val="00635171"/>
    <w:rPr>
      <w:rFonts w:eastAsiaTheme="majorEastAsia" w:cstheme="majorBidi"/>
      <w:color w:val="2F5496" w:themeColor="accent1" w:themeShade="BF"/>
      <w:kern w:val="2"/>
      <w:lang w:val="en-GB"/>
      <w14:ligatures w14:val="standardContextual"/>
    </w:rPr>
  </w:style>
  <w:style w:type="character" w:customStyle="1" w:styleId="Heading6Char">
    <w:name w:val="Heading 6 Char"/>
    <w:basedOn w:val="DefaultParagraphFont"/>
    <w:link w:val="Heading6"/>
    <w:uiPriority w:val="9"/>
    <w:semiHidden/>
    <w:rsid w:val="00635171"/>
    <w:rPr>
      <w:rFonts w:eastAsiaTheme="majorEastAsia" w:cstheme="majorBidi"/>
      <w:i/>
      <w:iCs/>
      <w:color w:val="595959" w:themeColor="text1" w:themeTint="A6"/>
      <w:kern w:val="2"/>
      <w:lang w:val="en-GB"/>
      <w14:ligatures w14:val="standardContextual"/>
    </w:rPr>
  </w:style>
  <w:style w:type="character" w:customStyle="1" w:styleId="Heading7Char">
    <w:name w:val="Heading 7 Char"/>
    <w:basedOn w:val="DefaultParagraphFont"/>
    <w:link w:val="Heading7"/>
    <w:uiPriority w:val="9"/>
    <w:semiHidden/>
    <w:rsid w:val="00635171"/>
    <w:rPr>
      <w:rFonts w:eastAsiaTheme="majorEastAsia" w:cstheme="majorBidi"/>
      <w:color w:val="595959" w:themeColor="text1" w:themeTint="A6"/>
      <w:kern w:val="2"/>
      <w:lang w:val="en-GB"/>
      <w14:ligatures w14:val="standardContextual"/>
    </w:rPr>
  </w:style>
  <w:style w:type="character" w:customStyle="1" w:styleId="Heading8Char">
    <w:name w:val="Heading 8 Char"/>
    <w:basedOn w:val="DefaultParagraphFont"/>
    <w:link w:val="Heading8"/>
    <w:uiPriority w:val="9"/>
    <w:semiHidden/>
    <w:rsid w:val="00635171"/>
    <w:rPr>
      <w:rFonts w:eastAsiaTheme="majorEastAsia" w:cstheme="majorBidi"/>
      <w:i/>
      <w:iCs/>
      <w:color w:val="272727" w:themeColor="text1" w:themeTint="D8"/>
      <w:kern w:val="2"/>
      <w:lang w:val="en-GB"/>
      <w14:ligatures w14:val="standardContextual"/>
    </w:rPr>
  </w:style>
  <w:style w:type="character" w:customStyle="1" w:styleId="Heading9Char">
    <w:name w:val="Heading 9 Char"/>
    <w:basedOn w:val="DefaultParagraphFont"/>
    <w:link w:val="Heading9"/>
    <w:uiPriority w:val="9"/>
    <w:semiHidden/>
    <w:rsid w:val="00635171"/>
    <w:rPr>
      <w:rFonts w:eastAsiaTheme="majorEastAsia" w:cstheme="majorBidi"/>
      <w:color w:val="272727" w:themeColor="text1" w:themeTint="D8"/>
      <w:kern w:val="2"/>
      <w:lang w:val="en-GB"/>
      <w14:ligatures w14:val="standardContextual"/>
    </w:rPr>
  </w:style>
  <w:style w:type="paragraph" w:styleId="Title">
    <w:name w:val="Title"/>
    <w:basedOn w:val="Normal"/>
    <w:next w:val="Normal"/>
    <w:link w:val="TitleChar"/>
    <w:uiPriority w:val="10"/>
    <w:qFormat/>
    <w:rsid w:val="006351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171"/>
    <w:rPr>
      <w:rFonts w:asciiTheme="majorHAnsi" w:eastAsiaTheme="majorEastAsia" w:hAnsiTheme="majorHAnsi" w:cstheme="majorBidi"/>
      <w:spacing w:val="-10"/>
      <w:kern w:val="28"/>
      <w:sz w:val="56"/>
      <w:szCs w:val="56"/>
      <w:lang w:val="en-GB"/>
      <w14:ligatures w14:val="standardContextual"/>
    </w:rPr>
  </w:style>
  <w:style w:type="paragraph" w:styleId="Subtitle">
    <w:name w:val="Subtitle"/>
    <w:basedOn w:val="Normal"/>
    <w:next w:val="Normal"/>
    <w:link w:val="SubtitleChar"/>
    <w:uiPriority w:val="11"/>
    <w:qFormat/>
    <w:rsid w:val="006351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5171"/>
    <w:rPr>
      <w:rFonts w:eastAsiaTheme="majorEastAsia" w:cstheme="majorBidi"/>
      <w:color w:val="595959" w:themeColor="text1" w:themeTint="A6"/>
      <w:spacing w:val="15"/>
      <w:kern w:val="2"/>
      <w:sz w:val="28"/>
      <w:szCs w:val="28"/>
      <w:lang w:val="en-GB"/>
      <w14:ligatures w14:val="standardContextual"/>
    </w:rPr>
  </w:style>
  <w:style w:type="paragraph" w:styleId="Quote">
    <w:name w:val="Quote"/>
    <w:basedOn w:val="Normal"/>
    <w:next w:val="Normal"/>
    <w:link w:val="QuoteChar"/>
    <w:uiPriority w:val="29"/>
    <w:qFormat/>
    <w:rsid w:val="00635171"/>
    <w:pPr>
      <w:spacing w:before="160"/>
      <w:jc w:val="center"/>
    </w:pPr>
    <w:rPr>
      <w:i/>
      <w:iCs/>
      <w:color w:val="404040" w:themeColor="text1" w:themeTint="BF"/>
    </w:rPr>
  </w:style>
  <w:style w:type="character" w:customStyle="1" w:styleId="QuoteChar">
    <w:name w:val="Quote Char"/>
    <w:basedOn w:val="DefaultParagraphFont"/>
    <w:link w:val="Quote"/>
    <w:uiPriority w:val="29"/>
    <w:rsid w:val="00635171"/>
    <w:rPr>
      <w:i/>
      <w:iCs/>
      <w:color w:val="404040" w:themeColor="text1" w:themeTint="BF"/>
      <w:kern w:val="2"/>
      <w:lang w:val="en-GB"/>
      <w14:ligatures w14:val="standardContextual"/>
    </w:rPr>
  </w:style>
  <w:style w:type="paragraph" w:styleId="ListParagraph">
    <w:name w:val="List Paragraph"/>
    <w:basedOn w:val="Normal"/>
    <w:uiPriority w:val="34"/>
    <w:qFormat/>
    <w:rsid w:val="00635171"/>
    <w:pPr>
      <w:ind w:left="720"/>
      <w:contextualSpacing/>
    </w:pPr>
  </w:style>
  <w:style w:type="character" w:styleId="IntenseEmphasis">
    <w:name w:val="Intense Emphasis"/>
    <w:basedOn w:val="DefaultParagraphFont"/>
    <w:uiPriority w:val="21"/>
    <w:qFormat/>
    <w:rsid w:val="00635171"/>
    <w:rPr>
      <w:i/>
      <w:iCs/>
      <w:color w:val="2F5496" w:themeColor="accent1" w:themeShade="BF"/>
    </w:rPr>
  </w:style>
  <w:style w:type="paragraph" w:styleId="IntenseQuote">
    <w:name w:val="Intense Quote"/>
    <w:basedOn w:val="Normal"/>
    <w:next w:val="Normal"/>
    <w:link w:val="IntenseQuoteChar"/>
    <w:uiPriority w:val="30"/>
    <w:qFormat/>
    <w:rsid w:val="006351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5171"/>
    <w:rPr>
      <w:i/>
      <w:iCs/>
      <w:color w:val="2F5496" w:themeColor="accent1" w:themeShade="BF"/>
      <w:kern w:val="2"/>
      <w:lang w:val="en-GB"/>
      <w14:ligatures w14:val="standardContextual"/>
    </w:rPr>
  </w:style>
  <w:style w:type="character" w:styleId="IntenseReference">
    <w:name w:val="Intense Reference"/>
    <w:basedOn w:val="DefaultParagraphFont"/>
    <w:uiPriority w:val="32"/>
    <w:qFormat/>
    <w:rsid w:val="00635171"/>
    <w:rPr>
      <w:b/>
      <w:bCs/>
      <w:smallCaps/>
      <w:color w:val="2F5496" w:themeColor="accent1" w:themeShade="BF"/>
      <w:spacing w:val="5"/>
    </w:rPr>
  </w:style>
  <w:style w:type="character" w:styleId="CommentReference">
    <w:name w:val="annotation reference"/>
    <w:basedOn w:val="DefaultParagraphFont"/>
    <w:uiPriority w:val="99"/>
    <w:semiHidden/>
    <w:unhideWhenUsed/>
    <w:rsid w:val="00635171"/>
    <w:rPr>
      <w:sz w:val="16"/>
      <w:szCs w:val="16"/>
    </w:rPr>
  </w:style>
  <w:style w:type="paragraph" w:styleId="CommentText">
    <w:name w:val="annotation text"/>
    <w:basedOn w:val="Normal"/>
    <w:link w:val="CommentTextChar"/>
    <w:uiPriority w:val="99"/>
    <w:unhideWhenUsed/>
    <w:rsid w:val="00635171"/>
    <w:pPr>
      <w:spacing w:line="240" w:lineRule="auto"/>
    </w:pPr>
    <w:rPr>
      <w:sz w:val="20"/>
      <w:szCs w:val="20"/>
    </w:rPr>
  </w:style>
  <w:style w:type="character" w:customStyle="1" w:styleId="CommentTextChar">
    <w:name w:val="Comment Text Char"/>
    <w:basedOn w:val="DefaultParagraphFont"/>
    <w:link w:val="CommentText"/>
    <w:uiPriority w:val="99"/>
    <w:rsid w:val="00635171"/>
    <w:rPr>
      <w:kern w:val="2"/>
      <w:sz w:val="20"/>
      <w:szCs w:val="20"/>
      <w:lang w:val="en-GB"/>
      <w14:ligatures w14:val="standardContextual"/>
    </w:rPr>
  </w:style>
  <w:style w:type="paragraph" w:styleId="CommentSubject">
    <w:name w:val="annotation subject"/>
    <w:basedOn w:val="CommentText"/>
    <w:next w:val="CommentText"/>
    <w:link w:val="CommentSubjectChar"/>
    <w:uiPriority w:val="99"/>
    <w:semiHidden/>
    <w:unhideWhenUsed/>
    <w:rsid w:val="00635171"/>
    <w:rPr>
      <w:b/>
      <w:bCs/>
    </w:rPr>
  </w:style>
  <w:style w:type="character" w:customStyle="1" w:styleId="CommentSubjectChar">
    <w:name w:val="Comment Subject Char"/>
    <w:basedOn w:val="CommentTextChar"/>
    <w:link w:val="CommentSubject"/>
    <w:uiPriority w:val="99"/>
    <w:semiHidden/>
    <w:rsid w:val="00635171"/>
    <w:rPr>
      <w:b/>
      <w:bCs/>
      <w:kern w:val="2"/>
      <w:sz w:val="20"/>
      <w:szCs w:val="20"/>
      <w:lang w:val="en-GB"/>
      <w14:ligatures w14:val="standardContextual"/>
    </w:rPr>
  </w:style>
  <w:style w:type="paragraph" w:styleId="Header">
    <w:name w:val="header"/>
    <w:basedOn w:val="Normal"/>
    <w:link w:val="HeaderChar"/>
    <w:uiPriority w:val="99"/>
    <w:unhideWhenUsed/>
    <w:rsid w:val="00635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171"/>
    <w:rPr>
      <w:kern w:val="2"/>
      <w:lang w:val="en-GB"/>
      <w14:ligatures w14:val="standardContextual"/>
    </w:rPr>
  </w:style>
  <w:style w:type="paragraph" w:styleId="Footer">
    <w:name w:val="footer"/>
    <w:basedOn w:val="Normal"/>
    <w:link w:val="FooterChar"/>
    <w:uiPriority w:val="99"/>
    <w:unhideWhenUsed/>
    <w:rsid w:val="00635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171"/>
    <w:rPr>
      <w:kern w:val="2"/>
      <w:lang w:val="en-GB"/>
      <w14:ligatures w14:val="standardContextual"/>
    </w:rPr>
  </w:style>
  <w:style w:type="paragraph" w:styleId="Revision">
    <w:name w:val="Revision"/>
    <w:hidden/>
    <w:uiPriority w:val="99"/>
    <w:semiHidden/>
    <w:rsid w:val="00635171"/>
    <w:pPr>
      <w:spacing w:after="0" w:line="240" w:lineRule="auto"/>
    </w:pPr>
    <w:rPr>
      <w:kern w:val="2"/>
      <w:lang w:val="en-GB"/>
      <w14:ligatures w14:val="standardContextual"/>
    </w:rPr>
  </w:style>
  <w:style w:type="paragraph" w:styleId="BalloonText">
    <w:name w:val="Balloon Text"/>
    <w:basedOn w:val="Normal"/>
    <w:link w:val="BalloonTextChar"/>
    <w:uiPriority w:val="99"/>
    <w:semiHidden/>
    <w:unhideWhenUsed/>
    <w:rsid w:val="006351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171"/>
    <w:rPr>
      <w:rFonts w:ascii="Segoe UI" w:hAnsi="Segoe UI" w:cs="Segoe UI"/>
      <w:kern w:val="2"/>
      <w:sz w:val="18"/>
      <w:szCs w:val="18"/>
      <w:lang w:val="en-GB"/>
      <w14:ligatures w14:val="standardContextual"/>
    </w:rPr>
  </w:style>
  <w:style w:type="paragraph" w:customStyle="1" w:styleId="pf0">
    <w:name w:val="pf0"/>
    <w:basedOn w:val="Normal"/>
    <w:rsid w:val="00635171"/>
    <w:pPr>
      <w:spacing w:before="100" w:beforeAutospacing="1" w:after="100" w:afterAutospacing="1" w:line="240" w:lineRule="auto"/>
    </w:pPr>
    <w:rPr>
      <w:rFonts w:ascii="Times New Roman" w:eastAsia="Times New Roman" w:hAnsi="Times New Roman" w:cs="Times New Roman"/>
      <w:kern w:val="0"/>
      <w:sz w:val="24"/>
      <w:szCs w:val="24"/>
      <w:lang w:val="sv-SE" w:eastAsia="sv-SE"/>
      <w14:ligatures w14:val="none"/>
    </w:rPr>
  </w:style>
  <w:style w:type="character" w:customStyle="1" w:styleId="cf01">
    <w:name w:val="cf01"/>
    <w:basedOn w:val="DefaultParagraphFont"/>
    <w:rsid w:val="00635171"/>
    <w:rPr>
      <w:rFonts w:ascii="Segoe UI" w:hAnsi="Segoe UI" w:cs="Segoe UI" w:hint="default"/>
      <w:sz w:val="18"/>
      <w:szCs w:val="18"/>
    </w:rPr>
  </w:style>
  <w:style w:type="character" w:customStyle="1" w:styleId="cf11">
    <w:name w:val="cf11"/>
    <w:basedOn w:val="DefaultParagraphFont"/>
    <w:rsid w:val="00635171"/>
    <w:rPr>
      <w:rFonts w:ascii="Segoe UI" w:hAnsi="Segoe UI" w:cs="Segoe UI" w:hint="default"/>
      <w:sz w:val="18"/>
      <w:szCs w:val="18"/>
    </w:rPr>
  </w:style>
  <w:style w:type="character" w:styleId="Hyperlink">
    <w:name w:val="Hyperlink"/>
    <w:basedOn w:val="DefaultParagraphFont"/>
    <w:uiPriority w:val="99"/>
    <w:unhideWhenUsed/>
    <w:rsid w:val="00817919"/>
    <w:rPr>
      <w:color w:val="0563C1" w:themeColor="hyperlink"/>
      <w:u w:val="single"/>
    </w:rPr>
  </w:style>
  <w:style w:type="character" w:customStyle="1" w:styleId="UnresolvedMention">
    <w:name w:val="Unresolved Mention"/>
    <w:basedOn w:val="DefaultParagraphFont"/>
    <w:uiPriority w:val="99"/>
    <w:semiHidden/>
    <w:unhideWhenUsed/>
    <w:rsid w:val="00817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93501">
      <w:bodyDiv w:val="1"/>
      <w:marLeft w:val="0"/>
      <w:marRight w:val="0"/>
      <w:marTop w:val="0"/>
      <w:marBottom w:val="0"/>
      <w:divBdr>
        <w:top w:val="none" w:sz="0" w:space="0" w:color="auto"/>
        <w:left w:val="none" w:sz="0" w:space="0" w:color="auto"/>
        <w:bottom w:val="none" w:sz="0" w:space="0" w:color="auto"/>
        <w:right w:val="none" w:sz="0" w:space="0" w:color="auto"/>
      </w:divBdr>
    </w:div>
    <w:div w:id="1209948808">
      <w:bodyDiv w:val="1"/>
      <w:marLeft w:val="0"/>
      <w:marRight w:val="0"/>
      <w:marTop w:val="0"/>
      <w:marBottom w:val="0"/>
      <w:divBdr>
        <w:top w:val="none" w:sz="0" w:space="0" w:color="auto"/>
        <w:left w:val="none" w:sz="0" w:space="0" w:color="auto"/>
        <w:bottom w:val="none" w:sz="0" w:space="0" w:color="auto"/>
        <w:right w:val="none" w:sz="0" w:space="0" w:color="auto"/>
      </w:divBdr>
    </w:div>
    <w:div w:id="1553493050">
      <w:bodyDiv w:val="1"/>
      <w:marLeft w:val="0"/>
      <w:marRight w:val="0"/>
      <w:marTop w:val="0"/>
      <w:marBottom w:val="0"/>
      <w:divBdr>
        <w:top w:val="none" w:sz="0" w:space="0" w:color="auto"/>
        <w:left w:val="none" w:sz="0" w:space="0" w:color="auto"/>
        <w:bottom w:val="none" w:sz="0" w:space="0" w:color="auto"/>
        <w:right w:val="none" w:sz="0" w:space="0" w:color="auto"/>
      </w:divBdr>
    </w:div>
    <w:div w:id="192290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6435904679AA4A94B8D6E9DD914DE7" ma:contentTypeVersion="5" ma:contentTypeDescription="Create a new document." ma:contentTypeScope="" ma:versionID="27afd5ff6a6886562058d49eabf53930">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85670556-73a7-4bfa-a759-57eea757e267</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BBBF294-CEB7-43EE-8329-2F397287B72E}">
  <ds:schemaRefs>
    <ds:schemaRef ds:uri="http://schemas.openxmlformats.org/officeDocument/2006/bibliography"/>
  </ds:schemaRefs>
</ds:datastoreItem>
</file>

<file path=customXml/itemProps2.xml><?xml version="1.0" encoding="utf-8"?>
<ds:datastoreItem xmlns:ds="http://schemas.openxmlformats.org/officeDocument/2006/customXml" ds:itemID="{1E9F9A4B-63F4-4917-872E-17176F9EFF10}"/>
</file>

<file path=customXml/itemProps3.xml><?xml version="1.0" encoding="utf-8"?>
<ds:datastoreItem xmlns:ds="http://schemas.openxmlformats.org/officeDocument/2006/customXml" ds:itemID="{72E3CF4F-2C1E-42F5-83CB-EB8CE43D1C7C}"/>
</file>

<file path=customXml/itemProps4.xml><?xml version="1.0" encoding="utf-8"?>
<ds:datastoreItem xmlns:ds="http://schemas.openxmlformats.org/officeDocument/2006/customXml" ds:itemID="{508678B6-9CA9-4979-BFB0-987170DBE327}"/>
</file>

<file path=docProps/app.xml><?xml version="1.0" encoding="utf-8"?>
<Properties xmlns="http://schemas.openxmlformats.org/officeDocument/2006/extended-properties" xmlns:vt="http://schemas.openxmlformats.org/officeDocument/2006/docPropsVTypes">
  <Template>Normal.dotm</Template>
  <TotalTime>0</TotalTime>
  <Pages>1</Pages>
  <Words>6104</Words>
  <Characters>34796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2024-04-02T14:47:00Z</dcterms:created>
  <dcterms:modified xsi:type="dcterms:W3CDTF">2024-04-18T22:23:00Z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0x010100D06435904679AA4A94B8D6E9DD914DE7</vt:lpwstr>
  </property>
</Properties>
</file>