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090" w:rsidRDefault="00791F3D" w:rsidP="00F03090">
      <w:pPr>
        <w:bidi/>
        <w:jc w:val="center"/>
      </w:pPr>
      <w:r>
        <w:rPr>
          <w:rFonts w:hint="cs"/>
          <w:b/>
          <w:bCs/>
          <w:color w:val="2F5496" w:themeColor="accent1" w:themeShade="BF"/>
          <w:sz w:val="32"/>
          <w:szCs w:val="32"/>
          <w:rtl/>
          <w:lang w:bidi="ar-EG"/>
        </w:rPr>
        <w:t xml:space="preserve">جدول </w:t>
      </w:r>
      <w:r w:rsidR="00F03090" w:rsidRPr="005A13E9">
        <w:rPr>
          <w:rFonts w:hint="cs"/>
          <w:b/>
          <w:bCs/>
          <w:color w:val="2F5496" w:themeColor="accent1" w:themeShade="BF"/>
          <w:sz w:val="32"/>
          <w:szCs w:val="32"/>
          <w:rtl/>
          <w:lang w:bidi="ar-EG"/>
        </w:rPr>
        <w:t>مؤشرات</w:t>
      </w:r>
      <w:r>
        <w:rPr>
          <w:rFonts w:hint="cs"/>
          <w:b/>
          <w:bCs/>
          <w:color w:val="2F5496" w:themeColor="accent1" w:themeShade="BF"/>
          <w:sz w:val="32"/>
          <w:szCs w:val="32"/>
          <w:rtl/>
          <w:lang w:bidi="ar-EG"/>
        </w:rPr>
        <w:t xml:space="preserve"> الفقر متعدد الأبعاد</w:t>
      </w:r>
      <w:r w:rsidR="00F03090">
        <w:rPr>
          <w:rFonts w:hint="cs"/>
          <w:b/>
          <w:bCs/>
          <w:color w:val="2F5496" w:themeColor="accent1" w:themeShade="BF"/>
          <w:sz w:val="32"/>
          <w:szCs w:val="32"/>
          <w:rtl/>
          <w:lang w:bidi="ar-EG"/>
        </w:rPr>
        <w:t>*</w:t>
      </w:r>
    </w:p>
    <w:tbl>
      <w:tblPr>
        <w:tblStyle w:val="GridTable4-Accent1"/>
        <w:bidiVisual/>
        <w:tblW w:w="5025" w:type="pct"/>
        <w:jc w:val="center"/>
        <w:tblLook w:val="04A0" w:firstRow="1" w:lastRow="0" w:firstColumn="1" w:lastColumn="0" w:noHBand="0" w:noVBand="1"/>
      </w:tblPr>
      <w:tblGrid>
        <w:gridCol w:w="1427"/>
        <w:gridCol w:w="6968"/>
        <w:gridCol w:w="1259"/>
        <w:gridCol w:w="1131"/>
        <w:gridCol w:w="1330"/>
        <w:gridCol w:w="1428"/>
        <w:gridCol w:w="87"/>
      </w:tblGrid>
      <w:tr w:rsidR="002F7A1B" w:rsidTr="002F7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8C197D" w:rsidRPr="00A21099" w:rsidRDefault="008C197D" w:rsidP="005A6619">
            <w:pPr>
              <w:bidi/>
              <w:spacing w:before="0" w:after="0"/>
              <w:jc w:val="center"/>
              <w:rPr>
                <w:rtl/>
                <w:lang w:bidi="ar-EG"/>
              </w:rPr>
            </w:pPr>
            <w:r w:rsidRPr="00A21099">
              <w:rPr>
                <w:rFonts w:hint="cs"/>
                <w:rtl/>
                <w:lang w:bidi="ar-EG"/>
              </w:rPr>
              <w:t>أبعاد الفقر متعدد الأبعاد</w:t>
            </w:r>
          </w:p>
        </w:tc>
        <w:tc>
          <w:tcPr>
            <w:tcW w:w="2556" w:type="pct"/>
            <w:vAlign w:val="center"/>
          </w:tcPr>
          <w:p w:rsidR="008C197D" w:rsidRPr="00A21099" w:rsidRDefault="008C197D" w:rsidP="00582907">
            <w:pPr>
              <w:bidi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أهم ثلاث </w:t>
            </w:r>
            <w:r w:rsidRPr="00A21099">
              <w:rPr>
                <w:rFonts w:hint="cs"/>
                <w:rtl/>
                <w:lang w:bidi="ar-EG"/>
              </w:rPr>
              <w:t>مؤشر</w:t>
            </w:r>
            <w:r>
              <w:rPr>
                <w:rFonts w:hint="cs"/>
                <w:rtl/>
                <w:lang w:bidi="ar-EG"/>
              </w:rPr>
              <w:t>ات*</w:t>
            </w:r>
          </w:p>
        </w:tc>
        <w:tc>
          <w:tcPr>
            <w:tcW w:w="462" w:type="pct"/>
            <w:vAlign w:val="center"/>
          </w:tcPr>
          <w:p w:rsidR="008C197D" w:rsidRPr="00A21099" w:rsidRDefault="008C197D" w:rsidP="00582907">
            <w:pPr>
              <w:bidi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A21099">
              <w:rPr>
                <w:rFonts w:hint="cs"/>
                <w:rtl/>
                <w:lang w:bidi="ar-EG"/>
              </w:rPr>
              <w:t>القيمة (سنة الأساس)</w:t>
            </w:r>
          </w:p>
        </w:tc>
        <w:tc>
          <w:tcPr>
            <w:tcW w:w="415" w:type="pct"/>
            <w:vAlign w:val="center"/>
          </w:tcPr>
          <w:p w:rsidR="008C197D" w:rsidRPr="00A21099" w:rsidRDefault="008C197D" w:rsidP="00582907">
            <w:pPr>
              <w:bidi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وحدة القياس</w:t>
            </w:r>
          </w:p>
        </w:tc>
        <w:tc>
          <w:tcPr>
            <w:tcW w:w="488" w:type="pct"/>
            <w:vAlign w:val="center"/>
          </w:tcPr>
          <w:p w:rsidR="008C197D" w:rsidRPr="00A21099" w:rsidRDefault="008C197D" w:rsidP="00582907">
            <w:pPr>
              <w:bidi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A21099">
              <w:rPr>
                <w:rFonts w:hint="cs"/>
                <w:rtl/>
                <w:lang w:bidi="ar-EG"/>
              </w:rPr>
              <w:t>دورية القياس</w:t>
            </w:r>
          </w:p>
        </w:tc>
        <w:tc>
          <w:tcPr>
            <w:tcW w:w="556" w:type="pct"/>
            <w:gridSpan w:val="2"/>
            <w:vAlign w:val="center"/>
          </w:tcPr>
          <w:p w:rsidR="008C197D" w:rsidRPr="00A21099" w:rsidRDefault="008C197D" w:rsidP="00582907">
            <w:pPr>
              <w:bidi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A21099">
              <w:rPr>
                <w:rFonts w:hint="cs"/>
                <w:rtl/>
                <w:lang w:bidi="ar-EG"/>
              </w:rPr>
              <w:t>المصدر</w:t>
            </w:r>
          </w:p>
        </w:tc>
      </w:tr>
      <w:tr w:rsidR="002F7A1B" w:rsidTr="002F7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8C197D" w:rsidRDefault="008C197D" w:rsidP="005A6619">
            <w:pPr>
              <w:bidi/>
              <w:spacing w:before="0" w:after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الفقر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المادي (الإنفاق)</w:t>
            </w:r>
          </w:p>
        </w:tc>
        <w:tc>
          <w:tcPr>
            <w:tcW w:w="2556" w:type="pct"/>
          </w:tcPr>
          <w:p w:rsidR="008C197D" w:rsidRDefault="00F106CE" w:rsidP="00582907">
            <w:pPr>
              <w:pStyle w:val="ListParagraph"/>
              <w:numPr>
                <w:ilvl w:val="0"/>
                <w:numId w:val="3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نسبة السكان الذين يعيشون على أقل من 2 دولار يومياً</w:t>
            </w:r>
          </w:p>
          <w:p w:rsidR="00F106CE" w:rsidRDefault="00F106CE" w:rsidP="00582907">
            <w:pPr>
              <w:pStyle w:val="ListParagraph"/>
              <w:numPr>
                <w:ilvl w:val="0"/>
                <w:numId w:val="3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فجوة الفقر حسب خط الفقر الوطني</w:t>
            </w:r>
          </w:p>
          <w:p w:rsidR="00F106CE" w:rsidRDefault="00A96A5B" w:rsidP="00582907">
            <w:pPr>
              <w:pStyle w:val="ListParagraph"/>
              <w:numPr>
                <w:ilvl w:val="0"/>
                <w:numId w:val="3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السكان المنتفعون ب</w:t>
            </w:r>
            <w:r w:rsidR="00F907BC">
              <w:rPr>
                <w:rFonts w:hint="cs"/>
                <w:rtl/>
                <w:lang w:bidi="ar-EG"/>
              </w:rPr>
              <w:t>برامج التأمين الاجتماعي كنسبة من جملة السكان</w:t>
            </w:r>
          </w:p>
          <w:p w:rsidR="00F907BC" w:rsidRDefault="00F907BC" w:rsidP="00582907">
            <w:pPr>
              <w:pStyle w:val="ListParagraph"/>
              <w:numPr>
                <w:ilvl w:val="0"/>
                <w:numId w:val="3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السكان المنتفعون ببرامج الحماية الاجتماعية كنسبة من جملة السكان</w:t>
            </w:r>
          </w:p>
        </w:tc>
        <w:tc>
          <w:tcPr>
            <w:tcW w:w="462" w:type="pct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15" w:type="pct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88" w:type="pct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556" w:type="pct"/>
            <w:gridSpan w:val="2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2F7A1B" w:rsidTr="002F7A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8C197D" w:rsidRDefault="008C197D" w:rsidP="005A6619">
            <w:pPr>
              <w:bidi/>
              <w:spacing w:before="0" w:after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توزيع الدخل</w:t>
            </w:r>
          </w:p>
        </w:tc>
        <w:tc>
          <w:tcPr>
            <w:tcW w:w="2556" w:type="pct"/>
          </w:tcPr>
          <w:p w:rsidR="008C197D" w:rsidRDefault="008C197D" w:rsidP="00582907">
            <w:pPr>
              <w:pStyle w:val="ListParagraph"/>
              <w:numPr>
                <w:ilvl w:val="0"/>
                <w:numId w:val="2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معامل جيني</w:t>
            </w:r>
          </w:p>
          <w:p w:rsidR="008C376C" w:rsidRDefault="008C376C" w:rsidP="00582907">
            <w:pPr>
              <w:pStyle w:val="ListParagraph"/>
              <w:numPr>
                <w:ilvl w:val="0"/>
                <w:numId w:val="2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8C376C">
              <w:rPr>
                <w:rtl/>
                <w:lang w:bidi="ar-EG"/>
              </w:rPr>
              <w:t>حصة الدخل لأدنى 10 في المئة من السكان</w:t>
            </w:r>
          </w:p>
          <w:p w:rsidR="008C376C" w:rsidRDefault="008C376C" w:rsidP="00582907">
            <w:pPr>
              <w:pStyle w:val="ListParagraph"/>
              <w:numPr>
                <w:ilvl w:val="0"/>
                <w:numId w:val="2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8C376C">
              <w:rPr>
                <w:rtl/>
                <w:lang w:bidi="ar-EG"/>
              </w:rPr>
              <w:t>حصة الدخل لأدنى 20 في المئة من السكان</w:t>
            </w:r>
          </w:p>
          <w:p w:rsidR="008C376C" w:rsidRDefault="008C376C" w:rsidP="00582907">
            <w:pPr>
              <w:pStyle w:val="ListParagraph"/>
              <w:numPr>
                <w:ilvl w:val="0"/>
                <w:numId w:val="2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8C376C">
              <w:rPr>
                <w:rtl/>
                <w:lang w:bidi="ar-EG"/>
              </w:rPr>
              <w:t>حصة الدخل لأعلى 10 في المئة من السكان</w:t>
            </w:r>
          </w:p>
          <w:p w:rsidR="008C376C" w:rsidRDefault="008C376C" w:rsidP="00582907">
            <w:pPr>
              <w:pStyle w:val="ListParagraph"/>
              <w:numPr>
                <w:ilvl w:val="0"/>
                <w:numId w:val="2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8C376C">
              <w:rPr>
                <w:rtl/>
                <w:lang w:bidi="ar-EG"/>
              </w:rPr>
              <w:t>حصة الدخل لأعلى 20 في المئة من السكان</w:t>
            </w:r>
          </w:p>
          <w:p w:rsidR="008C376C" w:rsidRDefault="008C376C" w:rsidP="00582907">
            <w:pPr>
              <w:pStyle w:val="ListParagraph"/>
              <w:numPr>
                <w:ilvl w:val="0"/>
                <w:numId w:val="2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8C376C">
              <w:rPr>
                <w:rtl/>
                <w:lang w:bidi="ar-EG"/>
              </w:rPr>
              <w:t xml:space="preserve">حصة الدخل </w:t>
            </w:r>
            <w:r w:rsidR="00FE5A96">
              <w:rPr>
                <w:rFonts w:hint="cs"/>
                <w:rtl/>
                <w:lang w:bidi="ar-EG"/>
              </w:rPr>
              <w:t>لثاني</w:t>
            </w:r>
            <w:r w:rsidRPr="008C376C">
              <w:rPr>
                <w:rtl/>
                <w:lang w:bidi="ar-EG"/>
              </w:rPr>
              <w:t xml:space="preserve"> 20 في المئة من السكان</w:t>
            </w:r>
          </w:p>
          <w:p w:rsidR="008C376C" w:rsidRDefault="008C376C" w:rsidP="00582907">
            <w:pPr>
              <w:pStyle w:val="ListParagraph"/>
              <w:numPr>
                <w:ilvl w:val="0"/>
                <w:numId w:val="2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8C376C">
              <w:rPr>
                <w:rtl/>
                <w:lang w:bidi="ar-EG"/>
              </w:rPr>
              <w:t xml:space="preserve">حصة الدخل </w:t>
            </w:r>
            <w:r w:rsidR="00FE5A96">
              <w:rPr>
                <w:rFonts w:hint="cs"/>
                <w:rtl/>
                <w:lang w:bidi="ar-EG"/>
              </w:rPr>
              <w:t>لثالث</w:t>
            </w:r>
            <w:r w:rsidRPr="008C376C">
              <w:rPr>
                <w:rtl/>
                <w:lang w:bidi="ar-EG"/>
              </w:rPr>
              <w:t xml:space="preserve"> 20 في المئة من السكان</w:t>
            </w:r>
          </w:p>
          <w:p w:rsidR="008C197D" w:rsidRDefault="008C376C" w:rsidP="00582907">
            <w:pPr>
              <w:pStyle w:val="ListParagraph"/>
              <w:numPr>
                <w:ilvl w:val="0"/>
                <w:numId w:val="2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8C376C">
              <w:rPr>
                <w:rtl/>
                <w:lang w:bidi="ar-EG"/>
              </w:rPr>
              <w:t>حصة الدخل لرابع 20 في المئة من السكان</w:t>
            </w:r>
          </w:p>
        </w:tc>
        <w:tc>
          <w:tcPr>
            <w:tcW w:w="462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15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88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556" w:type="pct"/>
            <w:gridSpan w:val="2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2F7A1B" w:rsidTr="002F7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8C197D" w:rsidRDefault="008C197D" w:rsidP="005A6619">
            <w:pPr>
              <w:bidi/>
              <w:spacing w:before="0" w:after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التعليم</w:t>
            </w:r>
          </w:p>
        </w:tc>
        <w:tc>
          <w:tcPr>
            <w:tcW w:w="2556" w:type="pct"/>
          </w:tcPr>
          <w:p w:rsidR="008C197D" w:rsidRDefault="008C197D" w:rsidP="00582907">
            <w:pPr>
              <w:pStyle w:val="ListParagraph"/>
              <w:numPr>
                <w:ilvl w:val="0"/>
                <w:numId w:val="1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مدة المراحل التعليمية</w:t>
            </w:r>
          </w:p>
          <w:p w:rsidR="008C197D" w:rsidRDefault="008C197D" w:rsidP="00582907">
            <w:pPr>
              <w:pStyle w:val="ListParagraph"/>
              <w:numPr>
                <w:ilvl w:val="0"/>
                <w:numId w:val="1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نسب الالتحاق بمراحل التعليم المختلفة</w:t>
            </w:r>
          </w:p>
          <w:p w:rsidR="008C197D" w:rsidRDefault="008C197D" w:rsidP="00582907">
            <w:pPr>
              <w:pStyle w:val="ListParagraph"/>
              <w:numPr>
                <w:ilvl w:val="0"/>
                <w:numId w:val="1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الإنفاق على التعليم كنسبة من جملة الإنفاق العام</w:t>
            </w:r>
          </w:p>
          <w:p w:rsidR="00573A98" w:rsidRDefault="00573A98" w:rsidP="00582907">
            <w:pPr>
              <w:pStyle w:val="ListParagraph"/>
              <w:numPr>
                <w:ilvl w:val="0"/>
                <w:numId w:val="1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نصيب الفرد من الإنفاق العام على الخدمات التعليمية</w:t>
            </w:r>
          </w:p>
          <w:p w:rsidR="008C197D" w:rsidRDefault="008C197D" w:rsidP="00582907">
            <w:pPr>
              <w:pStyle w:val="ListParagraph"/>
              <w:numPr>
                <w:ilvl w:val="0"/>
                <w:numId w:val="1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مؤشر كفاءة التعليم</w:t>
            </w:r>
          </w:p>
          <w:p w:rsidR="008C197D" w:rsidRDefault="008C197D" w:rsidP="00582907">
            <w:pPr>
              <w:pStyle w:val="ListParagraph"/>
              <w:numPr>
                <w:ilvl w:val="0"/>
                <w:numId w:val="1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مؤشر تكافؤ فرص التعليم</w:t>
            </w:r>
          </w:p>
          <w:p w:rsidR="008C197D" w:rsidRDefault="008C197D" w:rsidP="00582907">
            <w:pPr>
              <w:pStyle w:val="ListParagraph"/>
              <w:numPr>
                <w:ilvl w:val="0"/>
                <w:numId w:val="1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نسب التسرب من التعليم </w:t>
            </w:r>
          </w:p>
        </w:tc>
        <w:tc>
          <w:tcPr>
            <w:tcW w:w="462" w:type="pct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15" w:type="pct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88" w:type="pct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556" w:type="pct"/>
            <w:gridSpan w:val="2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2F7A1B" w:rsidTr="002F7A1B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8C197D" w:rsidRDefault="008C197D" w:rsidP="005A6619">
            <w:pPr>
              <w:bidi/>
              <w:spacing w:before="0" w:after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الصحة</w:t>
            </w:r>
          </w:p>
        </w:tc>
        <w:tc>
          <w:tcPr>
            <w:tcW w:w="2556" w:type="pct"/>
          </w:tcPr>
          <w:p w:rsidR="008C197D" w:rsidRDefault="008C197D" w:rsidP="00582907">
            <w:pPr>
              <w:pStyle w:val="ListParagraph"/>
              <w:numPr>
                <w:ilvl w:val="0"/>
                <w:numId w:val="1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العمر المتوقع عند الميلاد</w:t>
            </w:r>
          </w:p>
          <w:p w:rsidR="008C197D" w:rsidRDefault="008C197D" w:rsidP="00582907">
            <w:pPr>
              <w:pStyle w:val="ListParagraph"/>
              <w:numPr>
                <w:ilvl w:val="0"/>
                <w:numId w:val="1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معدل وفيات الأطفال دون الخامسة</w:t>
            </w:r>
          </w:p>
          <w:p w:rsidR="008C197D" w:rsidRDefault="008C197D" w:rsidP="00582907">
            <w:pPr>
              <w:pStyle w:val="ListParagraph"/>
              <w:numPr>
                <w:ilvl w:val="0"/>
                <w:numId w:val="1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عدد المستشفيات/الأسرة</w:t>
            </w:r>
          </w:p>
          <w:p w:rsidR="008C197D" w:rsidRDefault="008C197D" w:rsidP="00582907">
            <w:pPr>
              <w:pStyle w:val="ListParagraph"/>
              <w:numPr>
                <w:ilvl w:val="0"/>
                <w:numId w:val="1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tl/>
                <w:lang w:bidi="ar-EG"/>
              </w:rPr>
              <w:t xml:space="preserve">نسبة </w:t>
            </w:r>
            <w:r>
              <w:rPr>
                <w:rFonts w:hint="cs"/>
                <w:rtl/>
                <w:lang w:bidi="ar-EG"/>
              </w:rPr>
              <w:t>الإنفاق على الصحة كنسبة من جملة الإنفاق العام</w:t>
            </w:r>
          </w:p>
          <w:p w:rsidR="00A034E6" w:rsidRDefault="00573A98" w:rsidP="00582907">
            <w:pPr>
              <w:pStyle w:val="ListParagraph"/>
              <w:numPr>
                <w:ilvl w:val="0"/>
                <w:numId w:val="1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نسبة السمنة بين السكان</w:t>
            </w:r>
          </w:p>
          <w:p w:rsidR="005C558C" w:rsidRDefault="00573A98" w:rsidP="00582907">
            <w:pPr>
              <w:pStyle w:val="ListParagraph"/>
              <w:numPr>
                <w:ilvl w:val="0"/>
                <w:numId w:val="1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نصيب الفرد من الإنفاق العام على الخدمات الصحية</w:t>
            </w:r>
          </w:p>
        </w:tc>
        <w:tc>
          <w:tcPr>
            <w:tcW w:w="462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15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88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556" w:type="pct"/>
            <w:gridSpan w:val="2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E825DE" w:rsidTr="002F7A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pct"/>
            <w:gridSpan w:val="6"/>
            <w:vAlign w:val="center"/>
          </w:tcPr>
          <w:p w:rsidR="00E825DE" w:rsidRDefault="00E825DE" w:rsidP="002F7A1B">
            <w:pPr>
              <w:bidi/>
              <w:spacing w:before="0" w:after="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الظروف المعيشية</w:t>
            </w:r>
          </w:p>
        </w:tc>
      </w:tr>
      <w:tr w:rsidR="002F7A1B" w:rsidTr="002F7A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8C197D" w:rsidRDefault="008C197D" w:rsidP="005A6619">
            <w:pPr>
              <w:bidi/>
              <w:spacing w:before="0" w:after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المسكن</w:t>
            </w:r>
          </w:p>
        </w:tc>
        <w:tc>
          <w:tcPr>
            <w:tcW w:w="2556" w:type="pct"/>
          </w:tcPr>
          <w:p w:rsidR="008C197D" w:rsidRDefault="00810D77" w:rsidP="00582907">
            <w:pPr>
              <w:pStyle w:val="ListParagraph"/>
              <w:numPr>
                <w:ilvl w:val="0"/>
                <w:numId w:val="6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مؤشر فجوة السكن</w:t>
            </w:r>
          </w:p>
          <w:p w:rsidR="00ED4A80" w:rsidRDefault="00986ECA" w:rsidP="00582907">
            <w:pPr>
              <w:pStyle w:val="ListParagraph"/>
              <w:numPr>
                <w:ilvl w:val="0"/>
                <w:numId w:val="6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عدد الوحدات السكنية الشاغرة</w:t>
            </w:r>
          </w:p>
          <w:p w:rsidR="00986ECA" w:rsidRDefault="00986ECA" w:rsidP="00582907">
            <w:pPr>
              <w:pStyle w:val="ListParagraph"/>
              <w:numPr>
                <w:ilvl w:val="0"/>
                <w:numId w:val="6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tl/>
                <w:lang w:bidi="ar-EG"/>
              </w:rPr>
              <w:t xml:space="preserve">نسبة </w:t>
            </w:r>
            <w:r w:rsidR="007221AD">
              <w:rPr>
                <w:rFonts w:hint="cs"/>
                <w:rtl/>
                <w:lang w:bidi="ar-EG"/>
              </w:rPr>
              <w:t>إنفاق</w:t>
            </w:r>
            <w:r>
              <w:rPr>
                <w:rFonts w:hint="cs"/>
                <w:rtl/>
                <w:lang w:bidi="ar-EG"/>
              </w:rPr>
              <w:t xml:space="preserve"> على المسكن من جملة </w:t>
            </w:r>
            <w:r w:rsidR="00181029">
              <w:rPr>
                <w:rFonts w:hint="cs"/>
                <w:rtl/>
                <w:lang w:bidi="ar-EG"/>
              </w:rPr>
              <w:t>الإنفاق</w:t>
            </w:r>
            <w:r>
              <w:rPr>
                <w:rFonts w:hint="cs"/>
                <w:rtl/>
                <w:lang w:bidi="ar-EG"/>
              </w:rPr>
              <w:t xml:space="preserve"> العائلي</w:t>
            </w:r>
          </w:p>
          <w:p w:rsidR="00181029" w:rsidRDefault="00181029" w:rsidP="00582907">
            <w:pPr>
              <w:pStyle w:val="ListParagraph"/>
              <w:numPr>
                <w:ilvl w:val="0"/>
                <w:numId w:val="6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عدد الوحدات السكنية التي تحتاج إزالة وإعادة بناء</w:t>
            </w:r>
          </w:p>
          <w:p w:rsidR="00ED4A80" w:rsidRDefault="007221AD" w:rsidP="00582907">
            <w:pPr>
              <w:pStyle w:val="ListParagraph"/>
              <w:numPr>
                <w:ilvl w:val="0"/>
                <w:numId w:val="6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7221AD">
              <w:rPr>
                <w:rtl/>
                <w:lang w:bidi="ar-EG"/>
              </w:rPr>
              <w:t xml:space="preserve">متوسط عدد الافراد/ عدد الغرف </w:t>
            </w:r>
            <w:r w:rsidRPr="007221AD">
              <w:rPr>
                <w:rFonts w:hint="cs"/>
                <w:rtl/>
                <w:lang w:bidi="ar-EG"/>
              </w:rPr>
              <w:t>بالوحدة</w:t>
            </w:r>
            <w:r w:rsidRPr="007221AD">
              <w:rPr>
                <w:rtl/>
                <w:lang w:bidi="ar-EG"/>
              </w:rPr>
              <w:t xml:space="preserve"> </w:t>
            </w:r>
            <w:r w:rsidRPr="007221AD">
              <w:rPr>
                <w:rFonts w:hint="cs"/>
                <w:rtl/>
                <w:lang w:bidi="ar-EG"/>
              </w:rPr>
              <w:t>السكنية</w:t>
            </w:r>
            <w:r w:rsidRPr="007221AD">
              <w:rPr>
                <w:rtl/>
                <w:lang w:bidi="ar-EG"/>
              </w:rPr>
              <w:t xml:space="preserve"> ومناطقها </w:t>
            </w:r>
            <w:r w:rsidRPr="007221AD">
              <w:rPr>
                <w:rFonts w:hint="cs"/>
                <w:rtl/>
                <w:lang w:bidi="ar-EG"/>
              </w:rPr>
              <w:t>المختلفة</w:t>
            </w:r>
          </w:p>
        </w:tc>
        <w:tc>
          <w:tcPr>
            <w:tcW w:w="462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15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88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556" w:type="pct"/>
            <w:gridSpan w:val="2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2F7A1B" w:rsidTr="002F7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5C2595" w:rsidRDefault="005C2595" w:rsidP="005A6619">
            <w:pPr>
              <w:bidi/>
              <w:spacing w:before="0" w:after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المياه</w:t>
            </w:r>
          </w:p>
        </w:tc>
        <w:tc>
          <w:tcPr>
            <w:tcW w:w="2556" w:type="pct"/>
          </w:tcPr>
          <w:p w:rsidR="005C2595" w:rsidRDefault="005C2595" w:rsidP="00582907">
            <w:pPr>
              <w:pStyle w:val="ListParagraph"/>
              <w:numPr>
                <w:ilvl w:val="0"/>
                <w:numId w:val="4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التغطية بخدمات المياه كنسبة من جملة السكان</w:t>
            </w:r>
          </w:p>
          <w:p w:rsidR="005C2595" w:rsidRDefault="005C2595" w:rsidP="00582907">
            <w:pPr>
              <w:pStyle w:val="ListParagraph"/>
              <w:numPr>
                <w:ilvl w:val="0"/>
                <w:numId w:val="4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 xml:space="preserve">نسبة </w:t>
            </w:r>
            <w:r w:rsidR="00DE6B1E">
              <w:rPr>
                <w:rFonts w:hint="cs"/>
                <w:rtl/>
                <w:lang w:bidi="ar-EG"/>
              </w:rPr>
              <w:t>الموارد المائية المتجددة</w:t>
            </w:r>
          </w:p>
          <w:p w:rsidR="005C2595" w:rsidRDefault="005C2595" w:rsidP="00582907">
            <w:pPr>
              <w:pStyle w:val="ListParagraph"/>
              <w:numPr>
                <w:ilvl w:val="0"/>
                <w:numId w:val="4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الإنفاق على مشرو</w:t>
            </w:r>
            <w:r w:rsidR="00462E55">
              <w:rPr>
                <w:rFonts w:hint="cs"/>
                <w:rtl/>
                <w:lang w:bidi="ar-EG"/>
              </w:rPr>
              <w:t>عات المياه</w:t>
            </w:r>
            <w:r>
              <w:rPr>
                <w:rFonts w:hint="cs"/>
                <w:rtl/>
                <w:lang w:bidi="ar-EG"/>
              </w:rPr>
              <w:t xml:space="preserve"> كنسبة من جملة الإنفاق العام</w:t>
            </w:r>
          </w:p>
          <w:p w:rsidR="003A49C3" w:rsidRDefault="002F7A1B" w:rsidP="00582907">
            <w:pPr>
              <w:pStyle w:val="ListParagraph"/>
              <w:numPr>
                <w:ilvl w:val="0"/>
                <w:numId w:val="4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معدل </w:t>
            </w:r>
            <w:bookmarkStart w:id="0" w:name="_GoBack"/>
            <w:bookmarkEnd w:id="0"/>
            <w:r w:rsidR="003A49C3">
              <w:rPr>
                <w:rtl/>
                <w:lang w:bidi="ar-EG"/>
              </w:rPr>
              <w:t xml:space="preserve">استهلاك </w:t>
            </w:r>
            <w:r w:rsidR="003A49C3">
              <w:rPr>
                <w:rFonts w:hint="cs"/>
                <w:rtl/>
                <w:lang w:bidi="ar-EG"/>
              </w:rPr>
              <w:t>المياه للفرد</w:t>
            </w:r>
          </w:p>
        </w:tc>
        <w:tc>
          <w:tcPr>
            <w:tcW w:w="462" w:type="pct"/>
          </w:tcPr>
          <w:p w:rsidR="005C2595" w:rsidRDefault="005C2595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15" w:type="pct"/>
          </w:tcPr>
          <w:p w:rsidR="005C2595" w:rsidRDefault="005C2595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88" w:type="pct"/>
          </w:tcPr>
          <w:p w:rsidR="005C2595" w:rsidRDefault="005C2595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556" w:type="pct"/>
            <w:gridSpan w:val="2"/>
          </w:tcPr>
          <w:p w:rsidR="005C2595" w:rsidRDefault="005C2595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2F7A1B" w:rsidTr="002F7A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8C197D" w:rsidRDefault="008C197D" w:rsidP="005A6619">
            <w:pPr>
              <w:bidi/>
              <w:spacing w:before="0" w:after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الصرف الصحي</w:t>
            </w:r>
          </w:p>
        </w:tc>
        <w:tc>
          <w:tcPr>
            <w:tcW w:w="2556" w:type="pct"/>
          </w:tcPr>
          <w:p w:rsidR="008C197D" w:rsidRDefault="00654667" w:rsidP="00582907">
            <w:pPr>
              <w:pStyle w:val="ListParagraph"/>
              <w:numPr>
                <w:ilvl w:val="0"/>
                <w:numId w:val="4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التغطية بخدمات الصرف الصحي كنسبة من جملة السكان</w:t>
            </w:r>
          </w:p>
          <w:p w:rsidR="00116742" w:rsidRDefault="00116742" w:rsidP="00582907">
            <w:pPr>
              <w:pStyle w:val="ListParagraph"/>
              <w:numPr>
                <w:ilvl w:val="0"/>
                <w:numId w:val="4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 xml:space="preserve">نسبة </w:t>
            </w:r>
            <w:r>
              <w:rPr>
                <w:rFonts w:hint="cs"/>
                <w:rtl/>
                <w:lang w:bidi="ar-EG"/>
              </w:rPr>
              <w:t>مياه الصرف الصحي المعالجة</w:t>
            </w:r>
          </w:p>
          <w:p w:rsidR="00116742" w:rsidRDefault="005C2595" w:rsidP="00582907">
            <w:pPr>
              <w:pStyle w:val="ListParagraph"/>
              <w:numPr>
                <w:ilvl w:val="0"/>
                <w:numId w:val="4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الإنفاق على مشروعات الصرف الصحي كنسبة من جملة الإنفاق العام</w:t>
            </w:r>
          </w:p>
        </w:tc>
        <w:tc>
          <w:tcPr>
            <w:tcW w:w="462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15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88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556" w:type="pct"/>
            <w:gridSpan w:val="2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2F7A1B" w:rsidTr="002F7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8C197D" w:rsidRDefault="008C197D" w:rsidP="005A6619">
            <w:pPr>
              <w:bidi/>
              <w:spacing w:before="0" w:after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التغذية</w:t>
            </w:r>
          </w:p>
        </w:tc>
        <w:tc>
          <w:tcPr>
            <w:tcW w:w="2556" w:type="pct"/>
          </w:tcPr>
          <w:p w:rsidR="00DE03BF" w:rsidRDefault="00294963" w:rsidP="00582907">
            <w:pPr>
              <w:pStyle w:val="ListParagraph"/>
              <w:numPr>
                <w:ilvl w:val="0"/>
                <w:numId w:val="4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294963">
              <w:rPr>
                <w:rtl/>
                <w:lang w:bidi="ar-EG"/>
              </w:rPr>
              <w:t>انتشار التقزم، الطول بالنسبة للعمر، نسبة من الأطفال دون سن الخامسة</w:t>
            </w:r>
          </w:p>
          <w:p w:rsidR="00DE03BF" w:rsidRDefault="00294963" w:rsidP="00582907">
            <w:pPr>
              <w:pStyle w:val="ListParagraph"/>
              <w:numPr>
                <w:ilvl w:val="0"/>
                <w:numId w:val="4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294963">
              <w:rPr>
                <w:rtl/>
                <w:lang w:bidi="ar-EG"/>
              </w:rPr>
              <w:lastRenderedPageBreak/>
              <w:t>انتشار الهزال، الوزن بالنسبة للطول، نسبة من الأطفال دون سن الخامسة</w:t>
            </w:r>
            <w:r w:rsidR="00DE03BF">
              <w:rPr>
                <w:rFonts w:hint="cs"/>
                <w:rtl/>
                <w:lang w:bidi="ar-EG"/>
              </w:rPr>
              <w:t xml:space="preserve"> </w:t>
            </w:r>
            <w:r w:rsidRPr="00294963">
              <w:rPr>
                <w:rtl/>
                <w:lang w:bidi="ar-EG"/>
              </w:rPr>
              <w:t xml:space="preserve">انتشار الوزن الزائد بين الاطفال، </w:t>
            </w:r>
            <w:r w:rsidR="00DE03BF">
              <w:rPr>
                <w:rtl/>
                <w:lang w:bidi="ar-EG"/>
              </w:rPr>
              <w:t>ال</w:t>
            </w:r>
            <w:r w:rsidR="00DE03BF">
              <w:rPr>
                <w:rFonts w:hint="cs"/>
                <w:rtl/>
                <w:lang w:bidi="ar-EG"/>
              </w:rPr>
              <w:t>وزن</w:t>
            </w:r>
            <w:r w:rsidRPr="00294963">
              <w:rPr>
                <w:rtl/>
                <w:lang w:bidi="ar-EG"/>
              </w:rPr>
              <w:t xml:space="preserve"> بالنسبة للطول، نسبة من الأطفال دون سن الخامسة</w:t>
            </w:r>
          </w:p>
          <w:p w:rsidR="00DE03BF" w:rsidRDefault="00294963" w:rsidP="00582907">
            <w:pPr>
              <w:pStyle w:val="ListParagraph"/>
              <w:numPr>
                <w:ilvl w:val="0"/>
                <w:numId w:val="4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294963">
              <w:rPr>
                <w:rtl/>
                <w:lang w:bidi="ar-EG"/>
              </w:rPr>
              <w:t>انتشار نقص الوزن، الوزن بالنسبة للعمر، نسبة من الأطفال دون سن الخامسة</w:t>
            </w:r>
          </w:p>
          <w:p w:rsidR="008C197D" w:rsidRDefault="00294963" w:rsidP="00582907">
            <w:pPr>
              <w:pStyle w:val="ListParagraph"/>
              <w:numPr>
                <w:ilvl w:val="0"/>
                <w:numId w:val="4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294963">
              <w:rPr>
                <w:rtl/>
                <w:lang w:bidi="ar-EG"/>
              </w:rPr>
              <w:t>معدل انتشار سوء التغذية، نسبة من السكان</w:t>
            </w:r>
          </w:p>
        </w:tc>
        <w:tc>
          <w:tcPr>
            <w:tcW w:w="462" w:type="pct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15" w:type="pct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88" w:type="pct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556" w:type="pct"/>
            <w:gridSpan w:val="2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2F7A1B" w:rsidTr="002F7A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8C197D" w:rsidRDefault="008C197D" w:rsidP="005A6619">
            <w:pPr>
              <w:bidi/>
              <w:spacing w:before="0" w:after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النفاذ للمعلومات</w:t>
            </w:r>
          </w:p>
        </w:tc>
        <w:tc>
          <w:tcPr>
            <w:tcW w:w="2556" w:type="pct"/>
          </w:tcPr>
          <w:p w:rsidR="0009395E" w:rsidRDefault="0009395E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عدد الأجهزة الحكومية التي تتيح معلومات للعامة من خلال موقع الكتروني معتمد</w:t>
            </w:r>
          </w:p>
          <w:p w:rsidR="00487D34" w:rsidRDefault="00A47F9B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tl/>
                <w:lang w:bidi="ar-EG"/>
              </w:rPr>
              <w:t xml:space="preserve">عدد </w:t>
            </w:r>
            <w:r w:rsidR="00487D34">
              <w:rPr>
                <w:rFonts w:hint="cs"/>
                <w:rtl/>
                <w:lang w:bidi="ar-EG"/>
              </w:rPr>
              <w:t xml:space="preserve">المشتركين في </w:t>
            </w:r>
            <w:r>
              <w:rPr>
                <w:rtl/>
                <w:lang w:bidi="ar-EG"/>
              </w:rPr>
              <w:t>خدمة التليفون ا</w:t>
            </w:r>
            <w:r w:rsidR="00487D34">
              <w:rPr>
                <w:rFonts w:hint="cs"/>
                <w:rtl/>
                <w:lang w:bidi="ar-EG"/>
              </w:rPr>
              <w:t>لمحمول</w:t>
            </w:r>
          </w:p>
          <w:p w:rsidR="00487D34" w:rsidRDefault="00487D34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tl/>
                <w:lang w:bidi="ar-EG"/>
              </w:rPr>
              <w:t xml:space="preserve">عدد </w:t>
            </w:r>
            <w:r>
              <w:rPr>
                <w:rFonts w:hint="cs"/>
                <w:rtl/>
                <w:lang w:bidi="ar-EG"/>
              </w:rPr>
              <w:t>المشتركين في خدمة التليفون الثابت</w:t>
            </w:r>
          </w:p>
          <w:p w:rsidR="00487D34" w:rsidRDefault="00487D34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إجمالي سعة السنترالات</w:t>
            </w:r>
          </w:p>
          <w:p w:rsidR="00487D34" w:rsidRDefault="00487D34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tl/>
                <w:lang w:bidi="ar-EG"/>
              </w:rPr>
              <w:t xml:space="preserve">عدد </w:t>
            </w:r>
            <w:r>
              <w:rPr>
                <w:rFonts w:hint="cs"/>
                <w:rtl/>
                <w:lang w:bidi="ar-EG"/>
              </w:rPr>
              <w:t>مستخدمي شبكة الإنترنت</w:t>
            </w:r>
          </w:p>
          <w:p w:rsidR="00487D34" w:rsidRDefault="00487D34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عدد مستخدمي خدمات الإنترنت عن طريق التليفون المحمول</w:t>
            </w:r>
          </w:p>
          <w:p w:rsidR="008C197D" w:rsidRDefault="008866A4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عدد مشتركي الأنترنت فائق السرعة</w:t>
            </w:r>
          </w:p>
          <w:p w:rsidR="004D6620" w:rsidRDefault="004D6620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توافر قانون إتاحة المعلومات وتداولها</w:t>
            </w:r>
          </w:p>
        </w:tc>
        <w:tc>
          <w:tcPr>
            <w:tcW w:w="462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15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88" w:type="pct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556" w:type="pct"/>
            <w:gridSpan w:val="2"/>
          </w:tcPr>
          <w:p w:rsidR="008C197D" w:rsidRDefault="008C197D" w:rsidP="00582907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2F7A1B" w:rsidTr="002F7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8C197D" w:rsidRDefault="008C197D" w:rsidP="005A6619">
            <w:pPr>
              <w:bidi/>
              <w:spacing w:before="0" w:after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التشغيل</w:t>
            </w:r>
          </w:p>
        </w:tc>
        <w:tc>
          <w:tcPr>
            <w:tcW w:w="2556" w:type="pct"/>
          </w:tcPr>
          <w:p w:rsidR="00282F96" w:rsidRDefault="00955160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</w:t>
            </w:r>
            <w:r w:rsidR="00282F96" w:rsidRPr="00282F96">
              <w:rPr>
                <w:rtl/>
                <w:lang w:bidi="ar-EG"/>
              </w:rPr>
              <w:t xml:space="preserve">عدل </w:t>
            </w:r>
            <w:r w:rsidR="00282F96">
              <w:rPr>
                <w:rtl/>
                <w:lang w:bidi="ar-EG"/>
              </w:rPr>
              <w:t>المشاركة في القوى العاملة</w:t>
            </w:r>
          </w:p>
          <w:p w:rsidR="0054658B" w:rsidRDefault="0054658B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 w:rsidRPr="0054658B">
              <w:rPr>
                <w:rtl/>
                <w:lang w:bidi="ar-EG"/>
              </w:rPr>
              <w:t>نسبة الشباب الذين لا يتعلمون ولا يعملون أو يتدربون، الفئة العمرية 15-24</w:t>
            </w:r>
          </w:p>
          <w:p w:rsidR="008C197D" w:rsidRDefault="00282F96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 w:rsidRPr="00282F96">
              <w:rPr>
                <w:rtl/>
                <w:lang w:bidi="ar-EG"/>
              </w:rPr>
              <w:t>معدل البطالة</w:t>
            </w:r>
          </w:p>
          <w:p w:rsidR="004B214A" w:rsidRDefault="004B214A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tl/>
                <w:lang w:bidi="ar-EG"/>
              </w:rPr>
              <w:t xml:space="preserve">المتعطلين </w:t>
            </w:r>
            <w:r>
              <w:rPr>
                <w:rFonts w:hint="cs"/>
                <w:rtl/>
                <w:lang w:bidi="ar-EG"/>
              </w:rPr>
              <w:t>حسب مدة التعطل</w:t>
            </w:r>
          </w:p>
          <w:p w:rsidR="00282F96" w:rsidRDefault="00CB7C28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نسبة العمالة غير الرسمية، غير الزراعية</w:t>
            </w:r>
          </w:p>
          <w:p w:rsidR="00955160" w:rsidRDefault="00955160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معدل إنتاجية العامل</w:t>
            </w:r>
          </w:p>
          <w:p w:rsidR="004B214A" w:rsidRDefault="004B214A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عمالة الأطفال (عدد)</w:t>
            </w:r>
          </w:p>
          <w:p w:rsidR="00E66F44" w:rsidRDefault="0088718B" w:rsidP="00582907">
            <w:pPr>
              <w:pStyle w:val="ListParagraph"/>
              <w:numPr>
                <w:ilvl w:val="0"/>
                <w:numId w:val="5"/>
              </w:num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متوسط عدد الإصابات المهنية</w:t>
            </w:r>
          </w:p>
        </w:tc>
        <w:tc>
          <w:tcPr>
            <w:tcW w:w="462" w:type="pct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15" w:type="pct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488" w:type="pct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556" w:type="pct"/>
            <w:gridSpan w:val="2"/>
          </w:tcPr>
          <w:p w:rsidR="008C197D" w:rsidRDefault="008C197D" w:rsidP="00582907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</w:tbl>
    <w:p w:rsidR="005A13E9" w:rsidRPr="000B2292" w:rsidRDefault="00E879A8" w:rsidP="002F7A1B">
      <w:pPr>
        <w:bidi/>
        <w:spacing w:before="0" w:after="0"/>
        <w:rPr>
          <w:b/>
          <w:bCs/>
          <w:color w:val="2F5496" w:themeColor="accent1" w:themeShade="BF"/>
          <w:sz w:val="32"/>
          <w:szCs w:val="32"/>
          <w:rtl/>
          <w:lang w:bidi="ar-EG"/>
        </w:rPr>
      </w:pPr>
      <w:r>
        <w:rPr>
          <w:rFonts w:hint="cs"/>
          <w:rtl/>
          <w:lang w:bidi="ar-EG"/>
        </w:rPr>
        <w:t xml:space="preserve">* تتاح البيانات والمعلومات الخاصة بالمؤشرات حسب فئات الدخل أو الإنفاق وحسب النوع </w:t>
      </w:r>
      <w:r w:rsidR="000330D1">
        <w:rPr>
          <w:rFonts w:hint="cs"/>
          <w:rtl/>
          <w:lang w:bidi="ar-EG"/>
        </w:rPr>
        <w:t xml:space="preserve">ووفقاً للتوزيع الجغرافي (محافظات </w:t>
      </w:r>
      <w:r w:rsidR="000330D1">
        <w:rPr>
          <w:rtl/>
          <w:lang w:bidi="ar-EG"/>
        </w:rPr>
        <w:t>–</w:t>
      </w:r>
      <w:r w:rsidR="000330D1">
        <w:rPr>
          <w:rFonts w:hint="cs"/>
          <w:rtl/>
          <w:lang w:bidi="ar-EG"/>
        </w:rPr>
        <w:t xml:space="preserve"> ولايات </w:t>
      </w:r>
      <w:r w:rsidR="000330D1">
        <w:rPr>
          <w:rtl/>
          <w:lang w:bidi="ar-EG"/>
        </w:rPr>
        <w:t>–</w:t>
      </w:r>
      <w:r w:rsidR="000330D1">
        <w:rPr>
          <w:rFonts w:hint="cs"/>
          <w:rtl/>
          <w:lang w:bidi="ar-EG"/>
        </w:rPr>
        <w:t xml:space="preserve"> جهات، حضر/ ريف)</w:t>
      </w:r>
      <w:r w:rsidR="00ED671F">
        <w:rPr>
          <w:rFonts w:hint="cs"/>
          <w:rtl/>
          <w:lang w:bidi="ar-EG"/>
        </w:rPr>
        <w:t>.</w:t>
      </w:r>
      <w:r w:rsidR="005A13E9">
        <w:rPr>
          <w:rtl/>
          <w:lang w:bidi="ar-EG"/>
        </w:rPr>
        <w:br w:type="page"/>
      </w:r>
    </w:p>
    <w:p w:rsidR="005A13E9" w:rsidRPr="003A11ED" w:rsidRDefault="005A13E9" w:rsidP="005A13E9">
      <w:pPr>
        <w:bidi/>
        <w:spacing w:before="0" w:after="0"/>
        <w:jc w:val="center"/>
        <w:rPr>
          <w:b/>
          <w:bCs/>
          <w:rtl/>
          <w:lang w:bidi="ar-EG"/>
        </w:rPr>
      </w:pPr>
      <w:r w:rsidRPr="003A11ED">
        <w:rPr>
          <w:rFonts w:hint="cs"/>
          <w:b/>
          <w:bCs/>
          <w:color w:val="2F5496" w:themeColor="accent1" w:themeShade="BF"/>
          <w:sz w:val="32"/>
          <w:szCs w:val="32"/>
          <w:rtl/>
          <w:lang w:bidi="ar-EG"/>
        </w:rPr>
        <w:lastRenderedPageBreak/>
        <w:t>جدول السياسات/البرامج/المشروعات</w:t>
      </w:r>
      <w:r w:rsidR="0096549D">
        <w:rPr>
          <w:rFonts w:hint="cs"/>
          <w:b/>
          <w:bCs/>
          <w:color w:val="2F5496" w:themeColor="accent1" w:themeShade="BF"/>
          <w:sz w:val="32"/>
          <w:szCs w:val="32"/>
          <w:rtl/>
          <w:lang w:bidi="ar-EG"/>
        </w:rPr>
        <w:t>**</w:t>
      </w:r>
    </w:p>
    <w:tbl>
      <w:tblPr>
        <w:tblStyle w:val="GridTable4-Accent1"/>
        <w:bidiVisual/>
        <w:tblW w:w="13548" w:type="dxa"/>
        <w:tblInd w:w="40" w:type="dxa"/>
        <w:tblLook w:val="04A0" w:firstRow="1" w:lastRow="0" w:firstColumn="1" w:lastColumn="0" w:noHBand="0" w:noVBand="1"/>
      </w:tblPr>
      <w:tblGrid>
        <w:gridCol w:w="2129"/>
        <w:gridCol w:w="2225"/>
        <w:gridCol w:w="1898"/>
        <w:gridCol w:w="828"/>
        <w:gridCol w:w="1417"/>
        <w:gridCol w:w="1364"/>
        <w:gridCol w:w="1366"/>
        <w:gridCol w:w="2321"/>
      </w:tblGrid>
      <w:tr w:rsidR="004F0561" w:rsidTr="004F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Align w:val="center"/>
          </w:tcPr>
          <w:p w:rsidR="003A11ED" w:rsidRPr="00A21099" w:rsidRDefault="003A11ED" w:rsidP="00CF5930">
            <w:pPr>
              <w:bidi/>
              <w:spacing w:before="0" w:after="0"/>
              <w:jc w:val="center"/>
              <w:rPr>
                <w:rtl/>
                <w:lang w:bidi="ar-EG"/>
              </w:rPr>
            </w:pPr>
            <w:r w:rsidRPr="00A21099">
              <w:rPr>
                <w:rFonts w:hint="cs"/>
                <w:rtl/>
                <w:lang w:bidi="ar-EG"/>
              </w:rPr>
              <w:t>أبعاد الفقر متعدد الأبعاد</w:t>
            </w:r>
          </w:p>
        </w:tc>
        <w:tc>
          <w:tcPr>
            <w:tcW w:w="2225" w:type="dxa"/>
            <w:vAlign w:val="center"/>
          </w:tcPr>
          <w:p w:rsidR="003A11ED" w:rsidRDefault="00A306BE" w:rsidP="00CF5930">
            <w:pPr>
              <w:bidi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السياسة/البرنامج/المشروع</w:t>
            </w:r>
          </w:p>
        </w:tc>
        <w:tc>
          <w:tcPr>
            <w:tcW w:w="1898" w:type="dxa"/>
            <w:vAlign w:val="center"/>
          </w:tcPr>
          <w:p w:rsidR="003A11ED" w:rsidRDefault="00A306BE" w:rsidP="00CF5930">
            <w:pPr>
              <w:bidi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المدى الزمني للتنفيذ</w:t>
            </w:r>
          </w:p>
        </w:tc>
        <w:tc>
          <w:tcPr>
            <w:tcW w:w="828" w:type="dxa"/>
            <w:vAlign w:val="center"/>
          </w:tcPr>
          <w:p w:rsidR="003A11ED" w:rsidRDefault="00A306BE" w:rsidP="00CF5930">
            <w:pPr>
              <w:bidi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التكلفة</w:t>
            </w:r>
          </w:p>
        </w:tc>
        <w:tc>
          <w:tcPr>
            <w:tcW w:w="1417" w:type="dxa"/>
            <w:vAlign w:val="center"/>
          </w:tcPr>
          <w:p w:rsidR="003A11ED" w:rsidRDefault="00A306BE" w:rsidP="00CF5930">
            <w:pPr>
              <w:bidi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العائد المتوقع</w:t>
            </w:r>
          </w:p>
        </w:tc>
        <w:tc>
          <w:tcPr>
            <w:tcW w:w="1364" w:type="dxa"/>
            <w:vAlign w:val="center"/>
          </w:tcPr>
          <w:p w:rsidR="003A11ED" w:rsidRDefault="00595CE7" w:rsidP="00CF5930">
            <w:pPr>
              <w:bidi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الجهة المسئولة عن التنفيذ</w:t>
            </w:r>
          </w:p>
        </w:tc>
        <w:tc>
          <w:tcPr>
            <w:tcW w:w="1366" w:type="dxa"/>
            <w:vAlign w:val="center"/>
          </w:tcPr>
          <w:p w:rsidR="003A11ED" w:rsidRDefault="00595CE7" w:rsidP="00CF5930">
            <w:pPr>
              <w:bidi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إطار للمتابعة والتقييم</w:t>
            </w:r>
          </w:p>
        </w:tc>
        <w:tc>
          <w:tcPr>
            <w:tcW w:w="2321" w:type="dxa"/>
            <w:vAlign w:val="center"/>
          </w:tcPr>
          <w:p w:rsidR="003A11ED" w:rsidRDefault="00CF5930" w:rsidP="00CF5930">
            <w:pPr>
              <w:bidi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معوقات التنفيذ</w:t>
            </w:r>
          </w:p>
          <w:p w:rsidR="00CF5930" w:rsidRDefault="00CF5930" w:rsidP="00CF5930">
            <w:pPr>
              <w:bidi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(مالية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فنية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تشريعية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مؤسسية)</w:t>
            </w:r>
          </w:p>
        </w:tc>
      </w:tr>
      <w:tr w:rsidR="004F0561" w:rsidTr="004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3A11ED" w:rsidRDefault="003A11ED" w:rsidP="003A11ED">
            <w:pPr>
              <w:bidi/>
              <w:spacing w:before="0" w:after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الفقر</w:t>
            </w:r>
            <w:r w:rsidR="00EC7A8E">
              <w:rPr>
                <w:rFonts w:hint="cs"/>
                <w:rtl/>
                <w:lang w:bidi="ar-EG"/>
              </w:rPr>
              <w:t xml:space="preserve"> المادي (الإنفاق)</w:t>
            </w:r>
          </w:p>
        </w:tc>
        <w:tc>
          <w:tcPr>
            <w:tcW w:w="2225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898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828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417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4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6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2321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A306BE" w:rsidTr="004F0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3A11ED" w:rsidRDefault="003A11ED" w:rsidP="003A11ED">
            <w:pPr>
              <w:bidi/>
              <w:spacing w:before="0" w:after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توزيع الدخل</w:t>
            </w:r>
          </w:p>
        </w:tc>
        <w:tc>
          <w:tcPr>
            <w:tcW w:w="2225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898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828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417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4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6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2321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4F0561" w:rsidTr="004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3A11ED" w:rsidRDefault="003A11ED" w:rsidP="003A11ED">
            <w:pPr>
              <w:bidi/>
              <w:spacing w:before="0" w:after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التعليم</w:t>
            </w:r>
          </w:p>
        </w:tc>
        <w:tc>
          <w:tcPr>
            <w:tcW w:w="2225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898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828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417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4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6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2321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A306BE" w:rsidTr="004F0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3A11ED" w:rsidRDefault="003A11ED" w:rsidP="003A11ED">
            <w:pPr>
              <w:bidi/>
              <w:spacing w:before="0" w:after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الصحة</w:t>
            </w:r>
          </w:p>
        </w:tc>
        <w:tc>
          <w:tcPr>
            <w:tcW w:w="2225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898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828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417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4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6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2321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4F0561" w:rsidTr="004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3A11ED" w:rsidRDefault="003A11ED" w:rsidP="003A11ED">
            <w:pPr>
              <w:bidi/>
              <w:spacing w:before="0" w:after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الظروف المعيشية</w:t>
            </w:r>
          </w:p>
        </w:tc>
        <w:tc>
          <w:tcPr>
            <w:tcW w:w="2225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898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828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417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4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6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2321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A306BE" w:rsidTr="004F0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3A11ED" w:rsidRDefault="003A11ED" w:rsidP="003A11ED">
            <w:pPr>
              <w:bidi/>
              <w:spacing w:before="0" w:after="0"/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المسكن</w:t>
            </w:r>
          </w:p>
        </w:tc>
        <w:tc>
          <w:tcPr>
            <w:tcW w:w="2225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898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828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417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4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6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2321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4F0561" w:rsidTr="004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3A11ED" w:rsidRDefault="003A11ED" w:rsidP="003A11ED">
            <w:pPr>
              <w:bidi/>
              <w:spacing w:before="0" w:after="0"/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المياه</w:t>
            </w:r>
          </w:p>
        </w:tc>
        <w:tc>
          <w:tcPr>
            <w:tcW w:w="2225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898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828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417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4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6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2321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A306BE" w:rsidTr="004F0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3A11ED" w:rsidRDefault="003A11ED" w:rsidP="003A11ED">
            <w:pPr>
              <w:bidi/>
              <w:spacing w:before="0" w:after="0"/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الصرف الصحي</w:t>
            </w:r>
          </w:p>
        </w:tc>
        <w:tc>
          <w:tcPr>
            <w:tcW w:w="2225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898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828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417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4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6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2321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4F0561" w:rsidTr="004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3A11ED" w:rsidRDefault="003A11ED" w:rsidP="003A11ED">
            <w:pPr>
              <w:bidi/>
              <w:spacing w:before="0" w:after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التغذية</w:t>
            </w:r>
          </w:p>
        </w:tc>
        <w:tc>
          <w:tcPr>
            <w:tcW w:w="2225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898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828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417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4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6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2321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A306BE" w:rsidTr="004F0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3A11ED" w:rsidRDefault="00EC7A8E" w:rsidP="003A11ED">
            <w:pPr>
              <w:bidi/>
              <w:spacing w:before="0" w:after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النفاذ ل</w:t>
            </w:r>
            <w:r w:rsidR="003A11ED">
              <w:rPr>
                <w:rFonts w:hint="cs"/>
                <w:rtl/>
                <w:lang w:bidi="ar-EG"/>
              </w:rPr>
              <w:t>لمعلومات</w:t>
            </w:r>
          </w:p>
        </w:tc>
        <w:tc>
          <w:tcPr>
            <w:tcW w:w="2225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898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828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417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4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6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2321" w:type="dxa"/>
          </w:tcPr>
          <w:p w:rsidR="003A11ED" w:rsidRDefault="003A11ED" w:rsidP="003A11ED">
            <w:pPr>
              <w:bidi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  <w:tr w:rsidR="004F0561" w:rsidTr="004F0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3A11ED" w:rsidRDefault="003A11ED" w:rsidP="003A11ED">
            <w:pPr>
              <w:bidi/>
              <w:spacing w:before="0" w:after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التشغيل</w:t>
            </w:r>
          </w:p>
        </w:tc>
        <w:tc>
          <w:tcPr>
            <w:tcW w:w="2225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898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828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417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4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1366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  <w:tc>
          <w:tcPr>
            <w:tcW w:w="2321" w:type="dxa"/>
          </w:tcPr>
          <w:p w:rsidR="003A11ED" w:rsidRDefault="003A11ED" w:rsidP="003A11ED">
            <w:pPr>
              <w:bidi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</w:p>
        </w:tc>
      </w:tr>
    </w:tbl>
    <w:p w:rsidR="00A21099" w:rsidRDefault="0096549D" w:rsidP="005A13E9">
      <w:pPr>
        <w:bidi/>
        <w:spacing w:before="0" w:after="0"/>
        <w:rPr>
          <w:rtl/>
          <w:lang w:bidi="ar-EG"/>
        </w:rPr>
      </w:pPr>
      <w:r>
        <w:rPr>
          <w:rFonts w:hint="cs"/>
          <w:rtl/>
          <w:lang w:bidi="ar-EG"/>
        </w:rPr>
        <w:t xml:space="preserve">** </w:t>
      </w:r>
      <w:r w:rsidR="00EF386E">
        <w:rPr>
          <w:rFonts w:hint="cs"/>
          <w:rtl/>
          <w:lang w:bidi="ar-EG"/>
        </w:rPr>
        <w:t>سياسات مالية ونقدية وسياسات تشغيل واستثمار وسياسات تعليمية وصحية واجتماعية وسياسات سكانية وسياسات اجتماعية وسياسات بيئية وغيرها.</w:t>
      </w:r>
    </w:p>
    <w:p w:rsidR="00EF386E" w:rsidRDefault="00EF386E" w:rsidP="00EF386E">
      <w:pPr>
        <w:bidi/>
        <w:spacing w:before="0" w:after="0"/>
        <w:rPr>
          <w:rtl/>
          <w:lang w:bidi="ar-EG"/>
        </w:rPr>
      </w:pPr>
    </w:p>
    <w:sectPr w:rsidR="00EF386E" w:rsidSect="002F7A1B">
      <w:footerReference w:type="default" r:id="rId7"/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2B" w:rsidRDefault="006E542B" w:rsidP="004C4155">
      <w:pPr>
        <w:spacing w:before="0" w:after="0"/>
      </w:pPr>
      <w:r>
        <w:separator/>
      </w:r>
    </w:p>
  </w:endnote>
  <w:endnote w:type="continuationSeparator" w:id="0">
    <w:p w:rsidR="006E542B" w:rsidRDefault="006E542B" w:rsidP="004C41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760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A1B" w:rsidRDefault="002F7A1B" w:rsidP="002F7A1B">
        <w:pPr>
          <w:pStyle w:val="Footer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A1B" w:rsidRDefault="002F7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2B" w:rsidRDefault="006E542B" w:rsidP="004C4155">
      <w:pPr>
        <w:spacing w:before="0" w:after="0"/>
      </w:pPr>
      <w:r>
        <w:separator/>
      </w:r>
    </w:p>
  </w:footnote>
  <w:footnote w:type="continuationSeparator" w:id="0">
    <w:p w:rsidR="006E542B" w:rsidRDefault="006E542B" w:rsidP="004C41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27154"/>
    <w:multiLevelType w:val="hybridMultilevel"/>
    <w:tmpl w:val="FFE0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20D1"/>
    <w:multiLevelType w:val="hybridMultilevel"/>
    <w:tmpl w:val="9846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54B19"/>
    <w:multiLevelType w:val="hybridMultilevel"/>
    <w:tmpl w:val="994A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D4211"/>
    <w:multiLevelType w:val="hybridMultilevel"/>
    <w:tmpl w:val="8E2C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66593"/>
    <w:multiLevelType w:val="hybridMultilevel"/>
    <w:tmpl w:val="0764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C2C"/>
    <w:multiLevelType w:val="hybridMultilevel"/>
    <w:tmpl w:val="0690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330D1"/>
    <w:rsid w:val="0009395E"/>
    <w:rsid w:val="000B2292"/>
    <w:rsid w:val="00116742"/>
    <w:rsid w:val="00133557"/>
    <w:rsid w:val="00181029"/>
    <w:rsid w:val="001F53C6"/>
    <w:rsid w:val="002633C2"/>
    <w:rsid w:val="00282F96"/>
    <w:rsid w:val="00294963"/>
    <w:rsid w:val="002F7A1B"/>
    <w:rsid w:val="003A11ED"/>
    <w:rsid w:val="003A49C3"/>
    <w:rsid w:val="0040120A"/>
    <w:rsid w:val="00462E55"/>
    <w:rsid w:val="00487D34"/>
    <w:rsid w:val="004B214A"/>
    <w:rsid w:val="004C4155"/>
    <w:rsid w:val="004D6620"/>
    <w:rsid w:val="004F0561"/>
    <w:rsid w:val="004F4FC1"/>
    <w:rsid w:val="0054658B"/>
    <w:rsid w:val="00573A98"/>
    <w:rsid w:val="00582907"/>
    <w:rsid w:val="00595CE7"/>
    <w:rsid w:val="005A13E9"/>
    <w:rsid w:val="005A6619"/>
    <w:rsid w:val="005C2595"/>
    <w:rsid w:val="005C558C"/>
    <w:rsid w:val="005F0BC9"/>
    <w:rsid w:val="005F34CE"/>
    <w:rsid w:val="00616CF9"/>
    <w:rsid w:val="006229C6"/>
    <w:rsid w:val="00637FB3"/>
    <w:rsid w:val="00654667"/>
    <w:rsid w:val="006836D1"/>
    <w:rsid w:val="006E542B"/>
    <w:rsid w:val="006E710D"/>
    <w:rsid w:val="007221AD"/>
    <w:rsid w:val="00791F3D"/>
    <w:rsid w:val="00810D77"/>
    <w:rsid w:val="00841651"/>
    <w:rsid w:val="00886686"/>
    <w:rsid w:val="008866A4"/>
    <w:rsid w:val="0088718B"/>
    <w:rsid w:val="008B10CE"/>
    <w:rsid w:val="008C197D"/>
    <w:rsid w:val="008C376C"/>
    <w:rsid w:val="008E24C6"/>
    <w:rsid w:val="00955160"/>
    <w:rsid w:val="0096549D"/>
    <w:rsid w:val="00986ECA"/>
    <w:rsid w:val="009B077B"/>
    <w:rsid w:val="009D3F24"/>
    <w:rsid w:val="00A034E6"/>
    <w:rsid w:val="00A21099"/>
    <w:rsid w:val="00A306BE"/>
    <w:rsid w:val="00A47F9B"/>
    <w:rsid w:val="00A91EC8"/>
    <w:rsid w:val="00A96A5B"/>
    <w:rsid w:val="00AA5A60"/>
    <w:rsid w:val="00B25C15"/>
    <w:rsid w:val="00B7241C"/>
    <w:rsid w:val="00BF5A38"/>
    <w:rsid w:val="00C3446F"/>
    <w:rsid w:val="00CB7C28"/>
    <w:rsid w:val="00CF5930"/>
    <w:rsid w:val="00DD3CF8"/>
    <w:rsid w:val="00DE03BF"/>
    <w:rsid w:val="00DE6B1E"/>
    <w:rsid w:val="00DF4540"/>
    <w:rsid w:val="00E66F44"/>
    <w:rsid w:val="00E825DE"/>
    <w:rsid w:val="00E879A8"/>
    <w:rsid w:val="00E93930"/>
    <w:rsid w:val="00EC7A8E"/>
    <w:rsid w:val="00ED4A80"/>
    <w:rsid w:val="00ED671F"/>
    <w:rsid w:val="00EF386E"/>
    <w:rsid w:val="00F03090"/>
    <w:rsid w:val="00F106CE"/>
    <w:rsid w:val="00F26F2F"/>
    <w:rsid w:val="00F412E6"/>
    <w:rsid w:val="00F577FA"/>
    <w:rsid w:val="00F907BC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C5BC"/>
  <w15:chartTrackingRefBased/>
  <w15:docId w15:val="{61F76D50-9C26-43D5-84F3-0214DD33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FC1"/>
    <w:pPr>
      <w:spacing w:before="120" w:after="120" w:line="240" w:lineRule="auto"/>
      <w:jc w:val="lowKashida"/>
    </w:pPr>
    <w:rPr>
      <w:rFonts w:ascii="Times New Roman" w:hAnsi="Times New Roman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210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8C19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15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4155"/>
    <w:rPr>
      <w:rFonts w:ascii="Times New Roman" w:hAnsi="Times New Roman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415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4155"/>
    <w:rPr>
      <w:rFonts w:ascii="Times New Roman" w:hAnsi="Times New Roman" w:cs="Simplified Arab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09BAF50EBB6F404E80B96920ED4800C1" ma:contentTypeVersion="5" ma:contentTypeDescription="تحميل صورة." ma:contentTypeScope="" ma:versionID="ff9d1bbb8af8af1ba41f5d1c4ba7e32a">
  <xsd:schema xmlns:xsd="http://www.w3.org/2001/XMLSchema" xmlns:xs="http://www.w3.org/2001/XMLSchema" xmlns:p="http://schemas.microsoft.com/office/2006/metadata/properties" xmlns:ns1="http://schemas.microsoft.com/sharepoint/v3" xmlns:ns2="3C39E58A-F8D7-4465-B8FE-4B43FB145FF2" xmlns:ns3="http://schemas.microsoft.com/sharepoint/v3/fields" targetNamespace="http://schemas.microsoft.com/office/2006/metadata/properties" ma:root="true" ma:fieldsID="8fd27e18ead6aa2de150f6f41a2d4808" ns1:_="" ns2:_="" ns3:_="">
    <xsd:import namespace="http://schemas.microsoft.com/sharepoint/v3"/>
    <xsd:import namespace="3C39E58A-F8D7-4465-B8FE-4B43FB145FF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  <xsd:element name="VariationsItemGroupID" ma:index="29" nillable="true" ma:displayName="معرف مجموعة العناصر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9E58A-F8D7-4465-B8FE-4B43FB145FF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C39E58A-F8D7-4465-B8FE-4B43FB145FF2" xsi:nil="true"/>
    <VariationsItemGroupID xmlns="http://schemas.microsoft.com/sharepoint/v3">125bb14a-b537-45ed-9cfe-defba23b27a4</VariationsItemGroupID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4EBDFF6-02F7-4242-B217-8D791A5F0976}"/>
</file>

<file path=customXml/itemProps2.xml><?xml version="1.0" encoding="utf-8"?>
<ds:datastoreItem xmlns:ds="http://schemas.openxmlformats.org/officeDocument/2006/customXml" ds:itemID="{70723CF3-8799-40DF-BE9A-187DD44E6657}"/>
</file>

<file path=customXml/itemProps3.xml><?xml version="1.0" encoding="utf-8"?>
<ds:datastoreItem xmlns:ds="http://schemas.openxmlformats.org/officeDocument/2006/customXml" ds:itemID="{BC53947B-0CF8-422E-BA3A-0BCD19E81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Nehal Maghdy Ahmed Elmegharbel</dc:creator>
  <cp:keywords/>
  <dc:description/>
  <cp:lastModifiedBy>Nehal Maghdy Ahmed Elmegharbel</cp:lastModifiedBy>
  <cp:revision>69</cp:revision>
  <dcterms:created xsi:type="dcterms:W3CDTF">2018-07-12T00:26:00Z</dcterms:created>
  <dcterms:modified xsi:type="dcterms:W3CDTF">2018-07-24T00:28:00Z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0x0101009148F5A04DDD49CBA7127AADA5FB792B00AADE34325A8B49CDA8BB4DB53328F2140009BAF50EBB6F404E80B96920ED4800C1</vt:lpwstr>
  </property>
</Properties>
</file>