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D653E4" w:rsidRDefault="00846899" w:rsidP="00D653E4">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DB6A37">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عن</w:t>
      </w:r>
      <w:r w:rsidR="004F2F84">
        <w:rPr>
          <w:rFonts w:ascii="Simplified Arabic" w:hAnsi="Simplified Arabic" w:cs="PT Bold Heading" w:hint="cs"/>
          <w:sz w:val="28"/>
          <w:szCs w:val="28"/>
          <w:rtl/>
        </w:rPr>
        <w:t xml:space="preserve"> </w:t>
      </w:r>
      <w:r w:rsidR="00D653E4">
        <w:rPr>
          <w:rFonts w:ascii="Simplified Arabic" w:hAnsi="Simplified Arabic" w:cs="PT Bold Heading" w:hint="cs"/>
          <w:sz w:val="28"/>
          <w:szCs w:val="28"/>
          <w:rtl/>
        </w:rPr>
        <w:t>يوم</w:t>
      </w:r>
      <w:r w:rsidR="003C4B6F">
        <w:rPr>
          <w:rFonts w:ascii="Simplified Arabic" w:hAnsi="Simplified Arabic" w:cs="PT Bold Heading" w:hint="cs"/>
          <w:sz w:val="28"/>
          <w:szCs w:val="28"/>
          <w:rtl/>
        </w:rPr>
        <w:t xml:space="preserve"> </w:t>
      </w:r>
      <w:r w:rsidR="00DB6A37">
        <w:rPr>
          <w:rFonts w:ascii="Simplified Arabic" w:hAnsi="Simplified Arabic" w:cs="PT Bold Heading" w:hint="cs"/>
          <w:sz w:val="28"/>
          <w:szCs w:val="28"/>
          <w:rtl/>
          <w:lang w:bidi="ar-EG"/>
        </w:rPr>
        <w:t>الاثنين</w:t>
      </w:r>
      <w:r w:rsidR="004322FD">
        <w:rPr>
          <w:rFonts w:ascii="Simplified Arabic" w:hAnsi="Simplified Arabic" w:cs="PT Bold Heading" w:hint="cs"/>
          <w:sz w:val="28"/>
          <w:szCs w:val="28"/>
          <w:rtl/>
        </w:rPr>
        <w:t xml:space="preserve"> الموافق</w:t>
      </w:r>
      <w:r>
        <w:rPr>
          <w:rFonts w:ascii="Simplified Arabic" w:hAnsi="Simplified Arabic" w:cs="PT Bold Heading" w:hint="cs"/>
          <w:sz w:val="28"/>
          <w:szCs w:val="28"/>
          <w:rtl/>
        </w:rPr>
        <w:t xml:space="preserve"> </w:t>
      </w:r>
      <w:r w:rsidR="00653ED1">
        <w:rPr>
          <w:rFonts w:ascii="Simplified Arabic" w:hAnsi="Simplified Arabic" w:cs="PT Bold Heading" w:hint="cs"/>
          <w:sz w:val="28"/>
          <w:szCs w:val="28"/>
          <w:rtl/>
        </w:rPr>
        <w:t>1</w:t>
      </w:r>
      <w:r w:rsidR="00DB6A37">
        <w:rPr>
          <w:rFonts w:ascii="Simplified Arabic" w:hAnsi="Simplified Arabic" w:cs="PT Bold Heading" w:hint="cs"/>
          <w:sz w:val="28"/>
          <w:szCs w:val="28"/>
          <w:rtl/>
        </w:rPr>
        <w:t>4</w:t>
      </w:r>
      <w:r>
        <w:rPr>
          <w:rFonts w:ascii="Simplified Arabic" w:hAnsi="Simplified Arabic" w:cs="PT Bold Heading" w:hint="cs"/>
          <w:sz w:val="28"/>
          <w:szCs w:val="28"/>
          <w:rtl/>
        </w:rPr>
        <w:t>/</w:t>
      </w:r>
      <w:r w:rsidR="003C4B6F">
        <w:rPr>
          <w:rFonts w:ascii="Simplified Arabic" w:hAnsi="Simplified Arabic" w:cs="PT Bold Heading" w:hint="cs"/>
          <w:sz w:val="28"/>
          <w:szCs w:val="28"/>
          <w:rtl/>
        </w:rPr>
        <w:t>7</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7A6BE3" w:rsidRDefault="007A6BE3" w:rsidP="007A6BE3">
      <w:pPr>
        <w:bidi/>
        <w:spacing w:after="0" w:line="240" w:lineRule="auto"/>
        <w:ind w:left="720" w:hanging="360"/>
        <w:jc w:val="center"/>
        <w:rPr>
          <w:rFonts w:ascii="Simplified Arabic" w:hAnsi="Simplified Arabic" w:cs="PT Bold Heading"/>
          <w:sz w:val="28"/>
          <w:szCs w:val="28"/>
          <w:rtl/>
        </w:rPr>
      </w:pPr>
    </w:p>
    <w:p w:rsidR="00846899" w:rsidRDefault="00846899" w:rsidP="00985976">
      <w:pPr>
        <w:bidi/>
        <w:spacing w:after="0" w:line="240" w:lineRule="auto"/>
        <w:jc w:val="both"/>
        <w:rPr>
          <w:rFonts w:ascii="Simplified Arabic" w:hAnsi="Simplified Arabic" w:cs="PT Bold Heading"/>
          <w:sz w:val="28"/>
          <w:szCs w:val="28"/>
        </w:rPr>
      </w:pPr>
      <w:r>
        <w:rPr>
          <w:rFonts w:ascii="Simplified Arabic" w:hAnsi="Simplified Arabic" w:cs="PT Bold Heading" w:hint="cs"/>
          <w:sz w:val="28"/>
          <w:szCs w:val="28"/>
          <w:rtl/>
        </w:rPr>
        <w:t>أولاً: قطاع غزة:</w:t>
      </w:r>
    </w:p>
    <w:p w:rsidR="002F6E8D" w:rsidRPr="00334363" w:rsidRDefault="003620D5" w:rsidP="002F6E8D">
      <w:pPr>
        <w:pStyle w:val="NormalWeb"/>
        <w:shd w:val="clear" w:color="auto" w:fill="FFFFFF"/>
        <w:bidi/>
        <w:spacing w:before="0" w:beforeAutospacing="0" w:after="0" w:afterAutospacing="0"/>
        <w:rPr>
          <w:rFonts w:ascii="Simplified Arabic" w:hAnsi="Simplified Arabic" w:cs="Simplified Arabic"/>
          <w:sz w:val="28"/>
          <w:szCs w:val="28"/>
        </w:rPr>
      </w:pPr>
      <w:r w:rsidRPr="004B4B01">
        <w:rPr>
          <w:rFonts w:ascii="Simplified Arabic" w:hAnsi="Simplified Arabic" w:cs="Simplified Arabic" w:hint="cs"/>
          <w:b/>
          <w:bCs/>
          <w:sz w:val="28"/>
          <w:szCs w:val="28"/>
          <w:rtl/>
        </w:rPr>
        <w:t>- مصادر في مستشفيات غزة:</w:t>
      </w:r>
      <w:r w:rsidRPr="00527D59">
        <w:rPr>
          <w:rFonts w:ascii="Simplified Arabic" w:hAnsi="Simplified Arabic" w:cs="Simplified Arabic" w:hint="cs"/>
          <w:sz w:val="28"/>
          <w:szCs w:val="28"/>
          <w:rtl/>
        </w:rPr>
        <w:t xml:space="preserve"> </w:t>
      </w:r>
      <w:r w:rsidR="006B1458">
        <w:rPr>
          <w:rFonts w:ascii="Simplified Arabic" w:hAnsi="Simplified Arabic" w:cs="Simplified Arabic" w:hint="cs"/>
          <w:sz w:val="28"/>
          <w:szCs w:val="28"/>
          <w:rtl/>
        </w:rPr>
        <w:t>28</w:t>
      </w:r>
      <w:r w:rsidRPr="00527D59">
        <w:rPr>
          <w:rFonts w:ascii="Simplified Arabic" w:hAnsi="Simplified Arabic" w:cs="Simplified Arabic" w:hint="cs"/>
          <w:sz w:val="28"/>
          <w:szCs w:val="28"/>
          <w:rtl/>
        </w:rPr>
        <w:t xml:space="preserve"> شهيدا منذ فجر اليوم جراء القصف الإسرائيلي لمناطق عدة في القطاع</w:t>
      </w:r>
      <w:r>
        <w:rPr>
          <w:rFonts w:ascii="Simplified Arabic" w:hAnsi="Simplified Arabic" w:cs="Simplified Arabic" w:hint="cs"/>
          <w:sz w:val="28"/>
          <w:szCs w:val="28"/>
          <w:rtl/>
        </w:rPr>
        <w:t>.</w:t>
      </w:r>
      <w:r w:rsidR="000F03A2">
        <w:rPr>
          <w:rFonts w:ascii="Simplified Arabic" w:hAnsi="Simplified Arabic" w:cs="Simplified Arabic" w:hint="cs"/>
          <w:sz w:val="28"/>
          <w:szCs w:val="28"/>
          <w:rtl/>
        </w:rPr>
        <w:t xml:space="preserve"> بينهم 17 بمدينة غزة والشمال.</w:t>
      </w:r>
      <w:r w:rsidRPr="00527D59">
        <w:rPr>
          <w:rFonts w:ascii="Simplified Arabic" w:hAnsi="Simplified Arabic" w:cs="Simplified Arabic"/>
          <w:sz w:val="28"/>
          <w:szCs w:val="28"/>
        </w:rPr>
        <w:br/>
      </w:r>
      <w:r w:rsidR="002F6E8D">
        <w:rPr>
          <w:rFonts w:ascii="Simplified Arabic" w:hAnsi="Simplified Arabic" w:cs="Simplified Arabic" w:hint="cs"/>
          <w:sz w:val="28"/>
          <w:szCs w:val="28"/>
          <w:rtl/>
        </w:rPr>
        <w:t>-</w:t>
      </w:r>
      <w:r w:rsidR="002F6E8D" w:rsidRPr="00334363">
        <w:rPr>
          <w:rFonts w:ascii="Simplified Arabic" w:hAnsi="Simplified Arabic" w:cs="Simplified Arabic"/>
          <w:sz w:val="28"/>
          <w:szCs w:val="28"/>
        </w:rPr>
        <w:t> </w:t>
      </w:r>
      <w:r w:rsidR="002F6E8D" w:rsidRPr="00334363">
        <w:rPr>
          <w:rFonts w:ascii="Simplified Arabic" w:hAnsi="Simplified Arabic" w:cs="Simplified Arabic"/>
          <w:sz w:val="28"/>
          <w:szCs w:val="28"/>
          <w:rtl/>
        </w:rPr>
        <w:t>قصف</w:t>
      </w:r>
      <w:r w:rsidR="002F6E8D" w:rsidRPr="00334363">
        <w:rPr>
          <w:rFonts w:ascii="Simplified Arabic" w:hAnsi="Simplified Arabic" w:cs="Simplified Arabic" w:hint="cs"/>
          <w:sz w:val="28"/>
          <w:szCs w:val="28"/>
          <w:rtl/>
        </w:rPr>
        <w:t xml:space="preserve"> مدفعي وإطلاق قنابل دخانية على مناطق عدة في حي التفاح وجباليا البلد شمال شرق مدينة غزة</w:t>
      </w:r>
      <w:r w:rsidR="002F6E8D">
        <w:rPr>
          <w:rFonts w:ascii="Simplified Arabic" w:hAnsi="Simplified Arabic" w:cs="Simplified Arabic" w:hint="cs"/>
          <w:sz w:val="28"/>
          <w:szCs w:val="28"/>
          <w:rtl/>
        </w:rPr>
        <w:t>.</w:t>
      </w:r>
    </w:p>
    <w:p w:rsidR="003620D5" w:rsidRDefault="003620D5" w:rsidP="003620D5">
      <w:pPr>
        <w:pStyle w:val="NormalWeb"/>
        <w:bidi/>
        <w:spacing w:before="0" w:beforeAutospacing="0" w:after="0" w:afterAutospacing="0"/>
        <w:rPr>
          <w:rFonts w:ascii="Simplified Arabic" w:hAnsi="Simplified Arabic" w:cs="Simplified Arabic"/>
          <w:sz w:val="28"/>
          <w:szCs w:val="28"/>
          <w:rtl/>
        </w:rPr>
      </w:pPr>
      <w:r w:rsidRPr="004B4B01">
        <w:rPr>
          <w:rFonts w:ascii="Simplified Arabic" w:hAnsi="Simplified Arabic" w:cs="Simplified Arabic" w:hint="cs"/>
          <w:b/>
          <w:bCs/>
          <w:sz w:val="28"/>
          <w:szCs w:val="28"/>
          <w:rtl/>
        </w:rPr>
        <w:t>- مصدر في مستشفى الشفاء:</w:t>
      </w:r>
      <w:r w:rsidRPr="00527D59">
        <w:rPr>
          <w:rFonts w:ascii="Simplified Arabic" w:hAnsi="Simplified Arabic" w:cs="Simplified Arabic" w:hint="cs"/>
          <w:sz w:val="28"/>
          <w:szCs w:val="28"/>
          <w:rtl/>
        </w:rPr>
        <w:t xml:space="preserve"> </w:t>
      </w:r>
    </w:p>
    <w:p w:rsidR="003620D5" w:rsidRDefault="003620D5" w:rsidP="003620D5">
      <w:pPr>
        <w:pStyle w:val="NormalWeb"/>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5</w:t>
      </w:r>
      <w:r w:rsidRPr="00527D59">
        <w:rPr>
          <w:rFonts w:ascii="Simplified Arabic" w:hAnsi="Simplified Arabic" w:cs="Simplified Arabic" w:hint="cs"/>
          <w:sz w:val="28"/>
          <w:szCs w:val="28"/>
          <w:rtl/>
        </w:rPr>
        <w:t xml:space="preserve"> شهداء في قصف إسرائيلي على منطقة الصفطاوي شمالي مدينة غزة</w:t>
      </w:r>
      <w:r>
        <w:rPr>
          <w:rFonts w:ascii="Simplified Arabic" w:hAnsi="Simplified Arabic" w:cs="Simplified Arabic" w:hint="cs"/>
          <w:sz w:val="28"/>
          <w:szCs w:val="28"/>
          <w:rtl/>
        </w:rPr>
        <w:t>.</w:t>
      </w:r>
      <w:r w:rsidRPr="00527D59">
        <w:rPr>
          <w:rFonts w:ascii="Simplified Arabic" w:hAnsi="Simplified Arabic" w:cs="Simplified Arabic"/>
          <w:sz w:val="28"/>
          <w:szCs w:val="28"/>
        </w:rPr>
        <w:br/>
      </w:r>
      <w:r>
        <w:rPr>
          <w:rFonts w:ascii="Simplified Arabic" w:hAnsi="Simplified Arabic" w:cs="Simplified Arabic" w:hint="cs"/>
          <w:sz w:val="28"/>
          <w:szCs w:val="28"/>
          <w:rtl/>
        </w:rPr>
        <w:t>*</w:t>
      </w:r>
      <w:r w:rsidRPr="00527D59">
        <w:rPr>
          <w:rFonts w:ascii="Simplified Arabic" w:hAnsi="Simplified Arabic" w:cs="Simplified Arabic" w:hint="cs"/>
          <w:sz w:val="28"/>
          <w:szCs w:val="28"/>
          <w:rtl/>
        </w:rPr>
        <w:t xml:space="preserve"> شهيدان في قصف إسرائيلي على جباليا البلد شمالي قطاع غزة</w:t>
      </w:r>
      <w:r>
        <w:rPr>
          <w:rFonts w:ascii="Simplified Arabic" w:hAnsi="Simplified Arabic" w:cs="Simplified Arabic" w:hint="cs"/>
          <w:sz w:val="28"/>
          <w:szCs w:val="28"/>
          <w:rtl/>
        </w:rPr>
        <w:t>.</w:t>
      </w:r>
      <w:r w:rsidRPr="004B4B01">
        <w:rPr>
          <w:rFonts w:ascii="Simplified Arabic" w:hAnsi="Simplified Arabic" w:cs="Simplified Arabic" w:hint="cs"/>
          <w:b/>
          <w:bCs/>
          <w:sz w:val="28"/>
          <w:szCs w:val="28"/>
          <w:rtl/>
        </w:rPr>
        <w:t xml:space="preserve"> </w:t>
      </w:r>
    </w:p>
    <w:p w:rsidR="003620D5" w:rsidRDefault="000217E4" w:rsidP="003620D5">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527D59">
        <w:rPr>
          <w:rFonts w:ascii="Simplified Arabic" w:hAnsi="Simplified Arabic" w:cs="Simplified Arabic" w:hint="cs"/>
          <w:sz w:val="28"/>
          <w:szCs w:val="28"/>
          <w:rtl/>
        </w:rPr>
        <w:t xml:space="preserve"> مستشفيات قطاع غزة ستتوقف عن العمل غدا إن لم يتم إمدادنا بالوقود اللازم</w:t>
      </w:r>
      <w:r>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3620D5" w:rsidRPr="004B4B01">
        <w:rPr>
          <w:rFonts w:ascii="Simplified Arabic" w:hAnsi="Simplified Arabic" w:cs="Simplified Arabic" w:hint="cs"/>
          <w:b/>
          <w:bCs/>
          <w:sz w:val="28"/>
          <w:szCs w:val="28"/>
          <w:rtl/>
        </w:rPr>
        <w:t>- مصادر في مستشفى العودة</w:t>
      </w:r>
      <w:r w:rsidR="003620D5" w:rsidRPr="00527D59">
        <w:rPr>
          <w:rFonts w:ascii="Simplified Arabic" w:hAnsi="Simplified Arabic" w:cs="Simplified Arabic" w:hint="cs"/>
          <w:sz w:val="28"/>
          <w:szCs w:val="28"/>
          <w:rtl/>
        </w:rPr>
        <w:t>: شهيد ومصابون في غارة إسرائيلية على صهريج لتوزيع المياه في مخيم النصيرات وسط قطاع غزة</w:t>
      </w:r>
      <w:r w:rsidR="003620D5">
        <w:rPr>
          <w:rFonts w:ascii="Simplified Arabic" w:hAnsi="Simplified Arabic" w:cs="Simplified Arabic" w:hint="cs"/>
          <w:sz w:val="28"/>
          <w:szCs w:val="28"/>
          <w:rtl/>
        </w:rPr>
        <w:t>.</w:t>
      </w:r>
      <w:r w:rsidR="003620D5" w:rsidRPr="00527D59">
        <w:rPr>
          <w:rFonts w:ascii="Simplified Arabic" w:hAnsi="Simplified Arabic" w:cs="Simplified Arabic"/>
          <w:sz w:val="28"/>
          <w:szCs w:val="28"/>
        </w:rPr>
        <w:br/>
      </w:r>
      <w:r w:rsidR="003620D5" w:rsidRPr="00613D50">
        <w:rPr>
          <w:rFonts w:ascii="Simplified Arabic" w:hAnsi="Simplified Arabic" w:cs="Simplified Arabic" w:hint="cs"/>
          <w:b/>
          <w:bCs/>
          <w:sz w:val="28"/>
          <w:szCs w:val="28"/>
          <w:rtl/>
        </w:rPr>
        <w:t>- الإسعاف والطوارئ:</w:t>
      </w:r>
      <w:r w:rsidR="003620D5" w:rsidRPr="00527D59">
        <w:rPr>
          <w:rFonts w:ascii="Simplified Arabic" w:hAnsi="Simplified Arabic" w:cs="Simplified Arabic" w:hint="cs"/>
          <w:sz w:val="28"/>
          <w:szCs w:val="28"/>
          <w:rtl/>
        </w:rPr>
        <w:t xml:space="preserve"> شهيدان ومصابون بنيران قوات الاحتلال الإسرائيلي قرب مركز مساعدات شمال غربي مدينة رفح</w:t>
      </w:r>
      <w:r w:rsidR="003620D5">
        <w:rPr>
          <w:rFonts w:ascii="Simplified Arabic" w:hAnsi="Simplified Arabic" w:cs="Simplified Arabic" w:hint="cs"/>
          <w:sz w:val="28"/>
          <w:szCs w:val="28"/>
          <w:rtl/>
        </w:rPr>
        <w:t>.</w:t>
      </w:r>
      <w:r w:rsidR="003620D5" w:rsidRPr="00527D59">
        <w:rPr>
          <w:rFonts w:ascii="Simplified Arabic" w:hAnsi="Simplified Arabic" w:cs="Simplified Arabic"/>
          <w:sz w:val="28"/>
          <w:szCs w:val="28"/>
        </w:rPr>
        <w:br/>
      </w:r>
      <w:r w:rsidR="003620D5" w:rsidRPr="00AC53C0">
        <w:rPr>
          <w:rFonts w:ascii="Simplified Arabic" w:hAnsi="Simplified Arabic" w:cs="Simplified Arabic" w:hint="cs"/>
          <w:b/>
          <w:bCs/>
          <w:sz w:val="28"/>
          <w:szCs w:val="28"/>
          <w:rtl/>
        </w:rPr>
        <w:t>- نازحون من حي الزيتون في غزة:</w:t>
      </w:r>
      <w:r w:rsidR="003620D5" w:rsidRPr="00527D59">
        <w:rPr>
          <w:rFonts w:ascii="Simplified Arabic" w:hAnsi="Simplified Arabic" w:cs="Simplified Arabic" w:hint="cs"/>
          <w:sz w:val="28"/>
          <w:szCs w:val="28"/>
          <w:rtl/>
        </w:rPr>
        <w:t xml:space="preserve"> </w:t>
      </w:r>
    </w:p>
    <w:p w:rsidR="003620D5" w:rsidRDefault="003620D5" w:rsidP="003620D5">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27D59">
        <w:rPr>
          <w:rFonts w:ascii="Simplified Arabic" w:hAnsi="Simplified Arabic" w:cs="Simplified Arabic" w:hint="cs"/>
          <w:sz w:val="28"/>
          <w:szCs w:val="28"/>
          <w:rtl/>
        </w:rPr>
        <w:t>جثامين شهداء ملقاة في شوارع الحي نتيجة القصف الإسرائيلي</w:t>
      </w:r>
      <w:r w:rsidRPr="00527D59">
        <w:rPr>
          <w:rFonts w:ascii="Simplified Arabic" w:hAnsi="Simplified Arabic" w:cs="Simplified Arabic"/>
          <w:sz w:val="28"/>
          <w:szCs w:val="28"/>
        </w:rPr>
        <w:br/>
      </w:r>
      <w:r>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تتابع القصف يهدد عشرات المحاصرين في منازلهم بالموت قصفا وجوعا</w:t>
      </w:r>
      <w:r>
        <w:rPr>
          <w:rFonts w:ascii="Simplified Arabic" w:hAnsi="Simplified Arabic" w:cs="Simplified Arabic" w:hint="cs"/>
          <w:sz w:val="28"/>
          <w:szCs w:val="28"/>
          <w:rtl/>
        </w:rPr>
        <w:t>.</w:t>
      </w:r>
    </w:p>
    <w:p w:rsidR="003620D5" w:rsidRDefault="003620D5" w:rsidP="003620D5">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F33A10">
        <w:rPr>
          <w:rFonts w:ascii="Simplified Arabic" w:hAnsi="Simplified Arabic" w:cs="Simplified Arabic" w:hint="cs"/>
          <w:b/>
          <w:bCs/>
          <w:sz w:val="28"/>
          <w:szCs w:val="28"/>
          <w:rtl/>
        </w:rPr>
        <w:t>- مكتب الإعلام الحكومي في غزة</w:t>
      </w:r>
      <w:r w:rsidRPr="00527D5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527D59">
        <w:rPr>
          <w:rFonts w:ascii="Simplified Arabic" w:hAnsi="Simplified Arabic" w:cs="Simplified Arabic" w:hint="cs"/>
          <w:sz w:val="28"/>
          <w:szCs w:val="28"/>
          <w:rtl/>
        </w:rPr>
        <w:t>112 مجزرة بحق طوابير تعبئة المياه راح ضحيتها أكثر من 700 شهيد أغلبهم أطفال</w:t>
      </w:r>
      <w:r>
        <w:rPr>
          <w:rFonts w:ascii="Simplified Arabic" w:hAnsi="Simplified Arabic" w:cs="Simplified Arabic" w:hint="cs"/>
          <w:sz w:val="28"/>
          <w:szCs w:val="28"/>
          <w:rtl/>
        </w:rPr>
        <w:t>.</w:t>
      </w:r>
    </w:p>
    <w:p w:rsidR="00516031" w:rsidRPr="00A007EE" w:rsidRDefault="00516031" w:rsidP="003620D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A007EE">
        <w:rPr>
          <w:rFonts w:ascii="Simplified Arabic" w:hAnsi="Simplified Arabic" w:cs="Simplified Arabic" w:hint="cs"/>
          <w:b/>
          <w:bCs/>
          <w:sz w:val="28"/>
          <w:szCs w:val="28"/>
          <w:rtl/>
        </w:rPr>
        <w:t>وزارة الصحة في غزة</w:t>
      </w:r>
      <w:r w:rsidRPr="00A007EE">
        <w:rPr>
          <w:rFonts w:ascii="Simplified Arabic" w:hAnsi="Simplified Arabic" w:cs="Simplified Arabic" w:hint="cs"/>
          <w:b/>
          <w:bCs/>
          <w:sz w:val="28"/>
          <w:szCs w:val="28"/>
        </w:rPr>
        <w:t>:</w:t>
      </w:r>
    </w:p>
    <w:p w:rsidR="00516031" w:rsidRPr="00A007EE" w:rsidRDefault="00516031" w:rsidP="0051603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A007EE">
        <w:rPr>
          <w:rFonts w:ascii="Simplified Arabic" w:hAnsi="Simplified Arabic" w:cs="Simplified Arabic" w:hint="cs"/>
          <w:sz w:val="28"/>
          <w:szCs w:val="28"/>
          <w:rtl/>
        </w:rPr>
        <w:t>الأسرى من الطواقم الطبية في معتقلات الاحتلال يعيشون ظروف مأساوية وصعبة ويُفرض عليهم قيودا مشددة بشكل عام وعلى الأسرى من الطواقم الطبية بشكل خاص.</w:t>
      </w:r>
    </w:p>
    <w:p w:rsidR="00516031" w:rsidRPr="00A007EE" w:rsidRDefault="00516031" w:rsidP="00516031">
      <w:pPr>
        <w:pStyle w:val="NormalWeb"/>
        <w:shd w:val="clear" w:color="auto" w:fill="FFFFFF"/>
        <w:bidi/>
        <w:spacing w:before="0" w:beforeAutospacing="0" w:after="0" w:afterAutospacing="0"/>
        <w:jc w:val="both"/>
        <w:rPr>
          <w:rFonts w:ascii="Simplified Arabic" w:hAnsi="Simplified Arabic" w:cs="Simplified Arabic"/>
          <w:sz w:val="28"/>
          <w:szCs w:val="28"/>
        </w:rPr>
      </w:pPr>
      <w:r w:rsidRPr="00A007EE">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360 </w:t>
      </w:r>
      <w:r w:rsidRPr="00A007EE">
        <w:rPr>
          <w:rFonts w:ascii="Simplified Arabic" w:hAnsi="Simplified Arabic" w:cs="Simplified Arabic" w:hint="cs"/>
          <w:sz w:val="28"/>
          <w:szCs w:val="28"/>
          <w:rtl/>
        </w:rPr>
        <w:t>من الطواقم الصحية تعرضوا للاعتقال منذ بداية حرب الإبادة الجماعية على قطاع غزة</w:t>
      </w:r>
      <w:r w:rsidR="001775AB">
        <w:rPr>
          <w:rFonts w:ascii="Simplified Arabic" w:hAnsi="Simplified Arabic" w:cs="Simplified Arabic" w:hint="cs"/>
          <w:sz w:val="28"/>
          <w:szCs w:val="28"/>
          <w:rtl/>
        </w:rPr>
        <w:t>.</w:t>
      </w:r>
    </w:p>
    <w:p w:rsidR="00516031" w:rsidRPr="00A007EE" w:rsidRDefault="001775AB" w:rsidP="0051603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516031" w:rsidRPr="00A007EE">
        <w:rPr>
          <w:rFonts w:ascii="Simplified Arabic" w:hAnsi="Simplified Arabic" w:cs="Simplified Arabic" w:hint="cs"/>
          <w:sz w:val="28"/>
          <w:szCs w:val="28"/>
          <w:rtl/>
        </w:rPr>
        <w:t>من بين الأسرى المعتقلين أطباء من ذوي الخبرة الطبية والتخصصات المهمة والتي حُرم المرضى والجرحى منها</w:t>
      </w:r>
      <w:r>
        <w:rPr>
          <w:rFonts w:ascii="Simplified Arabic" w:hAnsi="Simplified Arabic" w:cs="Simplified Arabic" w:hint="cs"/>
          <w:sz w:val="28"/>
          <w:szCs w:val="28"/>
          <w:rtl/>
        </w:rPr>
        <w:t>.</w:t>
      </w:r>
    </w:p>
    <w:p w:rsidR="00516031" w:rsidRDefault="001775AB" w:rsidP="00516031">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16031" w:rsidRPr="00A007EE">
        <w:rPr>
          <w:rFonts w:ascii="Simplified Arabic" w:hAnsi="Simplified Arabic" w:cs="Simplified Arabic" w:hint="cs"/>
          <w:sz w:val="28"/>
          <w:szCs w:val="28"/>
          <w:rtl/>
        </w:rPr>
        <w:t xml:space="preserve">نطالب الجهات المعنية بالتدخل العاجل لتجريم ممارسات الاحتلال بحق الأسرى من الطواقم الطبية والضغط </w:t>
      </w:r>
      <w:r w:rsidR="00527D59" w:rsidRPr="00A007EE">
        <w:rPr>
          <w:rFonts w:ascii="Simplified Arabic" w:hAnsi="Simplified Arabic" w:cs="Simplified Arabic" w:hint="cs"/>
          <w:sz w:val="28"/>
          <w:szCs w:val="28"/>
          <w:rtl/>
        </w:rPr>
        <w:t>للإفراج</w:t>
      </w:r>
      <w:r w:rsidR="00516031" w:rsidRPr="00A007EE">
        <w:rPr>
          <w:rFonts w:ascii="Simplified Arabic" w:hAnsi="Simplified Arabic" w:cs="Simplified Arabic" w:hint="cs"/>
          <w:sz w:val="28"/>
          <w:szCs w:val="28"/>
          <w:rtl/>
        </w:rPr>
        <w:t xml:space="preserve"> عنهم</w:t>
      </w:r>
      <w:r w:rsidR="00516031" w:rsidRPr="00A007EE">
        <w:rPr>
          <w:rFonts w:ascii="Simplified Arabic" w:hAnsi="Simplified Arabic" w:cs="Simplified Arabic" w:hint="cs"/>
          <w:sz w:val="28"/>
          <w:szCs w:val="28"/>
        </w:rPr>
        <w:t>.</w:t>
      </w:r>
    </w:p>
    <w:p w:rsidR="00DD2CE0" w:rsidRPr="005B47E4" w:rsidRDefault="00DD2CE0" w:rsidP="00DD2CE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47E4">
        <w:rPr>
          <w:rFonts w:ascii="Simplified Arabic" w:hAnsi="Simplified Arabic" w:cs="Simplified Arabic" w:hint="cs"/>
          <w:b/>
          <w:bCs/>
          <w:sz w:val="28"/>
          <w:szCs w:val="28"/>
          <w:rtl/>
        </w:rPr>
        <w:t>مكتب إعلام الأسرى:</w:t>
      </w:r>
    </w:p>
    <w:p w:rsidR="00DD2CE0" w:rsidRPr="00995E37" w:rsidRDefault="00DD2CE0" w:rsidP="00DD2CE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95E37">
        <w:rPr>
          <w:rFonts w:ascii="Simplified Arabic" w:hAnsi="Simplified Arabic" w:cs="Simplified Arabic" w:hint="cs"/>
          <w:sz w:val="28"/>
          <w:szCs w:val="28"/>
          <w:rtl/>
        </w:rPr>
        <w:t>ارتفع عدد الشهداء من الأسرى والمعتقلين الفلسطينيين المعروفين بالاسم منذ بدء عدوان أكتوبر إلى</w:t>
      </w:r>
      <w:r w:rsidRPr="00995E37">
        <w:rPr>
          <w:rFonts w:ascii="Simplified Arabic" w:hAnsi="Simplified Arabic" w:cs="Simplified Arabic" w:hint="cs"/>
          <w:sz w:val="28"/>
          <w:szCs w:val="28"/>
        </w:rPr>
        <w:t>:</w:t>
      </w:r>
    </w:p>
    <w:p w:rsidR="00DD2CE0" w:rsidRPr="00995E37" w:rsidRDefault="00DD2CE0" w:rsidP="00DD2CE0">
      <w:pPr>
        <w:pStyle w:val="NormalWeb"/>
        <w:shd w:val="clear" w:color="auto" w:fill="FFFFFF"/>
        <w:bidi/>
        <w:spacing w:before="0" w:beforeAutospacing="0" w:after="0" w:afterAutospacing="0"/>
        <w:jc w:val="both"/>
        <w:rPr>
          <w:rFonts w:ascii="Simplified Arabic" w:hAnsi="Simplified Arabic" w:cs="Simplified Arabic"/>
          <w:sz w:val="28"/>
          <w:szCs w:val="28"/>
        </w:rPr>
      </w:pPr>
      <w:r w:rsidRPr="00995E37">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73 </w:t>
      </w:r>
      <w:r w:rsidRPr="00995E37">
        <w:rPr>
          <w:rFonts w:ascii="Simplified Arabic" w:hAnsi="Simplified Arabic" w:cs="Simplified Arabic" w:hint="cs"/>
          <w:sz w:val="28"/>
          <w:szCs w:val="28"/>
          <w:rtl/>
        </w:rPr>
        <w:t xml:space="preserve">شهيدا بينهم طفل، </w:t>
      </w:r>
      <w:r w:rsidRPr="00995E37">
        <w:rPr>
          <w:rFonts w:ascii="Simplified Arabic" w:hAnsi="Simplified Arabic" w:cs="Simplified Arabic" w:hint="cs"/>
          <w:sz w:val="28"/>
          <w:szCs w:val="28"/>
          <w:rtl/>
        </w:rPr>
        <w:t>و45</w:t>
      </w:r>
      <w:r w:rsidRPr="00995E37">
        <w:rPr>
          <w:rFonts w:ascii="Simplified Arabic" w:hAnsi="Simplified Arabic" w:cs="Simplified Arabic" w:hint="cs"/>
          <w:sz w:val="28"/>
          <w:szCs w:val="28"/>
          <w:rtl/>
        </w:rPr>
        <w:t xml:space="preserve"> من قطاع غزة، آخرهم الشهيد لؤي فيصل نصر الله من جنين</w:t>
      </w:r>
      <w:r w:rsidRPr="00995E37">
        <w:rPr>
          <w:rFonts w:ascii="Simplified Arabic" w:hAnsi="Simplified Arabic" w:cs="Simplified Arabic" w:hint="cs"/>
          <w:sz w:val="28"/>
          <w:szCs w:val="28"/>
        </w:rPr>
        <w:t>.</w:t>
      </w:r>
    </w:p>
    <w:p w:rsidR="00DD2CE0" w:rsidRPr="00995E37" w:rsidRDefault="00DD2CE0" w:rsidP="00DD2CE0">
      <w:pPr>
        <w:pStyle w:val="NormalWeb"/>
        <w:shd w:val="clear" w:color="auto" w:fill="FFFFFF"/>
        <w:bidi/>
        <w:spacing w:before="0" w:beforeAutospacing="0" w:after="0" w:afterAutospacing="0"/>
        <w:jc w:val="both"/>
        <w:rPr>
          <w:rFonts w:ascii="Simplified Arabic" w:hAnsi="Simplified Arabic" w:cs="Simplified Arabic"/>
          <w:sz w:val="28"/>
          <w:szCs w:val="28"/>
        </w:rPr>
      </w:pPr>
      <w:r w:rsidRPr="00995E37">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995E37">
        <w:rPr>
          <w:rFonts w:ascii="Simplified Arabic" w:hAnsi="Simplified Arabic" w:cs="Simplified Arabic" w:hint="cs"/>
          <w:sz w:val="28"/>
          <w:szCs w:val="28"/>
          <w:rtl/>
        </w:rPr>
        <w:t>يرتفع العدد الإجمالي لشهداء الحركة الأسيرة منذ عام 1967 إلى 310 شهداء</w:t>
      </w:r>
      <w:r w:rsidRPr="00995E37">
        <w:rPr>
          <w:rFonts w:ascii="Simplified Arabic" w:hAnsi="Simplified Arabic" w:cs="Simplified Arabic" w:hint="cs"/>
          <w:sz w:val="28"/>
          <w:szCs w:val="28"/>
        </w:rPr>
        <w:t xml:space="preserve">. </w:t>
      </w:r>
    </w:p>
    <w:p w:rsidR="00DD2CE0" w:rsidRPr="00995E37" w:rsidRDefault="00DD2CE0" w:rsidP="00DD2CE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95E37">
        <w:rPr>
          <w:rFonts w:ascii="Simplified Arabic" w:hAnsi="Simplified Arabic" w:cs="Simplified Arabic" w:hint="cs"/>
          <w:sz w:val="28"/>
          <w:szCs w:val="28"/>
          <w:rtl/>
        </w:rPr>
        <w:t xml:space="preserve">يواصل الاحتلال احتجاز جثامين 81 أسيرا، منهم 71منذ بداية العدوان الحالي في وقت لا </w:t>
      </w:r>
      <w:r w:rsidRPr="00995E37">
        <w:rPr>
          <w:rFonts w:ascii="Simplified Arabic" w:hAnsi="Simplified Arabic" w:cs="Simplified Arabic" w:hint="cs"/>
          <w:sz w:val="28"/>
          <w:szCs w:val="28"/>
          <w:rtl/>
        </w:rPr>
        <w:t xml:space="preserve">يزال </w:t>
      </w:r>
      <w:r>
        <w:rPr>
          <w:rFonts w:ascii="Simplified Arabic" w:hAnsi="Simplified Arabic" w:cs="Simplified Arabic" w:hint="cs"/>
          <w:sz w:val="28"/>
          <w:szCs w:val="28"/>
          <w:rtl/>
        </w:rPr>
        <w:t>مصير</w:t>
      </w:r>
      <w:r w:rsidRPr="00995E37">
        <w:rPr>
          <w:rFonts w:ascii="Simplified Arabic" w:hAnsi="Simplified Arabic" w:cs="Simplified Arabic" w:hint="cs"/>
          <w:sz w:val="28"/>
          <w:szCs w:val="28"/>
          <w:rtl/>
        </w:rPr>
        <w:t xml:space="preserve"> العديد من أسرى غزة مجهولًا بفعل الإخفاء القسري</w:t>
      </w:r>
      <w:r w:rsidRPr="00995E37">
        <w:rPr>
          <w:rFonts w:ascii="Simplified Arabic" w:hAnsi="Simplified Arabic" w:cs="Simplified Arabic" w:hint="cs"/>
          <w:sz w:val="28"/>
          <w:szCs w:val="28"/>
        </w:rPr>
        <w:t>.</w:t>
      </w:r>
    </w:p>
    <w:p w:rsidR="00DD2CE0" w:rsidRPr="00995E37" w:rsidRDefault="00DD2CE0" w:rsidP="0033436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95E37">
        <w:rPr>
          <w:rFonts w:ascii="Simplified Arabic" w:hAnsi="Simplified Arabic" w:cs="Simplified Arabic" w:hint="cs"/>
          <w:sz w:val="28"/>
          <w:szCs w:val="28"/>
          <w:rtl/>
        </w:rPr>
        <w:t>هؤلاء الشهداء دماؤهم تفضح نظاما يستبيح حياة الأسرى بعيدا عن كل القوانين، وتبقى حكاياتهم عنوانا للنضال الفلسطيني المستمر</w:t>
      </w:r>
      <w:r w:rsidRPr="00995E37">
        <w:rPr>
          <w:rFonts w:ascii="Simplified Arabic" w:hAnsi="Simplified Arabic" w:cs="Simplified Arabic" w:hint="cs"/>
          <w:sz w:val="28"/>
          <w:szCs w:val="28"/>
        </w:rPr>
        <w:t>.</w:t>
      </w:r>
    </w:p>
    <w:p w:rsidR="000A2893" w:rsidRDefault="000A2893" w:rsidP="00E03BDB">
      <w:pPr>
        <w:pStyle w:val="NormalWeb"/>
        <w:shd w:val="clear" w:color="auto" w:fill="FFFFFF"/>
        <w:bidi/>
        <w:spacing w:before="0" w:beforeAutospacing="0" w:after="0" w:afterAutospacing="0"/>
        <w:rPr>
          <w:rFonts w:ascii="Simplified Arabic" w:hAnsi="Simplified Arabic" w:cs="PT Bold Heading"/>
          <w:sz w:val="28"/>
          <w:szCs w:val="28"/>
          <w:rtl/>
        </w:rPr>
      </w:pPr>
      <w:r>
        <w:rPr>
          <w:rFonts w:ascii="Simplified Arabic" w:hAnsi="Simplified Arabic" w:cs="Simplified Arabic" w:hint="cs"/>
          <w:sz w:val="28"/>
          <w:szCs w:val="28"/>
          <w:rtl/>
        </w:rPr>
        <w:t xml:space="preserve">- </w:t>
      </w:r>
      <w:r>
        <w:rPr>
          <w:rFonts w:ascii="Simplified Arabic" w:hAnsi="Simplified Arabic" w:cs="PT Bold Heading" w:hint="cs"/>
          <w:sz w:val="28"/>
          <w:szCs w:val="28"/>
          <w:rtl/>
        </w:rPr>
        <w:t>ثانياً: الضفة الغربية بما فيها القدس:</w:t>
      </w:r>
    </w:p>
    <w:p w:rsidR="00B05463" w:rsidRDefault="00B05463" w:rsidP="00B0546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995E37">
        <w:rPr>
          <w:rFonts w:ascii="Simplified Arabic" w:hAnsi="Simplified Arabic" w:cs="Simplified Arabic" w:hint="cs"/>
          <w:b/>
          <w:bCs/>
          <w:sz w:val="28"/>
          <w:szCs w:val="28"/>
          <w:rtl/>
        </w:rPr>
        <w:t>مصلحة مياه محافظة القدس</w:t>
      </w:r>
      <w:r w:rsidRPr="00995E37">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995E37">
        <w:rPr>
          <w:rFonts w:ascii="Simplified Arabic" w:hAnsi="Simplified Arabic" w:cs="Simplified Arabic" w:hint="cs"/>
          <w:sz w:val="28"/>
          <w:szCs w:val="28"/>
          <w:rtl/>
        </w:rPr>
        <w:t>اقتحم مجموعة من المستوطنين جميع آبار عين سامية وما تسبب بدمار وخراب كبير فيها أدى الى انقطاع الاتصال والتحكم بالكامل بها، علما أن هذه الآبار هي المصدر الوحيد لتزويد عشرات القرى والتجمعات السكانية بالمياه</w:t>
      </w:r>
      <w:r w:rsidRPr="00995E37">
        <w:rPr>
          <w:rFonts w:ascii="Simplified Arabic" w:hAnsi="Simplified Arabic" w:cs="Simplified Arabic" w:hint="cs"/>
          <w:sz w:val="28"/>
          <w:szCs w:val="28"/>
        </w:rPr>
        <w:t>.</w:t>
      </w:r>
    </w:p>
    <w:p w:rsidR="00B05463" w:rsidRDefault="00B05463" w:rsidP="00B05463">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95E37">
        <w:rPr>
          <w:rFonts w:ascii="Simplified Arabic" w:hAnsi="Simplified Arabic" w:cs="Simplified Arabic" w:hint="cs"/>
          <w:sz w:val="28"/>
          <w:szCs w:val="28"/>
          <w:rtl/>
        </w:rPr>
        <w:t>الاحتلال يدفع بتعزيزات إضافية لقواته في مخيم جنين بالضفة الغربية</w:t>
      </w:r>
      <w:r w:rsidRPr="00995E37">
        <w:rPr>
          <w:rFonts w:ascii="Simplified Arabic" w:hAnsi="Simplified Arabic" w:cs="Simplified Arabic" w:hint="cs"/>
          <w:sz w:val="28"/>
          <w:szCs w:val="28"/>
        </w:rPr>
        <w:t>.</w:t>
      </w:r>
    </w:p>
    <w:p w:rsidR="00D32CE8" w:rsidRPr="00420EE8" w:rsidRDefault="00334363" w:rsidP="0033436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34363">
        <w:rPr>
          <w:rFonts w:ascii="Simplified Arabic" w:hAnsi="Simplified Arabic" w:cs="Simplified Arabic" w:hint="cs"/>
          <w:sz w:val="28"/>
          <w:szCs w:val="28"/>
          <w:rtl/>
        </w:rPr>
        <w:t>مستوطنون يقتحمون الأقصى وجنود الاحتلال يسرقون حصالات الأطفال بعمليات دهم لمنازل الفلسطينيين</w:t>
      </w:r>
      <w:r>
        <w:rPr>
          <w:rFonts w:ascii="Simplified Arabic" w:hAnsi="Simplified Arabic" w:cs="Simplified Arabic" w:hint="cs"/>
          <w:sz w:val="28"/>
          <w:szCs w:val="28"/>
          <w:rtl/>
        </w:rPr>
        <w:t>.</w:t>
      </w:r>
      <w:r w:rsidRPr="00334363">
        <w:rPr>
          <w:rFonts w:ascii="Simplified Arabic" w:hAnsi="Simplified Arabic" w:cs="Simplified Arabic"/>
          <w:b/>
          <w:bCs/>
          <w:sz w:val="28"/>
          <w:szCs w:val="28"/>
        </w:rPr>
        <w:br/>
      </w:r>
      <w:r>
        <w:rPr>
          <w:rFonts w:ascii="Simplified Arabic" w:hAnsi="Simplified Arabic" w:cs="Arial" w:hint="cs"/>
          <w:sz w:val="28"/>
          <w:szCs w:val="28"/>
          <w:rtl/>
        </w:rPr>
        <w:t>-</w:t>
      </w:r>
      <w:r w:rsidR="00B81724">
        <w:rPr>
          <w:rFonts w:ascii="Simplified Arabic" w:hAnsi="Simplified Arabic" w:cs="Cambria" w:hint="cs"/>
          <w:sz w:val="28"/>
          <w:szCs w:val="28"/>
          <w:rtl/>
        </w:rPr>
        <w:t xml:space="preserve"> </w:t>
      </w:r>
      <w:r w:rsidR="00D32CE8">
        <w:rPr>
          <w:rFonts w:ascii="Simplified Arabic" w:hAnsi="Simplified Arabic" w:cs="PT Bold Heading" w:hint="cs"/>
          <w:sz w:val="28"/>
          <w:szCs w:val="28"/>
          <w:rtl/>
        </w:rPr>
        <w:t xml:space="preserve">ثالثاً: مستجدات سياسية: </w:t>
      </w:r>
    </w:p>
    <w:bookmarkEnd w:id="0"/>
    <w:p w:rsidR="007F3E57" w:rsidRPr="005B47E4" w:rsidRDefault="007F3E57" w:rsidP="007F3E57">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5B47E4">
        <w:rPr>
          <w:rFonts w:ascii="Simplified Arabic" w:hAnsi="Simplified Arabic" w:cs="Simplified Arabic" w:hint="cs"/>
          <w:b/>
          <w:bCs/>
          <w:sz w:val="28"/>
          <w:szCs w:val="28"/>
          <w:rtl/>
        </w:rPr>
        <w:t>مصدر مصري</w:t>
      </w:r>
      <w:r w:rsidR="00AE7CA7">
        <w:rPr>
          <w:rFonts w:ascii="Simplified Arabic" w:hAnsi="Simplified Arabic" w:cs="Simplified Arabic" w:hint="cs"/>
          <w:b/>
          <w:bCs/>
          <w:sz w:val="28"/>
          <w:szCs w:val="28"/>
          <w:rtl/>
        </w:rPr>
        <w:t>:</w:t>
      </w:r>
      <w:r w:rsidRPr="005B47E4">
        <w:rPr>
          <w:rFonts w:ascii="Simplified Arabic" w:hAnsi="Simplified Arabic" w:cs="Simplified Arabic" w:hint="cs"/>
          <w:b/>
          <w:bCs/>
          <w:sz w:val="28"/>
          <w:szCs w:val="28"/>
          <w:rtl/>
        </w:rPr>
        <w:t xml:space="preserve"> </w:t>
      </w:r>
    </w:p>
    <w:p w:rsidR="007F3E57" w:rsidRDefault="007F3E57" w:rsidP="007F3E5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A160D">
        <w:rPr>
          <w:rFonts w:ascii="Simplified Arabic" w:hAnsi="Simplified Arabic" w:cs="Simplified Arabic" w:hint="cs"/>
          <w:sz w:val="28"/>
          <w:szCs w:val="28"/>
          <w:rtl/>
        </w:rPr>
        <w:t>الوفد الأمني سجل تحفظ القاهرة واعتراضها على خارطة إعادة انتشار الجيش الإسرائيلي في قطاع غزة</w:t>
      </w:r>
      <w:r>
        <w:rPr>
          <w:rFonts w:ascii="Simplified Arabic" w:hAnsi="Simplified Arabic" w:cs="Simplified Arabic" w:hint="cs"/>
          <w:sz w:val="28"/>
          <w:szCs w:val="28"/>
          <w:rtl/>
        </w:rPr>
        <w:t>.</w:t>
      </w:r>
    </w:p>
    <w:p w:rsidR="007F3E57" w:rsidRDefault="007F3E57" w:rsidP="007F3E5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A160D">
        <w:rPr>
          <w:rFonts w:ascii="Simplified Arabic" w:hAnsi="Simplified Arabic" w:cs="Simplified Arabic" w:hint="cs"/>
          <w:sz w:val="28"/>
          <w:szCs w:val="28"/>
          <w:rtl/>
        </w:rPr>
        <w:t>الخطة الإسرائيلية تعني خلق قنبلة بشرية على الحدود وتشكل تهديداً للأمن القومي المصري</w:t>
      </w:r>
      <w:r>
        <w:rPr>
          <w:rFonts w:ascii="Simplified Arabic" w:hAnsi="Simplified Arabic" w:cs="Simplified Arabic" w:hint="cs"/>
          <w:sz w:val="28"/>
          <w:szCs w:val="28"/>
          <w:rtl/>
        </w:rPr>
        <w:t>.</w:t>
      </w:r>
    </w:p>
    <w:p w:rsidR="007F3E57" w:rsidRDefault="007F3E57" w:rsidP="007F3E5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A160D">
        <w:rPr>
          <w:rFonts w:ascii="Simplified Arabic" w:hAnsi="Simplified Arabic" w:cs="Simplified Arabic" w:hint="cs"/>
          <w:sz w:val="28"/>
          <w:szCs w:val="28"/>
          <w:rtl/>
        </w:rPr>
        <w:t>الوفد طرح مخاوف القاهرة من الخطة الإسرائيلية الرامية لإقامة ما يسمى بمدينة خيام في رفح</w:t>
      </w:r>
      <w:r>
        <w:rPr>
          <w:rFonts w:ascii="Simplified Arabic" w:hAnsi="Simplified Arabic" w:cs="Simplified Arabic" w:hint="cs"/>
          <w:sz w:val="28"/>
          <w:szCs w:val="28"/>
          <w:rtl/>
        </w:rPr>
        <w:t>.</w:t>
      </w:r>
    </w:p>
    <w:p w:rsidR="00384A8E" w:rsidRDefault="00384A8E" w:rsidP="007F3E57">
      <w:pPr>
        <w:pStyle w:val="NormalWeb"/>
        <w:bidi/>
        <w:spacing w:before="0" w:beforeAutospacing="0" w:after="0" w:afterAutospacing="0"/>
        <w:rPr>
          <w:rFonts w:ascii="Simplified Arabic" w:hAnsi="Simplified Arabic" w:cs="Simplified Arabic"/>
          <w:sz w:val="28"/>
          <w:szCs w:val="28"/>
          <w:rtl/>
        </w:rPr>
      </w:pPr>
      <w:r w:rsidRPr="00384A8E">
        <w:rPr>
          <w:rFonts w:ascii="Simplified Arabic" w:hAnsi="Simplified Arabic" w:cs="Simplified Arabic" w:hint="cs"/>
          <w:b/>
          <w:bCs/>
          <w:sz w:val="28"/>
          <w:szCs w:val="28"/>
          <w:rtl/>
        </w:rPr>
        <w:lastRenderedPageBreak/>
        <w:t>- المستشار الألماني</w:t>
      </w:r>
      <w:r w:rsidRPr="00384A8E">
        <w:rPr>
          <w:rFonts w:ascii="Simplified Arabic" w:hAnsi="Simplified Arabic" w:cs="Simplified Arabic"/>
          <w:b/>
          <w:bCs/>
          <w:sz w:val="28"/>
          <w:szCs w:val="28"/>
        </w:rPr>
        <w:t xml:space="preserve">: </w:t>
      </w:r>
      <w:r w:rsidRPr="00384A8E">
        <w:rPr>
          <w:rFonts w:ascii="Simplified Arabic" w:hAnsi="Simplified Arabic" w:cs="Simplified Arabic"/>
          <w:b/>
          <w:bCs/>
          <w:sz w:val="28"/>
          <w:szCs w:val="28"/>
        </w:rPr>
        <w:br/>
      </w:r>
      <w:r>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ما تفعله الحكومة الإسرائيلية في غزة غير مقبول</w:t>
      </w:r>
      <w:r>
        <w:rPr>
          <w:rFonts w:ascii="Simplified Arabic" w:hAnsi="Simplified Arabic" w:cs="Simplified Arabic" w:hint="cs"/>
          <w:sz w:val="28"/>
          <w:szCs w:val="28"/>
          <w:rtl/>
        </w:rPr>
        <w:t>.</w:t>
      </w:r>
      <w:r w:rsidRPr="00527D59">
        <w:rPr>
          <w:rFonts w:ascii="Simplified Arabic" w:hAnsi="Simplified Arabic" w:cs="Simplified Arabic"/>
          <w:sz w:val="28"/>
          <w:szCs w:val="28"/>
        </w:rPr>
        <w:br/>
      </w:r>
      <w:r>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عبرت عن رفضي لما يجري في غزة منذ أسابيع</w:t>
      </w:r>
      <w:r>
        <w:rPr>
          <w:rFonts w:ascii="Simplified Arabic" w:hAnsi="Simplified Arabic" w:cs="Simplified Arabic" w:hint="cs"/>
          <w:sz w:val="28"/>
          <w:szCs w:val="28"/>
          <w:rtl/>
        </w:rPr>
        <w:t>.</w:t>
      </w:r>
    </w:p>
    <w:p w:rsidR="003D0C32" w:rsidRDefault="003D0C32" w:rsidP="003D0C32">
      <w:pPr>
        <w:pStyle w:val="NormalWeb"/>
        <w:shd w:val="clear" w:color="auto" w:fill="FFFFFF"/>
        <w:bidi/>
        <w:spacing w:before="0" w:beforeAutospacing="0" w:after="0" w:afterAutospacing="0"/>
        <w:jc w:val="both"/>
        <w:rPr>
          <w:rFonts w:ascii="Simplified Arabic" w:hAnsi="Simplified Arabic" w:cs="Simplified Arabic"/>
          <w:sz w:val="28"/>
          <w:szCs w:val="28"/>
        </w:rPr>
      </w:pPr>
      <w:r w:rsidRPr="005B47E4">
        <w:rPr>
          <w:rFonts w:ascii="Simplified Arabic" w:hAnsi="Simplified Arabic" w:cs="Simplified Arabic" w:hint="cs"/>
          <w:b/>
          <w:bCs/>
          <w:sz w:val="28"/>
          <w:szCs w:val="28"/>
          <w:rtl/>
        </w:rPr>
        <w:t xml:space="preserve">مسؤولة الإعلام بمنظمة </w:t>
      </w:r>
      <w:r w:rsidRPr="005B47E4">
        <w:rPr>
          <w:rFonts w:ascii="Simplified Arabic" w:hAnsi="Simplified Arabic" w:cs="Simplified Arabic" w:hint="cs"/>
          <w:b/>
          <w:bCs/>
          <w:sz w:val="28"/>
          <w:szCs w:val="28"/>
          <w:rtl/>
        </w:rPr>
        <w:t>أوكسفام</w:t>
      </w:r>
      <w:r w:rsidRPr="00DA160D">
        <w:rPr>
          <w:rFonts w:ascii="Simplified Arabic" w:hAnsi="Simplified Arabic" w:cs="Simplified Arabic" w:hint="cs"/>
          <w:sz w:val="28"/>
          <w:szCs w:val="28"/>
          <w:rtl/>
        </w:rPr>
        <w:t>:</w:t>
      </w:r>
      <w:r w:rsidRPr="00DA160D">
        <w:rPr>
          <w:rFonts w:ascii="Simplified Arabic" w:hAnsi="Simplified Arabic" w:cs="Simplified Arabic" w:hint="cs"/>
          <w:sz w:val="28"/>
          <w:szCs w:val="28"/>
          <w:rtl/>
        </w:rPr>
        <w:t xml:space="preserve"> </w:t>
      </w:r>
    </w:p>
    <w:p w:rsidR="003D0C32" w:rsidRDefault="003D0C32" w:rsidP="003D0C3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A160D">
        <w:rPr>
          <w:rFonts w:ascii="Simplified Arabic" w:hAnsi="Simplified Arabic" w:cs="Simplified Arabic" w:hint="cs"/>
          <w:sz w:val="28"/>
          <w:szCs w:val="28"/>
          <w:rtl/>
        </w:rPr>
        <w:t>إسرائيل تقصف عشوائيا كافة أنحاء غزة ما يجعل الوضع الإنساني كارثيا</w:t>
      </w:r>
      <w:r>
        <w:rPr>
          <w:rFonts w:ascii="Simplified Arabic" w:hAnsi="Simplified Arabic" w:cs="Simplified Arabic" w:hint="cs"/>
          <w:sz w:val="28"/>
          <w:szCs w:val="28"/>
          <w:rtl/>
        </w:rPr>
        <w:t>.</w:t>
      </w:r>
    </w:p>
    <w:p w:rsidR="003D0C32" w:rsidRDefault="003D0C32" w:rsidP="003D0C32">
      <w:pPr>
        <w:pStyle w:val="NormalWeb"/>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DA160D">
        <w:rPr>
          <w:rFonts w:ascii="Simplified Arabic" w:hAnsi="Simplified Arabic" w:cs="Simplified Arabic" w:hint="cs"/>
          <w:sz w:val="28"/>
          <w:szCs w:val="28"/>
          <w:rtl/>
        </w:rPr>
        <w:t>إسرائيل تقوض عمل المنظمات الإنسانية ووكالات الأمم المتحدة وتعرقلها</w:t>
      </w:r>
      <w:r>
        <w:rPr>
          <w:rFonts w:ascii="Simplified Arabic" w:hAnsi="Simplified Arabic" w:cs="Simplified Arabic" w:hint="cs"/>
          <w:sz w:val="28"/>
          <w:szCs w:val="28"/>
          <w:rtl/>
        </w:rPr>
        <w:t>.</w:t>
      </w:r>
    </w:p>
    <w:p w:rsidR="00AC53C0" w:rsidRDefault="00527D59" w:rsidP="003D0C32">
      <w:pPr>
        <w:pStyle w:val="NormalWeb"/>
        <w:bidi/>
        <w:spacing w:before="0" w:beforeAutospacing="0" w:after="0" w:afterAutospacing="0"/>
        <w:rPr>
          <w:rFonts w:ascii="Simplified Arabic" w:hAnsi="Simplified Arabic" w:cs="Simplified Arabic"/>
          <w:sz w:val="28"/>
          <w:szCs w:val="28"/>
          <w:rtl/>
        </w:rPr>
      </w:pPr>
      <w:r w:rsidRPr="00527D59">
        <w:rPr>
          <w:rFonts w:ascii="Simplified Arabic" w:hAnsi="Simplified Arabic" w:cs="Simplified Arabic" w:hint="cs"/>
          <w:b/>
          <w:bCs/>
          <w:sz w:val="28"/>
          <w:szCs w:val="28"/>
          <w:rtl/>
        </w:rPr>
        <w:t>- نتنياهو</w:t>
      </w:r>
      <w:r w:rsidRPr="00527D59">
        <w:rPr>
          <w:rFonts w:ascii="Simplified Arabic" w:hAnsi="Simplified Arabic" w:cs="Simplified Arabic"/>
          <w:b/>
          <w:bCs/>
          <w:sz w:val="28"/>
          <w:szCs w:val="28"/>
        </w:rPr>
        <w:t>:</w:t>
      </w:r>
      <w:r w:rsidRPr="00527D59">
        <w:rPr>
          <w:rFonts w:ascii="Simplified Arabic" w:hAnsi="Simplified Arabic" w:cs="Simplified Arabic"/>
          <w:sz w:val="28"/>
          <w:szCs w:val="28"/>
        </w:rPr>
        <w:t xml:space="preserve"> </w:t>
      </w:r>
      <w:r w:rsidRPr="00527D59">
        <w:rPr>
          <w:rFonts w:ascii="Simplified Arabic" w:hAnsi="Simplified Arabic" w:cs="Simplified Arabic"/>
          <w:sz w:val="28"/>
          <w:szCs w:val="28"/>
        </w:rPr>
        <w:br/>
      </w:r>
      <w:r>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قبلت مقترح ويتكوف ومقترح الوسطاء لإنجاز صفقة تبادل وحمـاس رفضتهما</w:t>
      </w:r>
      <w:r>
        <w:rPr>
          <w:rFonts w:ascii="Simplified Arabic" w:hAnsi="Simplified Arabic" w:cs="Simplified Arabic" w:hint="cs"/>
          <w:sz w:val="28"/>
          <w:szCs w:val="28"/>
          <w:rtl/>
        </w:rPr>
        <w:t>.</w:t>
      </w:r>
      <w:r w:rsidRPr="00527D59">
        <w:rPr>
          <w:rFonts w:ascii="Simplified Arabic" w:hAnsi="Simplified Arabic" w:cs="Simplified Arabic"/>
          <w:sz w:val="28"/>
          <w:szCs w:val="28"/>
        </w:rPr>
        <w:br/>
      </w:r>
      <w:r>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نريد صفقة لكن ليس صفقة تترك حمــاس قادرة على تكرار ما فعلته من جرائم</w:t>
      </w:r>
      <w:r>
        <w:rPr>
          <w:rFonts w:ascii="Simplified Arabic" w:hAnsi="Simplified Arabic" w:cs="Simplified Arabic" w:hint="cs"/>
          <w:sz w:val="28"/>
          <w:szCs w:val="28"/>
          <w:rtl/>
        </w:rPr>
        <w:t>.</w:t>
      </w:r>
      <w:r w:rsidRPr="00527D59">
        <w:rPr>
          <w:rFonts w:ascii="Simplified Arabic" w:hAnsi="Simplified Arabic" w:cs="Simplified Arabic"/>
          <w:sz w:val="28"/>
          <w:szCs w:val="28"/>
        </w:rPr>
        <w:br/>
      </w:r>
      <w:r>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عازمون على إعادة المخطوفين لكن مع القضاء على حمــاس كذلك</w:t>
      </w:r>
      <w:r>
        <w:rPr>
          <w:rFonts w:ascii="Simplified Arabic" w:hAnsi="Simplified Arabic" w:cs="Simplified Arabic" w:hint="cs"/>
          <w:sz w:val="28"/>
          <w:szCs w:val="28"/>
          <w:rtl/>
        </w:rPr>
        <w:t>.</w:t>
      </w:r>
      <w:r w:rsidRPr="00527D59">
        <w:rPr>
          <w:rFonts w:ascii="Simplified Arabic" w:hAnsi="Simplified Arabic" w:cs="Simplified Arabic"/>
          <w:sz w:val="28"/>
          <w:szCs w:val="28"/>
        </w:rPr>
        <w:br/>
      </w:r>
      <w:r>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حمـاس رفضت مقترح الصفقة وتصر على البقاء في غزة وإعادة التسلح وهذا غير مقبول</w:t>
      </w:r>
      <w:r>
        <w:rPr>
          <w:rFonts w:ascii="Simplified Arabic" w:hAnsi="Simplified Arabic" w:cs="Simplified Arabic" w:hint="cs"/>
          <w:sz w:val="28"/>
          <w:szCs w:val="28"/>
          <w:rtl/>
        </w:rPr>
        <w:t>.</w:t>
      </w:r>
      <w:r w:rsidRPr="00527D59">
        <w:rPr>
          <w:rFonts w:ascii="Simplified Arabic" w:hAnsi="Simplified Arabic" w:cs="Simplified Arabic"/>
          <w:sz w:val="28"/>
          <w:szCs w:val="28"/>
        </w:rPr>
        <w:br/>
      </w:r>
      <w:r>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 xml:space="preserve">الإعلام الإسرائيلي يتهمني بإفشال مساعي إنجاز صفقة تبادل ويردد دعاية </w:t>
      </w:r>
      <w:r>
        <w:rPr>
          <w:rFonts w:ascii="Simplified Arabic" w:hAnsi="Simplified Arabic" w:cs="Simplified Arabic" w:hint="cs"/>
          <w:sz w:val="28"/>
          <w:szCs w:val="28"/>
          <w:rtl/>
        </w:rPr>
        <w:t>حماس.</w:t>
      </w:r>
      <w:r w:rsidRPr="00527D59">
        <w:rPr>
          <w:rFonts w:ascii="Simplified Arabic" w:hAnsi="Simplified Arabic" w:cs="Simplified Arabic"/>
          <w:sz w:val="28"/>
          <w:szCs w:val="28"/>
        </w:rPr>
        <w:br/>
      </w:r>
      <w:r>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 xml:space="preserve">استطلاعات الرأي التي تظهر وجود أغلبية لدى الإسرائيليين لإنجاز </w:t>
      </w:r>
      <w:r w:rsidR="00B75FE8">
        <w:rPr>
          <w:rFonts w:ascii="Simplified Arabic" w:hAnsi="Simplified Arabic" w:cs="Simplified Arabic" w:hint="cs"/>
          <w:sz w:val="28"/>
          <w:szCs w:val="28"/>
          <w:rtl/>
        </w:rPr>
        <w:t>ال</w:t>
      </w:r>
      <w:bookmarkStart w:id="1" w:name="_GoBack"/>
      <w:bookmarkEnd w:id="1"/>
      <w:r w:rsidRPr="00527D59">
        <w:rPr>
          <w:rFonts w:ascii="Simplified Arabic" w:hAnsi="Simplified Arabic" w:cs="Simplified Arabic" w:hint="cs"/>
          <w:sz w:val="28"/>
          <w:szCs w:val="28"/>
          <w:rtl/>
        </w:rPr>
        <w:t>صفقة</w:t>
      </w:r>
      <w:r>
        <w:rPr>
          <w:rFonts w:ascii="Simplified Arabic" w:hAnsi="Simplified Arabic" w:cs="Simplified Arabic" w:hint="cs"/>
          <w:sz w:val="28"/>
          <w:szCs w:val="28"/>
          <w:rtl/>
        </w:rPr>
        <w:t>.</w:t>
      </w:r>
      <w:r w:rsidRPr="00527D59">
        <w:rPr>
          <w:rFonts w:ascii="Simplified Arabic" w:hAnsi="Simplified Arabic" w:cs="Simplified Arabic"/>
          <w:sz w:val="28"/>
          <w:szCs w:val="28"/>
        </w:rPr>
        <w:br/>
      </w:r>
      <w:r>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استطلاعات الرأي التي تظهر وجود أغلبية تؤيد صفقة لا تسأل المستطلعين إذا كانوا يريدون بقاء حمــاس في غزة</w:t>
      </w:r>
      <w:r>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6E363E" w:rsidRPr="006E363E">
        <w:rPr>
          <w:rFonts w:ascii="Simplified Arabic" w:hAnsi="Simplified Arabic" w:cs="Simplified Arabic" w:hint="cs"/>
          <w:b/>
          <w:bCs/>
          <w:sz w:val="28"/>
          <w:szCs w:val="28"/>
          <w:rtl/>
        </w:rPr>
        <w:t>-</w:t>
      </w:r>
      <w:r w:rsidRPr="006E363E">
        <w:rPr>
          <w:rFonts w:ascii="Simplified Arabic" w:hAnsi="Simplified Arabic" w:cs="Simplified Arabic" w:hint="cs"/>
          <w:b/>
          <w:bCs/>
          <w:sz w:val="28"/>
          <w:szCs w:val="28"/>
          <w:rtl/>
        </w:rPr>
        <w:t xml:space="preserve"> هيئة عائلات الأسرى الإسرائيليين</w:t>
      </w:r>
      <w:r w:rsidRPr="00527D59">
        <w:rPr>
          <w:rFonts w:ascii="Simplified Arabic" w:hAnsi="Simplified Arabic" w:cs="Simplified Arabic"/>
          <w:sz w:val="28"/>
          <w:szCs w:val="28"/>
        </w:rPr>
        <w:t xml:space="preserve">: </w:t>
      </w:r>
      <w:r w:rsidRPr="00527D59">
        <w:rPr>
          <w:rFonts w:ascii="Simplified Arabic" w:hAnsi="Simplified Arabic" w:cs="Simplified Arabic"/>
          <w:sz w:val="28"/>
          <w:szCs w:val="28"/>
        </w:rPr>
        <w:br/>
      </w:r>
      <w:r w:rsidR="006E363E">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نتنياهو يحاول مجددا خلق صورة زائفة وكأن التوصل لاتفاق شامل مستحيل</w:t>
      </w:r>
      <w:r w:rsidR="006E363E">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6E363E">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تصريحات نتنياهو تبدو بداية محاولة لإفشال مساعي إبرام صفقة كما فعل في السابق</w:t>
      </w:r>
      <w:r w:rsidR="006E363E">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6E363E">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الحكومة فشلت مرارا وتكرارا في إعادة المخطوفين بسبب مصالح سياسية ضيقة</w:t>
      </w:r>
      <w:r w:rsidR="006E363E">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6E363E">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الحقيقة هي أن أكثر من 80% من الشعب يريد اتفاقا ينهي القتال ويعيد كل المخطوفين</w:t>
      </w:r>
      <w:r w:rsidR="006E363E">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6E363E">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من يفسد الاتفاق يتصرف بخبث ضد إرادة الشعب في سبيل البقاء السياسي</w:t>
      </w:r>
      <w:r w:rsidR="006E363E">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AC53C0" w:rsidRPr="00AC53C0">
        <w:rPr>
          <w:rFonts w:ascii="Simplified Arabic" w:hAnsi="Simplified Arabic" w:cs="Simplified Arabic" w:hint="cs"/>
          <w:b/>
          <w:bCs/>
          <w:sz w:val="28"/>
          <w:szCs w:val="28"/>
          <w:rtl/>
        </w:rPr>
        <w:t>-</w:t>
      </w:r>
      <w:r w:rsidRPr="00AC53C0">
        <w:rPr>
          <w:rFonts w:ascii="Simplified Arabic" w:hAnsi="Simplified Arabic" w:cs="Simplified Arabic" w:hint="cs"/>
          <w:b/>
          <w:bCs/>
          <w:sz w:val="28"/>
          <w:szCs w:val="28"/>
          <w:rtl/>
        </w:rPr>
        <w:t xml:space="preserve"> هيئة البث الإسرائيلية</w:t>
      </w:r>
      <w:r w:rsidRPr="00AC53C0">
        <w:rPr>
          <w:rFonts w:ascii="Simplified Arabic" w:hAnsi="Simplified Arabic" w:cs="Simplified Arabic"/>
          <w:b/>
          <w:bCs/>
          <w:sz w:val="28"/>
          <w:szCs w:val="28"/>
        </w:rPr>
        <w:t>:</w:t>
      </w:r>
      <w:r w:rsidRPr="00527D59">
        <w:rPr>
          <w:rFonts w:ascii="Simplified Arabic" w:hAnsi="Simplified Arabic" w:cs="Simplified Arabic"/>
          <w:sz w:val="28"/>
          <w:szCs w:val="28"/>
        </w:rPr>
        <w:t xml:space="preserve"> </w:t>
      </w:r>
      <w:r w:rsidRPr="00527D59">
        <w:rPr>
          <w:rFonts w:ascii="Simplified Arabic" w:hAnsi="Simplified Arabic" w:cs="Simplified Arabic"/>
          <w:sz w:val="28"/>
          <w:szCs w:val="28"/>
        </w:rPr>
        <w:br/>
      </w:r>
      <w:r w:rsidR="00AC53C0">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سموتريتش وبن غفير طالبا نتنياهو بالتعهد بالعودة للقتال بعد المرحلة الأولى من الصفقة</w:t>
      </w:r>
      <w:r w:rsidR="00AC53C0">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AC53C0">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نتنياهو أوضح لسموتريتش وبن غفير أن تعهدا مسبقا بالعودة إلى القتال سيفشل المفاوضات</w:t>
      </w:r>
      <w:r w:rsidR="00AC53C0">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AC53C0" w:rsidRPr="00AC53C0">
        <w:rPr>
          <w:rFonts w:ascii="Simplified Arabic" w:hAnsi="Simplified Arabic" w:cs="Simplified Arabic" w:hint="cs"/>
          <w:b/>
          <w:bCs/>
          <w:sz w:val="28"/>
          <w:szCs w:val="28"/>
          <w:rtl/>
        </w:rPr>
        <w:t xml:space="preserve">- </w:t>
      </w:r>
      <w:r w:rsidRPr="00AC53C0">
        <w:rPr>
          <w:rFonts w:ascii="Simplified Arabic" w:hAnsi="Simplified Arabic" w:cs="Simplified Arabic" w:hint="cs"/>
          <w:b/>
          <w:bCs/>
          <w:sz w:val="28"/>
          <w:szCs w:val="28"/>
          <w:rtl/>
        </w:rPr>
        <w:t>حمــاس</w:t>
      </w:r>
      <w:r w:rsidRPr="00AC53C0">
        <w:rPr>
          <w:rFonts w:ascii="Simplified Arabic" w:hAnsi="Simplified Arabic" w:cs="Simplified Arabic"/>
          <w:b/>
          <w:bCs/>
          <w:sz w:val="28"/>
          <w:szCs w:val="28"/>
        </w:rPr>
        <w:t>:</w:t>
      </w:r>
      <w:r w:rsidRPr="00527D59">
        <w:rPr>
          <w:rFonts w:ascii="Simplified Arabic" w:hAnsi="Simplified Arabic" w:cs="Simplified Arabic"/>
          <w:sz w:val="28"/>
          <w:szCs w:val="28"/>
        </w:rPr>
        <w:t xml:space="preserve"> </w:t>
      </w:r>
      <w:r w:rsidRPr="00527D59">
        <w:rPr>
          <w:rFonts w:ascii="Simplified Arabic" w:hAnsi="Simplified Arabic" w:cs="Simplified Arabic"/>
          <w:sz w:val="28"/>
          <w:szCs w:val="28"/>
        </w:rPr>
        <w:br/>
      </w:r>
      <w:r w:rsidR="00AC53C0">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وفد من الحركة بحث مع وفد من حركة الجهــاد الإسلامي تطورات المفاوضات الجارية لوقف إطلاق النار بغزة</w:t>
      </w:r>
      <w:r w:rsidR="00AC53C0">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AC53C0">
        <w:rPr>
          <w:rFonts w:ascii="Simplified Arabic" w:hAnsi="Simplified Arabic" w:cs="Simplified Arabic" w:hint="cs"/>
          <w:sz w:val="28"/>
          <w:szCs w:val="28"/>
          <w:rtl/>
        </w:rPr>
        <w:lastRenderedPageBreak/>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وفدا حمــاس والجهاد أكدا أن أي مفاوضات يجب أن تفضي لتحقيق أهداف شعبنا وتطلعاته</w:t>
      </w:r>
      <w:r w:rsidR="00AC53C0">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AC53C0">
        <w:rPr>
          <w:rFonts w:ascii="Simplified Arabic" w:hAnsi="Simplified Arabic" w:cs="Simplified Arabic" w:hint="cs"/>
          <w:sz w:val="28"/>
          <w:szCs w:val="28"/>
          <w:rtl/>
        </w:rPr>
        <w:t>*</w:t>
      </w:r>
      <w:r w:rsidRPr="00527D59">
        <w:rPr>
          <w:rFonts w:ascii="Simplified Arabic" w:hAnsi="Simplified Arabic" w:cs="Simplified Arabic"/>
          <w:sz w:val="28"/>
          <w:szCs w:val="28"/>
        </w:rPr>
        <w:t xml:space="preserve"> </w:t>
      </w:r>
      <w:r w:rsidRPr="00527D59">
        <w:rPr>
          <w:rFonts w:ascii="Simplified Arabic" w:hAnsi="Simplified Arabic" w:cs="Simplified Arabic" w:hint="cs"/>
          <w:sz w:val="28"/>
          <w:szCs w:val="28"/>
          <w:rtl/>
        </w:rPr>
        <w:t>وفدا حمــاس والجهاد بحثا ردود الاحتلال على المقترحات التي قدمها الوسطاء وسبل التعامل معها</w:t>
      </w:r>
      <w:r w:rsidR="00AC53C0">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AC53C0" w:rsidRPr="00AC53C0">
        <w:rPr>
          <w:rFonts w:ascii="Simplified Arabic" w:hAnsi="Simplified Arabic" w:cs="Simplified Arabic" w:hint="cs"/>
          <w:b/>
          <w:bCs/>
          <w:sz w:val="28"/>
          <w:szCs w:val="28"/>
          <w:rtl/>
        </w:rPr>
        <w:t>-</w:t>
      </w:r>
      <w:r w:rsidRPr="00AC53C0">
        <w:rPr>
          <w:rFonts w:ascii="Simplified Arabic" w:hAnsi="Simplified Arabic" w:cs="Simplified Arabic" w:hint="cs"/>
          <w:b/>
          <w:bCs/>
          <w:sz w:val="28"/>
          <w:szCs w:val="28"/>
          <w:rtl/>
        </w:rPr>
        <w:t xml:space="preserve"> القناة 13 الإسرائيلية عن مسؤول إسرائيلي</w:t>
      </w:r>
      <w:r w:rsidRPr="00527D59">
        <w:rPr>
          <w:rFonts w:ascii="Simplified Arabic" w:hAnsi="Simplified Arabic" w:cs="Simplified Arabic" w:hint="cs"/>
          <w:sz w:val="28"/>
          <w:szCs w:val="28"/>
          <w:rtl/>
        </w:rPr>
        <w:t>: المفاوضات الجارية في الدوحة ليست على وشك الانهيار</w:t>
      </w:r>
      <w:r w:rsidR="00AC53C0">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AC53C0" w:rsidRPr="006E363E">
        <w:rPr>
          <w:rFonts w:ascii="Simplified Arabic" w:hAnsi="Simplified Arabic" w:cs="Simplified Arabic" w:hint="cs"/>
          <w:b/>
          <w:bCs/>
          <w:sz w:val="28"/>
          <w:szCs w:val="28"/>
          <w:rtl/>
        </w:rPr>
        <w:t>- القناة 12 الإسرائيلية</w:t>
      </w:r>
      <w:r w:rsidR="00AC53C0" w:rsidRPr="006E363E">
        <w:rPr>
          <w:rFonts w:ascii="Simplified Arabic" w:hAnsi="Simplified Arabic" w:cs="Simplified Arabic"/>
          <w:b/>
          <w:bCs/>
          <w:sz w:val="28"/>
          <w:szCs w:val="28"/>
        </w:rPr>
        <w:t>:</w:t>
      </w:r>
      <w:r w:rsidR="00AC53C0" w:rsidRPr="00527D59">
        <w:rPr>
          <w:rFonts w:ascii="Simplified Arabic" w:hAnsi="Simplified Arabic" w:cs="Simplified Arabic"/>
          <w:sz w:val="28"/>
          <w:szCs w:val="28"/>
        </w:rPr>
        <w:t xml:space="preserve"> </w:t>
      </w:r>
      <w:r w:rsidR="00AC53C0" w:rsidRPr="00527D59">
        <w:rPr>
          <w:rFonts w:ascii="Simplified Arabic" w:hAnsi="Simplified Arabic" w:cs="Simplified Arabic"/>
          <w:sz w:val="28"/>
          <w:szCs w:val="28"/>
        </w:rPr>
        <w:br/>
      </w:r>
      <w:r w:rsidR="00AC53C0">
        <w:rPr>
          <w:rFonts w:ascii="Simplified Arabic" w:hAnsi="Simplified Arabic" w:cs="Simplified Arabic" w:hint="cs"/>
          <w:sz w:val="28"/>
          <w:szCs w:val="28"/>
          <w:rtl/>
        </w:rPr>
        <w:t>*</w:t>
      </w:r>
      <w:r w:rsidR="00AC53C0" w:rsidRPr="00527D59">
        <w:rPr>
          <w:rFonts w:ascii="Simplified Arabic" w:hAnsi="Simplified Arabic" w:cs="Simplified Arabic"/>
          <w:sz w:val="28"/>
          <w:szCs w:val="28"/>
        </w:rPr>
        <w:t xml:space="preserve"> </w:t>
      </w:r>
      <w:r w:rsidR="00AC53C0" w:rsidRPr="00527D59">
        <w:rPr>
          <w:rFonts w:ascii="Simplified Arabic" w:hAnsi="Simplified Arabic" w:cs="Simplified Arabic" w:hint="cs"/>
          <w:sz w:val="28"/>
          <w:szCs w:val="28"/>
          <w:rtl/>
        </w:rPr>
        <w:t>جنود بوحدات النخبة يقولون إن القيادة تكلفهم بمهام لا تتوافق مع تدريباتهم</w:t>
      </w:r>
      <w:r w:rsidR="00AC53C0">
        <w:rPr>
          <w:rFonts w:ascii="Simplified Arabic" w:hAnsi="Simplified Arabic" w:cs="Simplified Arabic" w:hint="cs"/>
          <w:sz w:val="28"/>
          <w:szCs w:val="28"/>
          <w:rtl/>
        </w:rPr>
        <w:t>.</w:t>
      </w:r>
      <w:r w:rsidR="00AC53C0" w:rsidRPr="00527D59">
        <w:rPr>
          <w:rFonts w:ascii="Simplified Arabic" w:hAnsi="Simplified Arabic" w:cs="Simplified Arabic"/>
          <w:sz w:val="28"/>
          <w:szCs w:val="28"/>
        </w:rPr>
        <w:br/>
      </w:r>
      <w:r w:rsidR="00AC53C0">
        <w:rPr>
          <w:rFonts w:ascii="Simplified Arabic" w:hAnsi="Simplified Arabic" w:cs="Simplified Arabic" w:hint="cs"/>
          <w:sz w:val="28"/>
          <w:szCs w:val="28"/>
          <w:rtl/>
        </w:rPr>
        <w:t>*</w:t>
      </w:r>
      <w:r w:rsidR="00AC53C0" w:rsidRPr="00527D59">
        <w:rPr>
          <w:rFonts w:ascii="Simplified Arabic" w:hAnsi="Simplified Arabic" w:cs="Simplified Arabic"/>
          <w:sz w:val="28"/>
          <w:szCs w:val="28"/>
        </w:rPr>
        <w:t xml:space="preserve"> </w:t>
      </w:r>
      <w:r w:rsidR="00AC53C0" w:rsidRPr="00527D59">
        <w:rPr>
          <w:rFonts w:ascii="Simplified Arabic" w:hAnsi="Simplified Arabic" w:cs="Simplified Arabic" w:hint="cs"/>
          <w:sz w:val="28"/>
          <w:szCs w:val="28"/>
          <w:rtl/>
        </w:rPr>
        <w:t xml:space="preserve">جنود في وحدات النخبة مثل </w:t>
      </w:r>
      <w:proofErr w:type="spellStart"/>
      <w:r w:rsidR="00AC53C0" w:rsidRPr="00527D59">
        <w:rPr>
          <w:rFonts w:ascii="Simplified Arabic" w:hAnsi="Simplified Arabic" w:cs="Simplified Arabic" w:hint="cs"/>
          <w:sz w:val="28"/>
          <w:szCs w:val="28"/>
          <w:rtl/>
        </w:rPr>
        <w:t>الكوماندوز</w:t>
      </w:r>
      <w:proofErr w:type="spellEnd"/>
      <w:r w:rsidR="00AC53C0" w:rsidRPr="00527D59">
        <w:rPr>
          <w:rFonts w:ascii="Simplified Arabic" w:hAnsi="Simplified Arabic" w:cs="Simplified Arabic" w:hint="cs"/>
          <w:sz w:val="28"/>
          <w:szCs w:val="28"/>
          <w:rtl/>
        </w:rPr>
        <w:t xml:space="preserve"> وماجلان أوكلت لهم مهام قوات المشاة</w:t>
      </w:r>
      <w:r w:rsidR="00AC53C0">
        <w:rPr>
          <w:rFonts w:ascii="Simplified Arabic" w:hAnsi="Simplified Arabic" w:cs="Simplified Arabic" w:hint="cs"/>
          <w:sz w:val="28"/>
          <w:szCs w:val="28"/>
          <w:rtl/>
        </w:rPr>
        <w:t>.</w:t>
      </w:r>
      <w:r w:rsidR="00AC53C0" w:rsidRPr="00527D59">
        <w:rPr>
          <w:rFonts w:ascii="Simplified Arabic" w:hAnsi="Simplified Arabic" w:cs="Simplified Arabic"/>
          <w:sz w:val="28"/>
          <w:szCs w:val="28"/>
        </w:rPr>
        <w:br/>
      </w:r>
      <w:r w:rsidR="00AC53C0">
        <w:rPr>
          <w:rFonts w:ascii="Simplified Arabic" w:hAnsi="Simplified Arabic" w:cs="Simplified Arabic" w:hint="cs"/>
          <w:sz w:val="28"/>
          <w:szCs w:val="28"/>
          <w:rtl/>
        </w:rPr>
        <w:t>*</w:t>
      </w:r>
      <w:r w:rsidR="00AC53C0" w:rsidRPr="00527D59">
        <w:rPr>
          <w:rFonts w:ascii="Simplified Arabic" w:hAnsi="Simplified Arabic" w:cs="Simplified Arabic"/>
          <w:sz w:val="28"/>
          <w:szCs w:val="28"/>
        </w:rPr>
        <w:t xml:space="preserve"> </w:t>
      </w:r>
      <w:r w:rsidR="00AC53C0" w:rsidRPr="00527D59">
        <w:rPr>
          <w:rFonts w:ascii="Simplified Arabic" w:hAnsi="Simplified Arabic" w:cs="Simplified Arabic" w:hint="cs"/>
          <w:sz w:val="28"/>
          <w:szCs w:val="28"/>
          <w:rtl/>
        </w:rPr>
        <w:t>قوات النخبة تقوم بمهام وحدات المشاة بسبب النقص بعد مقتل وجرح نحو 10 آلاف جندي</w:t>
      </w:r>
      <w:r w:rsidR="00AC53C0">
        <w:rPr>
          <w:rFonts w:ascii="Simplified Arabic" w:hAnsi="Simplified Arabic" w:cs="Simplified Arabic" w:hint="cs"/>
          <w:sz w:val="28"/>
          <w:szCs w:val="28"/>
          <w:rtl/>
        </w:rPr>
        <w:t>.</w:t>
      </w:r>
      <w:r w:rsidR="00AC53C0" w:rsidRPr="00527D59">
        <w:rPr>
          <w:rFonts w:ascii="Simplified Arabic" w:hAnsi="Simplified Arabic" w:cs="Simplified Arabic"/>
          <w:sz w:val="28"/>
          <w:szCs w:val="28"/>
        </w:rPr>
        <w:br/>
      </w:r>
      <w:r w:rsidR="00AC53C0">
        <w:rPr>
          <w:rFonts w:ascii="Simplified Arabic" w:hAnsi="Simplified Arabic" w:cs="Simplified Arabic" w:hint="cs"/>
          <w:sz w:val="28"/>
          <w:szCs w:val="28"/>
          <w:rtl/>
        </w:rPr>
        <w:t>*</w:t>
      </w:r>
      <w:r w:rsidR="00AC53C0" w:rsidRPr="00527D59">
        <w:rPr>
          <w:rFonts w:ascii="Simplified Arabic" w:hAnsi="Simplified Arabic" w:cs="Simplified Arabic"/>
          <w:sz w:val="28"/>
          <w:szCs w:val="28"/>
        </w:rPr>
        <w:t xml:space="preserve"> </w:t>
      </w:r>
      <w:r w:rsidR="00AC53C0" w:rsidRPr="00527D59">
        <w:rPr>
          <w:rFonts w:ascii="Simplified Arabic" w:hAnsi="Simplified Arabic" w:cs="Simplified Arabic" w:hint="cs"/>
          <w:sz w:val="28"/>
          <w:szCs w:val="28"/>
          <w:rtl/>
        </w:rPr>
        <w:t>الجنود يشتكون من تكليفهم بنشاطات عسكرية تستغرق أحيانا 12 ساعة متواصلة</w:t>
      </w:r>
      <w:r w:rsidR="00AC53C0">
        <w:rPr>
          <w:rFonts w:ascii="Simplified Arabic" w:hAnsi="Simplified Arabic" w:cs="Simplified Arabic" w:hint="cs"/>
          <w:sz w:val="28"/>
          <w:szCs w:val="28"/>
          <w:rtl/>
        </w:rPr>
        <w:t>.</w:t>
      </w:r>
      <w:r w:rsidR="00AC53C0" w:rsidRPr="00527D59">
        <w:rPr>
          <w:rFonts w:ascii="Simplified Arabic" w:hAnsi="Simplified Arabic" w:cs="Simplified Arabic"/>
          <w:sz w:val="28"/>
          <w:szCs w:val="28"/>
        </w:rPr>
        <w:br/>
      </w:r>
      <w:r w:rsidR="00AC53C0">
        <w:rPr>
          <w:rFonts w:ascii="Simplified Arabic" w:hAnsi="Simplified Arabic" w:cs="Simplified Arabic" w:hint="cs"/>
          <w:sz w:val="28"/>
          <w:szCs w:val="28"/>
          <w:rtl/>
        </w:rPr>
        <w:t>*</w:t>
      </w:r>
      <w:r w:rsidR="00AC53C0" w:rsidRPr="00527D59">
        <w:rPr>
          <w:rFonts w:ascii="Simplified Arabic" w:hAnsi="Simplified Arabic" w:cs="Simplified Arabic"/>
          <w:sz w:val="28"/>
          <w:szCs w:val="28"/>
        </w:rPr>
        <w:t xml:space="preserve"> </w:t>
      </w:r>
      <w:r w:rsidR="00AC53C0" w:rsidRPr="00527D59">
        <w:rPr>
          <w:rFonts w:ascii="Simplified Arabic" w:hAnsi="Simplified Arabic" w:cs="Simplified Arabic" w:hint="cs"/>
          <w:sz w:val="28"/>
          <w:szCs w:val="28"/>
          <w:rtl/>
        </w:rPr>
        <w:t>واشنطن أجلت الإعلان عن اتفاقية تجارية مع إسرائيل خلال زيارة نتنياهو للولايات المتحدة</w:t>
      </w:r>
      <w:r w:rsidR="00AC53C0">
        <w:rPr>
          <w:rFonts w:ascii="Simplified Arabic" w:hAnsi="Simplified Arabic" w:cs="Simplified Arabic" w:hint="cs"/>
          <w:sz w:val="28"/>
          <w:szCs w:val="28"/>
          <w:rtl/>
        </w:rPr>
        <w:t>.</w:t>
      </w:r>
      <w:r w:rsidR="00AC53C0" w:rsidRPr="00527D59">
        <w:rPr>
          <w:rFonts w:ascii="Simplified Arabic" w:hAnsi="Simplified Arabic" w:cs="Simplified Arabic"/>
          <w:sz w:val="28"/>
          <w:szCs w:val="28"/>
        </w:rPr>
        <w:br/>
      </w:r>
      <w:r w:rsidR="00AC53C0">
        <w:rPr>
          <w:rFonts w:ascii="Simplified Arabic" w:hAnsi="Simplified Arabic" w:cs="Simplified Arabic" w:hint="cs"/>
          <w:sz w:val="28"/>
          <w:szCs w:val="28"/>
          <w:rtl/>
        </w:rPr>
        <w:t>*</w:t>
      </w:r>
      <w:r w:rsidR="00AC53C0" w:rsidRPr="00527D59">
        <w:rPr>
          <w:rFonts w:ascii="Simplified Arabic" w:hAnsi="Simplified Arabic" w:cs="Simplified Arabic"/>
          <w:sz w:val="28"/>
          <w:szCs w:val="28"/>
        </w:rPr>
        <w:t xml:space="preserve"> </w:t>
      </w:r>
      <w:r w:rsidR="00AC53C0" w:rsidRPr="00527D59">
        <w:rPr>
          <w:rFonts w:ascii="Simplified Arabic" w:hAnsi="Simplified Arabic" w:cs="Simplified Arabic" w:hint="cs"/>
          <w:sz w:val="28"/>
          <w:szCs w:val="28"/>
          <w:rtl/>
        </w:rPr>
        <w:t>التقديرات بإسرائيل تشير إلى أن واشنطن تربط بين الاتفاق التجاري وصفقة تؤدي لإنهاء الحرب</w:t>
      </w:r>
      <w:r w:rsidR="00AC53C0">
        <w:rPr>
          <w:rFonts w:ascii="Simplified Arabic" w:hAnsi="Simplified Arabic" w:cs="Simplified Arabic" w:hint="cs"/>
          <w:sz w:val="28"/>
          <w:szCs w:val="28"/>
          <w:rtl/>
        </w:rPr>
        <w:t>.</w:t>
      </w:r>
      <w:r w:rsidR="00AC53C0" w:rsidRPr="00527D59">
        <w:rPr>
          <w:rFonts w:ascii="Simplified Arabic" w:hAnsi="Simplified Arabic" w:cs="Simplified Arabic"/>
          <w:sz w:val="28"/>
          <w:szCs w:val="28"/>
        </w:rPr>
        <w:br/>
      </w:r>
      <w:r w:rsidR="00AC53C0">
        <w:rPr>
          <w:rFonts w:ascii="Simplified Arabic" w:hAnsi="Simplified Arabic" w:cs="Simplified Arabic" w:hint="cs"/>
          <w:sz w:val="28"/>
          <w:szCs w:val="28"/>
          <w:rtl/>
        </w:rPr>
        <w:t>*</w:t>
      </w:r>
      <w:r w:rsidRPr="00527D59">
        <w:rPr>
          <w:rFonts w:ascii="Simplified Arabic" w:hAnsi="Simplified Arabic" w:cs="Simplified Arabic" w:hint="cs"/>
          <w:sz w:val="28"/>
          <w:szCs w:val="28"/>
          <w:rtl/>
        </w:rPr>
        <w:t xml:space="preserve"> نقاش حاد بين نتنياهو ورئيس الأركان بشأن إقامة مدينة إنسانية جنوبي غزة</w:t>
      </w:r>
      <w:r w:rsidR="00AC53C0">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AC53C0">
        <w:rPr>
          <w:rFonts w:ascii="Simplified Arabic" w:hAnsi="Simplified Arabic" w:cs="Simplified Arabic" w:hint="cs"/>
          <w:sz w:val="28"/>
          <w:szCs w:val="28"/>
          <w:rtl/>
        </w:rPr>
        <w:t>*</w:t>
      </w:r>
      <w:r w:rsidRPr="00527D59">
        <w:rPr>
          <w:rFonts w:ascii="Simplified Arabic" w:hAnsi="Simplified Arabic" w:cs="Simplified Arabic" w:hint="cs"/>
          <w:sz w:val="28"/>
          <w:szCs w:val="28"/>
          <w:rtl/>
        </w:rPr>
        <w:t xml:space="preserve"> الجيش قال إن إقامة المدينة الإنسانية بقطاع غزة  سيمس بجهود التوصل إلى صفقة</w:t>
      </w:r>
      <w:r w:rsidR="00AC53C0">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AC53C0">
        <w:rPr>
          <w:rFonts w:ascii="Simplified Arabic" w:hAnsi="Simplified Arabic" w:cs="Simplified Arabic" w:hint="cs"/>
          <w:sz w:val="28"/>
          <w:szCs w:val="28"/>
          <w:rtl/>
        </w:rPr>
        <w:t>*</w:t>
      </w:r>
      <w:r w:rsidRPr="00527D59">
        <w:rPr>
          <w:rFonts w:ascii="Simplified Arabic" w:hAnsi="Simplified Arabic" w:cs="Simplified Arabic" w:hint="cs"/>
          <w:sz w:val="28"/>
          <w:szCs w:val="28"/>
          <w:rtl/>
        </w:rPr>
        <w:t xml:space="preserve"> نتنياهو رفض خطة الجيش لإقامة مدينة إنسانية جنوب قطاع غزة وأمر بإعداد خطة بديلة</w:t>
      </w:r>
      <w:r w:rsidR="00AC53C0">
        <w:rPr>
          <w:rFonts w:ascii="Simplified Arabic" w:hAnsi="Simplified Arabic" w:cs="Simplified Arabic" w:hint="cs"/>
          <w:sz w:val="28"/>
          <w:szCs w:val="28"/>
          <w:rtl/>
        </w:rPr>
        <w:t>.</w:t>
      </w:r>
      <w:r w:rsidRPr="00527D59">
        <w:rPr>
          <w:rFonts w:ascii="Simplified Arabic" w:hAnsi="Simplified Arabic" w:cs="Simplified Arabic"/>
          <w:sz w:val="28"/>
          <w:szCs w:val="28"/>
        </w:rPr>
        <w:br/>
      </w:r>
      <w:r w:rsidR="00AC53C0" w:rsidRPr="00AC53C0">
        <w:rPr>
          <w:rFonts w:ascii="Simplified Arabic" w:hAnsi="Simplified Arabic" w:cs="Simplified Arabic" w:hint="cs"/>
          <w:b/>
          <w:bCs/>
          <w:sz w:val="28"/>
          <w:szCs w:val="28"/>
          <w:rtl/>
        </w:rPr>
        <w:t>* عن جنود خاضوا معارك بغزة</w:t>
      </w:r>
      <w:r w:rsidR="00AC53C0" w:rsidRPr="00527D59">
        <w:rPr>
          <w:rFonts w:ascii="Simplified Arabic" w:hAnsi="Simplified Arabic" w:cs="Simplified Arabic" w:hint="cs"/>
          <w:sz w:val="28"/>
          <w:szCs w:val="28"/>
          <w:rtl/>
        </w:rPr>
        <w:t xml:space="preserve">: </w:t>
      </w:r>
    </w:p>
    <w:p w:rsidR="004B4B01" w:rsidRDefault="00AC53C0" w:rsidP="004B4B01">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27D59">
        <w:rPr>
          <w:rFonts w:ascii="Simplified Arabic" w:hAnsi="Simplified Arabic" w:cs="Simplified Arabic" w:hint="cs"/>
          <w:sz w:val="28"/>
          <w:szCs w:val="28"/>
          <w:rtl/>
        </w:rPr>
        <w:t>جنود الجيش يعانون إرهاقا بدنيا ونفسيا يؤثر على قدرتهم القتالية</w:t>
      </w:r>
      <w:r>
        <w:rPr>
          <w:rFonts w:ascii="Simplified Arabic" w:hAnsi="Simplified Arabic" w:cs="Simplified Arabic" w:hint="cs"/>
          <w:sz w:val="28"/>
          <w:szCs w:val="28"/>
          <w:rtl/>
        </w:rPr>
        <w:t>.</w:t>
      </w:r>
      <w:r w:rsidRPr="00527D59">
        <w:rPr>
          <w:rFonts w:ascii="Simplified Arabic" w:hAnsi="Simplified Arabic" w:cs="Simplified Arabic"/>
          <w:sz w:val="28"/>
          <w:szCs w:val="28"/>
        </w:rPr>
        <w:br/>
      </w:r>
      <w:r>
        <w:rPr>
          <w:rFonts w:ascii="Simplified Arabic" w:hAnsi="Simplified Arabic" w:cs="Simplified Arabic" w:hint="cs"/>
          <w:sz w:val="28"/>
          <w:szCs w:val="28"/>
          <w:rtl/>
        </w:rPr>
        <w:t>*</w:t>
      </w:r>
      <w:r w:rsidRPr="00527D59">
        <w:rPr>
          <w:rFonts w:ascii="Simplified Arabic" w:hAnsi="Simplified Arabic" w:cs="Simplified Arabic" w:hint="cs"/>
          <w:sz w:val="28"/>
          <w:szCs w:val="28"/>
          <w:rtl/>
        </w:rPr>
        <w:t xml:space="preserve"> جنود الجيش يعانون إرهاقا يؤدي لرفع عدد القتلى والجرحى بصفوفهم</w:t>
      </w:r>
      <w:r>
        <w:rPr>
          <w:rFonts w:ascii="Simplified Arabic" w:hAnsi="Simplified Arabic" w:cs="Simplified Arabic" w:hint="cs"/>
          <w:sz w:val="28"/>
          <w:szCs w:val="28"/>
          <w:rtl/>
        </w:rPr>
        <w:t>.</w:t>
      </w:r>
      <w:r w:rsidRPr="00527D59">
        <w:rPr>
          <w:rFonts w:ascii="Simplified Arabic" w:hAnsi="Simplified Arabic" w:cs="Simplified Arabic"/>
          <w:sz w:val="28"/>
          <w:szCs w:val="28"/>
        </w:rPr>
        <w:br/>
      </w:r>
      <w:r>
        <w:rPr>
          <w:rFonts w:ascii="Simplified Arabic" w:hAnsi="Simplified Arabic" w:cs="Simplified Arabic" w:hint="cs"/>
          <w:sz w:val="28"/>
          <w:szCs w:val="28"/>
          <w:rtl/>
        </w:rPr>
        <w:t>*</w:t>
      </w:r>
      <w:r w:rsidRPr="00527D59">
        <w:rPr>
          <w:rFonts w:ascii="Simplified Arabic" w:hAnsi="Simplified Arabic" w:cs="Simplified Arabic" w:hint="cs"/>
          <w:sz w:val="28"/>
          <w:szCs w:val="28"/>
          <w:rtl/>
        </w:rPr>
        <w:t xml:space="preserve"> الجنود يعانون تدهورا في القدرة القتالية نتيجة استمرار العمليات</w:t>
      </w:r>
      <w:r>
        <w:rPr>
          <w:rFonts w:ascii="Simplified Arabic" w:hAnsi="Simplified Arabic" w:cs="Simplified Arabic" w:hint="cs"/>
          <w:sz w:val="28"/>
          <w:szCs w:val="28"/>
          <w:rtl/>
        </w:rPr>
        <w:t>.</w:t>
      </w:r>
      <w:r w:rsidR="00527D59" w:rsidRPr="00527D59">
        <w:rPr>
          <w:rFonts w:ascii="Simplified Arabic" w:hAnsi="Simplified Arabic" w:cs="Simplified Arabic"/>
          <w:sz w:val="28"/>
          <w:szCs w:val="28"/>
        </w:rPr>
        <w:br/>
      </w:r>
      <w:r w:rsidR="004B4B01" w:rsidRPr="004B4B01">
        <w:rPr>
          <w:rFonts w:ascii="Simplified Arabic" w:hAnsi="Simplified Arabic" w:cs="Simplified Arabic" w:hint="cs"/>
          <w:b/>
          <w:bCs/>
          <w:sz w:val="28"/>
          <w:szCs w:val="28"/>
          <w:rtl/>
        </w:rPr>
        <w:t>-</w:t>
      </w:r>
      <w:r w:rsidR="00527D59" w:rsidRPr="004B4B01">
        <w:rPr>
          <w:rFonts w:ascii="Simplified Arabic" w:hAnsi="Simplified Arabic" w:cs="Simplified Arabic" w:hint="cs"/>
          <w:b/>
          <w:bCs/>
          <w:sz w:val="28"/>
          <w:szCs w:val="28"/>
          <w:rtl/>
        </w:rPr>
        <w:t xml:space="preserve"> واللا عن مصدر:</w:t>
      </w:r>
    </w:p>
    <w:p w:rsidR="00F33A10" w:rsidRPr="00527D59" w:rsidRDefault="004B4B01" w:rsidP="00F33A10">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527D59" w:rsidRPr="00527D59">
        <w:rPr>
          <w:rFonts w:ascii="Simplified Arabic" w:hAnsi="Simplified Arabic" w:cs="Simplified Arabic" w:hint="cs"/>
          <w:sz w:val="28"/>
          <w:szCs w:val="28"/>
          <w:rtl/>
        </w:rPr>
        <w:t xml:space="preserve"> نتنياهو قال في محادثات مغلقة إنه يعتقد أنه سيتم التوصل لاتفاق لكنه لن يكون على حساب سقوط حكومته</w:t>
      </w:r>
      <w:r>
        <w:rPr>
          <w:rFonts w:ascii="Simplified Arabic" w:hAnsi="Simplified Arabic" w:cs="Simplified Arabic" w:hint="cs"/>
          <w:sz w:val="28"/>
          <w:szCs w:val="28"/>
          <w:rtl/>
        </w:rPr>
        <w:t>.</w:t>
      </w:r>
      <w:r w:rsidR="00527D59" w:rsidRPr="00527D59">
        <w:rPr>
          <w:rFonts w:ascii="Simplified Arabic" w:hAnsi="Simplified Arabic" w:cs="Simplified Arabic"/>
          <w:sz w:val="28"/>
          <w:szCs w:val="28"/>
        </w:rPr>
        <w:br/>
      </w:r>
      <w:r>
        <w:rPr>
          <w:rFonts w:ascii="Simplified Arabic" w:hAnsi="Simplified Arabic" w:cs="Simplified Arabic" w:hint="cs"/>
          <w:sz w:val="28"/>
          <w:szCs w:val="28"/>
          <w:rtl/>
        </w:rPr>
        <w:t>*</w:t>
      </w:r>
      <w:r w:rsidR="00527D59" w:rsidRPr="00527D59">
        <w:rPr>
          <w:rFonts w:ascii="Simplified Arabic" w:hAnsi="Simplified Arabic" w:cs="Simplified Arabic" w:hint="cs"/>
          <w:sz w:val="28"/>
          <w:szCs w:val="28"/>
          <w:rtl/>
        </w:rPr>
        <w:t xml:space="preserve"> نتنياهو التقى الوزيرين بن غفير وسموتريتش لضمان عدم وجود أي تهديد للائتلاف في حال التوصل لاتفاق</w:t>
      </w:r>
      <w:r>
        <w:rPr>
          <w:rFonts w:ascii="Simplified Arabic" w:hAnsi="Simplified Arabic" w:cs="Simplified Arabic" w:hint="cs"/>
          <w:sz w:val="28"/>
          <w:szCs w:val="28"/>
          <w:rtl/>
        </w:rPr>
        <w:t>.</w:t>
      </w:r>
      <w:r w:rsidR="00527D59" w:rsidRPr="00527D59">
        <w:rPr>
          <w:rFonts w:ascii="Simplified Arabic" w:hAnsi="Simplified Arabic" w:cs="Simplified Arabic"/>
          <w:sz w:val="28"/>
          <w:szCs w:val="28"/>
        </w:rPr>
        <w:br/>
      </w:r>
      <w:r w:rsidRPr="004B4B01">
        <w:rPr>
          <w:rFonts w:ascii="Simplified Arabic" w:hAnsi="Simplified Arabic" w:cs="Simplified Arabic" w:hint="cs"/>
          <w:b/>
          <w:bCs/>
          <w:sz w:val="28"/>
          <w:szCs w:val="28"/>
          <w:rtl/>
        </w:rPr>
        <w:t xml:space="preserve">- </w:t>
      </w:r>
      <w:r w:rsidR="00527D59" w:rsidRPr="004B4B01">
        <w:rPr>
          <w:rFonts w:ascii="Simplified Arabic" w:hAnsi="Simplified Arabic" w:cs="Simplified Arabic" w:hint="cs"/>
          <w:b/>
          <w:bCs/>
          <w:sz w:val="28"/>
          <w:szCs w:val="28"/>
          <w:rtl/>
        </w:rPr>
        <w:t xml:space="preserve">القناة </w:t>
      </w:r>
      <w:r w:rsidRPr="004B4B01">
        <w:rPr>
          <w:rFonts w:ascii="Simplified Arabic" w:hAnsi="Simplified Arabic" w:cs="Simplified Arabic" w:hint="cs"/>
          <w:b/>
          <w:bCs/>
          <w:sz w:val="28"/>
          <w:szCs w:val="28"/>
          <w:rtl/>
        </w:rPr>
        <w:t>14</w:t>
      </w:r>
      <w:r w:rsidR="00527D59" w:rsidRPr="004B4B01">
        <w:rPr>
          <w:rFonts w:ascii="Simplified Arabic" w:hAnsi="Simplified Arabic" w:cs="Simplified Arabic" w:hint="cs"/>
          <w:b/>
          <w:bCs/>
          <w:sz w:val="28"/>
          <w:szCs w:val="28"/>
          <w:rtl/>
        </w:rPr>
        <w:t xml:space="preserve"> الإسرائيلية</w:t>
      </w:r>
      <w:r w:rsidR="00527D59" w:rsidRPr="004B4B01">
        <w:rPr>
          <w:rFonts w:ascii="Simplified Arabic" w:hAnsi="Simplified Arabic" w:cs="Simplified Arabic"/>
          <w:b/>
          <w:bCs/>
          <w:sz w:val="28"/>
          <w:szCs w:val="28"/>
        </w:rPr>
        <w:t>:</w:t>
      </w:r>
      <w:r w:rsidR="00527D59" w:rsidRPr="00527D59">
        <w:rPr>
          <w:rFonts w:ascii="Simplified Arabic" w:hAnsi="Simplified Arabic" w:cs="Simplified Arabic"/>
          <w:sz w:val="28"/>
          <w:szCs w:val="28"/>
        </w:rPr>
        <w:br/>
      </w:r>
      <w:proofErr w:type="gramStart"/>
      <w:r>
        <w:rPr>
          <w:rFonts w:ascii="Simplified Arabic" w:hAnsi="Simplified Arabic" w:cs="Simplified Arabic" w:hint="cs"/>
          <w:sz w:val="28"/>
          <w:szCs w:val="28"/>
          <w:rtl/>
        </w:rPr>
        <w:t>*</w:t>
      </w:r>
      <w:r w:rsidR="00527D59" w:rsidRPr="00527D59">
        <w:rPr>
          <w:rFonts w:ascii="Simplified Arabic" w:hAnsi="Simplified Arabic" w:cs="Simplified Arabic"/>
          <w:sz w:val="28"/>
          <w:szCs w:val="28"/>
        </w:rPr>
        <w:t xml:space="preserve">  </w:t>
      </w:r>
      <w:r w:rsidR="00527D59" w:rsidRPr="00527D59">
        <w:rPr>
          <w:rFonts w:ascii="Simplified Arabic" w:hAnsi="Simplified Arabic" w:cs="Simplified Arabic" w:hint="cs"/>
          <w:sz w:val="28"/>
          <w:szCs w:val="28"/>
          <w:rtl/>
        </w:rPr>
        <w:t>بن</w:t>
      </w:r>
      <w:proofErr w:type="gramEnd"/>
      <w:r w:rsidR="00527D59" w:rsidRPr="00527D59">
        <w:rPr>
          <w:rFonts w:ascii="Simplified Arabic" w:hAnsi="Simplified Arabic" w:cs="Simplified Arabic" w:hint="cs"/>
          <w:sz w:val="28"/>
          <w:szCs w:val="28"/>
          <w:rtl/>
        </w:rPr>
        <w:t xml:space="preserve"> غفير وسموتريتش طالبا نتنياهو في الاجتماع الحكومي بإعطاء الأمر باحتلال كامل قطاع غزة</w:t>
      </w:r>
      <w:r>
        <w:rPr>
          <w:rFonts w:ascii="Simplified Arabic" w:hAnsi="Simplified Arabic" w:cs="Simplified Arabic" w:hint="cs"/>
          <w:sz w:val="28"/>
          <w:szCs w:val="28"/>
          <w:rtl/>
        </w:rPr>
        <w:t>.</w:t>
      </w:r>
      <w:r w:rsidR="00527D59" w:rsidRPr="00527D59">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00527D59" w:rsidRPr="00527D59">
        <w:rPr>
          <w:rFonts w:ascii="Simplified Arabic" w:hAnsi="Simplified Arabic" w:cs="Simplified Arabic"/>
          <w:sz w:val="28"/>
          <w:szCs w:val="28"/>
        </w:rPr>
        <w:t xml:space="preserve">  </w:t>
      </w:r>
      <w:r w:rsidR="00527D59" w:rsidRPr="00527D59">
        <w:rPr>
          <w:rFonts w:ascii="Simplified Arabic" w:hAnsi="Simplified Arabic" w:cs="Simplified Arabic" w:hint="cs"/>
          <w:sz w:val="28"/>
          <w:szCs w:val="28"/>
          <w:rtl/>
        </w:rPr>
        <w:t>الاتجاه الحالي لنتنياهو هو تقديم عرض آخر محسن لحماس</w:t>
      </w:r>
      <w:r>
        <w:rPr>
          <w:rFonts w:ascii="Simplified Arabic" w:hAnsi="Simplified Arabic" w:cs="Simplified Arabic" w:hint="cs"/>
          <w:sz w:val="28"/>
          <w:szCs w:val="28"/>
          <w:rtl/>
        </w:rPr>
        <w:t>.</w:t>
      </w:r>
      <w:r w:rsidR="00527D59" w:rsidRPr="00527D59">
        <w:rPr>
          <w:rFonts w:ascii="Simplified Arabic" w:hAnsi="Simplified Arabic" w:cs="Simplified Arabic"/>
          <w:sz w:val="28"/>
          <w:szCs w:val="28"/>
        </w:rPr>
        <w:br/>
      </w:r>
      <w:r>
        <w:rPr>
          <w:rFonts w:ascii="Simplified Arabic" w:hAnsi="Simplified Arabic" w:cs="Simplified Arabic" w:hint="cs"/>
          <w:sz w:val="28"/>
          <w:szCs w:val="28"/>
          <w:rtl/>
        </w:rPr>
        <w:t>*</w:t>
      </w:r>
      <w:r w:rsidR="00527D59" w:rsidRPr="00527D59">
        <w:rPr>
          <w:rFonts w:ascii="Simplified Arabic" w:hAnsi="Simplified Arabic" w:cs="Simplified Arabic"/>
          <w:sz w:val="28"/>
          <w:szCs w:val="28"/>
        </w:rPr>
        <w:t xml:space="preserve">  </w:t>
      </w:r>
      <w:r w:rsidR="00527D59" w:rsidRPr="00527D59">
        <w:rPr>
          <w:rFonts w:ascii="Simplified Arabic" w:hAnsi="Simplified Arabic" w:cs="Simplified Arabic" w:hint="cs"/>
          <w:sz w:val="28"/>
          <w:szCs w:val="28"/>
          <w:rtl/>
        </w:rPr>
        <w:t>هناك شك كبير في ما إذا كانت حماس سترد بشكل إيجابي على هذا العرض</w:t>
      </w:r>
      <w:r>
        <w:rPr>
          <w:rFonts w:ascii="Simplified Arabic" w:hAnsi="Simplified Arabic" w:cs="Simplified Arabic" w:hint="cs"/>
          <w:sz w:val="28"/>
          <w:szCs w:val="28"/>
          <w:rtl/>
        </w:rPr>
        <w:t>.</w:t>
      </w:r>
      <w:r w:rsidR="00527D59" w:rsidRPr="00527D59">
        <w:rPr>
          <w:rFonts w:ascii="Simplified Arabic" w:hAnsi="Simplified Arabic" w:cs="Simplified Arabic"/>
          <w:sz w:val="28"/>
          <w:szCs w:val="28"/>
        </w:rPr>
        <w:br/>
      </w:r>
      <w:r w:rsidR="00527D59" w:rsidRPr="00527D59">
        <w:rPr>
          <w:rFonts w:ascii="Simplified Arabic" w:hAnsi="Simplified Arabic" w:cs="Simplified Arabic"/>
          <w:sz w:val="28"/>
          <w:szCs w:val="28"/>
        </w:rPr>
        <w:br/>
      </w:r>
    </w:p>
    <w:p w:rsidR="00E65CBE" w:rsidRPr="00527D59" w:rsidRDefault="00527D59" w:rsidP="00F33A10">
      <w:pPr>
        <w:pStyle w:val="NormalWeb"/>
        <w:bidi/>
        <w:spacing w:before="0" w:beforeAutospacing="0" w:after="0" w:afterAutospacing="0"/>
        <w:rPr>
          <w:rFonts w:ascii="Simplified Arabic" w:hAnsi="Simplified Arabic" w:cs="Simplified Arabic"/>
          <w:sz w:val="28"/>
          <w:szCs w:val="28"/>
        </w:rPr>
      </w:pPr>
      <w:r w:rsidRPr="00527D59">
        <w:rPr>
          <w:rFonts w:ascii="Simplified Arabic" w:hAnsi="Simplified Arabic" w:cs="Simplified Arabic"/>
          <w:sz w:val="28"/>
          <w:szCs w:val="28"/>
        </w:rPr>
        <w:br/>
      </w:r>
    </w:p>
    <w:sectPr w:rsidR="00E65CBE" w:rsidRPr="00527D5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F58" w:rsidRDefault="00934F58">
      <w:pPr>
        <w:spacing w:after="0" w:line="240" w:lineRule="auto"/>
      </w:pPr>
      <w:r>
        <w:separator/>
      </w:r>
    </w:p>
  </w:endnote>
  <w:endnote w:type="continuationSeparator" w:id="0">
    <w:p w:rsidR="00934F58" w:rsidRDefault="0093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934F58"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F58" w:rsidRDefault="00934F58">
      <w:pPr>
        <w:spacing w:after="0" w:line="240" w:lineRule="auto"/>
      </w:pPr>
      <w:r>
        <w:separator/>
      </w:r>
    </w:p>
  </w:footnote>
  <w:footnote w:type="continuationSeparator" w:id="0">
    <w:p w:rsidR="00934F58" w:rsidRDefault="00934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A79B3"/>
    <w:multiLevelType w:val="hybridMultilevel"/>
    <w:tmpl w:val="5DF87AC0"/>
    <w:lvl w:ilvl="0" w:tplc="D92AA068">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5724"/>
    <w:multiLevelType w:val="hybridMultilevel"/>
    <w:tmpl w:val="C548F5BE"/>
    <w:lvl w:ilvl="0" w:tplc="C1CAFD7A">
      <w:numFmt w:val="bullet"/>
      <w:lvlText w:val="-"/>
      <w:lvlJc w:val="left"/>
      <w:pPr>
        <w:ind w:left="1800" w:hanging="360"/>
      </w:pPr>
      <w:rPr>
        <w:rFonts w:ascii="Simplified Arabic" w:eastAsiaTheme="minorHAnsi" w:hAnsi="Simplified Arabic" w:cs="Simplified Arabic"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5"/>
  </w:num>
  <w:num w:numId="4">
    <w:abstractNumId w:val="22"/>
  </w:num>
  <w:num w:numId="5">
    <w:abstractNumId w:val="37"/>
  </w:num>
  <w:num w:numId="6">
    <w:abstractNumId w:val="1"/>
  </w:num>
  <w:num w:numId="7">
    <w:abstractNumId w:val="37"/>
  </w:num>
  <w:num w:numId="8">
    <w:abstractNumId w:val="10"/>
  </w:num>
  <w:num w:numId="9">
    <w:abstractNumId w:val="20"/>
  </w:num>
  <w:num w:numId="10">
    <w:abstractNumId w:val="34"/>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3"/>
  </w:num>
  <w:num w:numId="19">
    <w:abstractNumId w:val="39"/>
  </w:num>
  <w:num w:numId="20">
    <w:abstractNumId w:val="2"/>
  </w:num>
  <w:num w:numId="21">
    <w:abstractNumId w:val="23"/>
  </w:num>
  <w:num w:numId="22">
    <w:abstractNumId w:val="31"/>
  </w:num>
  <w:num w:numId="23">
    <w:abstractNumId w:val="3"/>
  </w:num>
  <w:num w:numId="24">
    <w:abstractNumId w:val="35"/>
  </w:num>
  <w:num w:numId="25">
    <w:abstractNumId w:val="19"/>
  </w:num>
  <w:num w:numId="26">
    <w:abstractNumId w:val="32"/>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8"/>
  </w:num>
  <w:num w:numId="36">
    <w:abstractNumId w:val="18"/>
  </w:num>
  <w:num w:numId="37">
    <w:abstractNumId w:val="8"/>
  </w:num>
  <w:num w:numId="38">
    <w:abstractNumId w:val="24"/>
  </w:num>
  <w:num w:numId="39">
    <w:abstractNumId w:val="36"/>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048F5"/>
    <w:rsid w:val="00012984"/>
    <w:rsid w:val="00013C19"/>
    <w:rsid w:val="00014850"/>
    <w:rsid w:val="000160A3"/>
    <w:rsid w:val="0001697D"/>
    <w:rsid w:val="00017895"/>
    <w:rsid w:val="0002004B"/>
    <w:rsid w:val="000209E1"/>
    <w:rsid w:val="000217E4"/>
    <w:rsid w:val="00022EC0"/>
    <w:rsid w:val="00023118"/>
    <w:rsid w:val="00030F89"/>
    <w:rsid w:val="00031F01"/>
    <w:rsid w:val="000334E5"/>
    <w:rsid w:val="0003485C"/>
    <w:rsid w:val="00035C8F"/>
    <w:rsid w:val="00036B6E"/>
    <w:rsid w:val="000407B4"/>
    <w:rsid w:val="00042E97"/>
    <w:rsid w:val="000518A3"/>
    <w:rsid w:val="00056E81"/>
    <w:rsid w:val="000603A9"/>
    <w:rsid w:val="000611CE"/>
    <w:rsid w:val="00062A6F"/>
    <w:rsid w:val="00064A5F"/>
    <w:rsid w:val="00066013"/>
    <w:rsid w:val="000726E7"/>
    <w:rsid w:val="000749CD"/>
    <w:rsid w:val="0007537B"/>
    <w:rsid w:val="00075D22"/>
    <w:rsid w:val="00076414"/>
    <w:rsid w:val="00076B11"/>
    <w:rsid w:val="0008338B"/>
    <w:rsid w:val="0008461E"/>
    <w:rsid w:val="000855BD"/>
    <w:rsid w:val="00085AA4"/>
    <w:rsid w:val="00086A4D"/>
    <w:rsid w:val="00090C41"/>
    <w:rsid w:val="00091EC3"/>
    <w:rsid w:val="00093033"/>
    <w:rsid w:val="000945E7"/>
    <w:rsid w:val="0009592B"/>
    <w:rsid w:val="000A2893"/>
    <w:rsid w:val="000A5041"/>
    <w:rsid w:val="000A710E"/>
    <w:rsid w:val="000B479C"/>
    <w:rsid w:val="000B4F01"/>
    <w:rsid w:val="000B573E"/>
    <w:rsid w:val="000C0081"/>
    <w:rsid w:val="000C0293"/>
    <w:rsid w:val="000C05E5"/>
    <w:rsid w:val="000C075E"/>
    <w:rsid w:val="000D1A0E"/>
    <w:rsid w:val="000D51AD"/>
    <w:rsid w:val="000E0650"/>
    <w:rsid w:val="000E28FF"/>
    <w:rsid w:val="000E42F4"/>
    <w:rsid w:val="000E6B03"/>
    <w:rsid w:val="000F03A2"/>
    <w:rsid w:val="000F298B"/>
    <w:rsid w:val="000F34C2"/>
    <w:rsid w:val="000F37C9"/>
    <w:rsid w:val="000F39D9"/>
    <w:rsid w:val="000F547F"/>
    <w:rsid w:val="001021B0"/>
    <w:rsid w:val="0010236C"/>
    <w:rsid w:val="00104CE1"/>
    <w:rsid w:val="001052A2"/>
    <w:rsid w:val="00105363"/>
    <w:rsid w:val="00105C72"/>
    <w:rsid w:val="00107B84"/>
    <w:rsid w:val="0011165B"/>
    <w:rsid w:val="00112940"/>
    <w:rsid w:val="001135BA"/>
    <w:rsid w:val="00114BE9"/>
    <w:rsid w:val="00114DA8"/>
    <w:rsid w:val="00115A06"/>
    <w:rsid w:val="00116E4E"/>
    <w:rsid w:val="001226FB"/>
    <w:rsid w:val="00124EB1"/>
    <w:rsid w:val="0012502E"/>
    <w:rsid w:val="00125FAA"/>
    <w:rsid w:val="0013051B"/>
    <w:rsid w:val="00131753"/>
    <w:rsid w:val="00132702"/>
    <w:rsid w:val="00134B2C"/>
    <w:rsid w:val="00137DD0"/>
    <w:rsid w:val="001421C9"/>
    <w:rsid w:val="00146CF2"/>
    <w:rsid w:val="00147434"/>
    <w:rsid w:val="00147627"/>
    <w:rsid w:val="0015116F"/>
    <w:rsid w:val="001543D8"/>
    <w:rsid w:val="001605AC"/>
    <w:rsid w:val="00162B8F"/>
    <w:rsid w:val="00165AA0"/>
    <w:rsid w:val="00166517"/>
    <w:rsid w:val="0016724F"/>
    <w:rsid w:val="00167BAC"/>
    <w:rsid w:val="0017087C"/>
    <w:rsid w:val="00171DE1"/>
    <w:rsid w:val="001721A2"/>
    <w:rsid w:val="00176CB1"/>
    <w:rsid w:val="001775AB"/>
    <w:rsid w:val="0017764F"/>
    <w:rsid w:val="001801AE"/>
    <w:rsid w:val="0018094F"/>
    <w:rsid w:val="00182489"/>
    <w:rsid w:val="001831EB"/>
    <w:rsid w:val="00183EC1"/>
    <w:rsid w:val="00184D5E"/>
    <w:rsid w:val="0018558B"/>
    <w:rsid w:val="00186835"/>
    <w:rsid w:val="0019235A"/>
    <w:rsid w:val="0019329B"/>
    <w:rsid w:val="00193A3E"/>
    <w:rsid w:val="001943E4"/>
    <w:rsid w:val="00194D25"/>
    <w:rsid w:val="00195A4F"/>
    <w:rsid w:val="001A0409"/>
    <w:rsid w:val="001A06BD"/>
    <w:rsid w:val="001A0EA0"/>
    <w:rsid w:val="001A1CE8"/>
    <w:rsid w:val="001A2EF9"/>
    <w:rsid w:val="001A48DF"/>
    <w:rsid w:val="001A51DF"/>
    <w:rsid w:val="001B204C"/>
    <w:rsid w:val="001B29E0"/>
    <w:rsid w:val="001B7224"/>
    <w:rsid w:val="001C48FA"/>
    <w:rsid w:val="001D1D48"/>
    <w:rsid w:val="001D33C6"/>
    <w:rsid w:val="001D3621"/>
    <w:rsid w:val="001D385F"/>
    <w:rsid w:val="001D4A37"/>
    <w:rsid w:val="001D56DA"/>
    <w:rsid w:val="001E0AFF"/>
    <w:rsid w:val="001E6581"/>
    <w:rsid w:val="001F04B0"/>
    <w:rsid w:val="001F2297"/>
    <w:rsid w:val="001F461D"/>
    <w:rsid w:val="00200908"/>
    <w:rsid w:val="0020335A"/>
    <w:rsid w:val="00203EC2"/>
    <w:rsid w:val="00205770"/>
    <w:rsid w:val="0020595B"/>
    <w:rsid w:val="002075DB"/>
    <w:rsid w:val="00207BF0"/>
    <w:rsid w:val="00207FE8"/>
    <w:rsid w:val="00212350"/>
    <w:rsid w:val="002127E4"/>
    <w:rsid w:val="00214B42"/>
    <w:rsid w:val="00215653"/>
    <w:rsid w:val="00215AF2"/>
    <w:rsid w:val="0022033D"/>
    <w:rsid w:val="0022256C"/>
    <w:rsid w:val="00223757"/>
    <w:rsid w:val="002247A8"/>
    <w:rsid w:val="00224CCF"/>
    <w:rsid w:val="00225A83"/>
    <w:rsid w:val="00226E91"/>
    <w:rsid w:val="002272C4"/>
    <w:rsid w:val="00227378"/>
    <w:rsid w:val="0023351A"/>
    <w:rsid w:val="00233D84"/>
    <w:rsid w:val="002344BA"/>
    <w:rsid w:val="00235180"/>
    <w:rsid w:val="00240340"/>
    <w:rsid w:val="002406C0"/>
    <w:rsid w:val="0024119C"/>
    <w:rsid w:val="00241DD6"/>
    <w:rsid w:val="00243215"/>
    <w:rsid w:val="002434E9"/>
    <w:rsid w:val="00244A24"/>
    <w:rsid w:val="0024514B"/>
    <w:rsid w:val="0024571E"/>
    <w:rsid w:val="00247CAC"/>
    <w:rsid w:val="00251327"/>
    <w:rsid w:val="00251C3D"/>
    <w:rsid w:val="002526F1"/>
    <w:rsid w:val="00252EBE"/>
    <w:rsid w:val="00255417"/>
    <w:rsid w:val="00257BB2"/>
    <w:rsid w:val="0026578C"/>
    <w:rsid w:val="0027186E"/>
    <w:rsid w:val="00272C17"/>
    <w:rsid w:val="00272D2B"/>
    <w:rsid w:val="00280A8D"/>
    <w:rsid w:val="0028122F"/>
    <w:rsid w:val="002814DB"/>
    <w:rsid w:val="00282DC2"/>
    <w:rsid w:val="0028597D"/>
    <w:rsid w:val="00285E1C"/>
    <w:rsid w:val="00286B36"/>
    <w:rsid w:val="002914E1"/>
    <w:rsid w:val="00292009"/>
    <w:rsid w:val="002948C0"/>
    <w:rsid w:val="00294BF2"/>
    <w:rsid w:val="00294C1A"/>
    <w:rsid w:val="00296D13"/>
    <w:rsid w:val="00297BB3"/>
    <w:rsid w:val="002A0F30"/>
    <w:rsid w:val="002A4FFD"/>
    <w:rsid w:val="002A54A2"/>
    <w:rsid w:val="002A6A42"/>
    <w:rsid w:val="002B05C5"/>
    <w:rsid w:val="002B0F9F"/>
    <w:rsid w:val="002B469F"/>
    <w:rsid w:val="002B6A8C"/>
    <w:rsid w:val="002B6F27"/>
    <w:rsid w:val="002C07A9"/>
    <w:rsid w:val="002C24A3"/>
    <w:rsid w:val="002C4B04"/>
    <w:rsid w:val="002C69C3"/>
    <w:rsid w:val="002C7025"/>
    <w:rsid w:val="002D62D3"/>
    <w:rsid w:val="002E0439"/>
    <w:rsid w:val="002E539B"/>
    <w:rsid w:val="002E7BCC"/>
    <w:rsid w:val="002F00BC"/>
    <w:rsid w:val="002F5BC5"/>
    <w:rsid w:val="002F6767"/>
    <w:rsid w:val="002F6889"/>
    <w:rsid w:val="002F6C6E"/>
    <w:rsid w:val="002F6E8D"/>
    <w:rsid w:val="002F7374"/>
    <w:rsid w:val="00303614"/>
    <w:rsid w:val="00305DCF"/>
    <w:rsid w:val="003066FC"/>
    <w:rsid w:val="00311508"/>
    <w:rsid w:val="003166B6"/>
    <w:rsid w:val="00320E7E"/>
    <w:rsid w:val="00322FA1"/>
    <w:rsid w:val="00324FDB"/>
    <w:rsid w:val="00326989"/>
    <w:rsid w:val="00330D06"/>
    <w:rsid w:val="00331CA3"/>
    <w:rsid w:val="00334363"/>
    <w:rsid w:val="003365BB"/>
    <w:rsid w:val="0034169F"/>
    <w:rsid w:val="00342202"/>
    <w:rsid w:val="00342E46"/>
    <w:rsid w:val="0034623A"/>
    <w:rsid w:val="003463F9"/>
    <w:rsid w:val="00350F66"/>
    <w:rsid w:val="0035134A"/>
    <w:rsid w:val="00351820"/>
    <w:rsid w:val="0035377C"/>
    <w:rsid w:val="003558FA"/>
    <w:rsid w:val="00356CE0"/>
    <w:rsid w:val="00360A48"/>
    <w:rsid w:val="00361A21"/>
    <w:rsid w:val="003620D5"/>
    <w:rsid w:val="003645B4"/>
    <w:rsid w:val="00364C99"/>
    <w:rsid w:val="00364E17"/>
    <w:rsid w:val="0036531E"/>
    <w:rsid w:val="003654F5"/>
    <w:rsid w:val="00365C3F"/>
    <w:rsid w:val="0036794D"/>
    <w:rsid w:val="00367E24"/>
    <w:rsid w:val="0037226A"/>
    <w:rsid w:val="00372CC9"/>
    <w:rsid w:val="00373541"/>
    <w:rsid w:val="0037615A"/>
    <w:rsid w:val="00377493"/>
    <w:rsid w:val="003838EE"/>
    <w:rsid w:val="003840A5"/>
    <w:rsid w:val="00384A8E"/>
    <w:rsid w:val="00386FEE"/>
    <w:rsid w:val="00392EB8"/>
    <w:rsid w:val="003933CC"/>
    <w:rsid w:val="00397CE6"/>
    <w:rsid w:val="003A0256"/>
    <w:rsid w:val="003A38B4"/>
    <w:rsid w:val="003A3B2D"/>
    <w:rsid w:val="003A5403"/>
    <w:rsid w:val="003A63C2"/>
    <w:rsid w:val="003A6972"/>
    <w:rsid w:val="003A699E"/>
    <w:rsid w:val="003B132C"/>
    <w:rsid w:val="003B191C"/>
    <w:rsid w:val="003B1C7E"/>
    <w:rsid w:val="003B63BC"/>
    <w:rsid w:val="003B6555"/>
    <w:rsid w:val="003C00D4"/>
    <w:rsid w:val="003C4B6F"/>
    <w:rsid w:val="003C6E28"/>
    <w:rsid w:val="003D07FD"/>
    <w:rsid w:val="003D0C32"/>
    <w:rsid w:val="003D1F64"/>
    <w:rsid w:val="003D5DBA"/>
    <w:rsid w:val="003D60EF"/>
    <w:rsid w:val="003D7C58"/>
    <w:rsid w:val="003E259A"/>
    <w:rsid w:val="003E57B3"/>
    <w:rsid w:val="003E70B6"/>
    <w:rsid w:val="003E77EF"/>
    <w:rsid w:val="003F1480"/>
    <w:rsid w:val="003F149C"/>
    <w:rsid w:val="003F2213"/>
    <w:rsid w:val="003F5E6D"/>
    <w:rsid w:val="003F72DC"/>
    <w:rsid w:val="0040026D"/>
    <w:rsid w:val="00400845"/>
    <w:rsid w:val="004060EC"/>
    <w:rsid w:val="004066A1"/>
    <w:rsid w:val="00406C98"/>
    <w:rsid w:val="00407F9A"/>
    <w:rsid w:val="0041007A"/>
    <w:rsid w:val="004137D6"/>
    <w:rsid w:val="00420ADF"/>
    <w:rsid w:val="00420EE8"/>
    <w:rsid w:val="00423D88"/>
    <w:rsid w:val="00424552"/>
    <w:rsid w:val="0042618A"/>
    <w:rsid w:val="00426B7F"/>
    <w:rsid w:val="004319C7"/>
    <w:rsid w:val="004322FD"/>
    <w:rsid w:val="004324BB"/>
    <w:rsid w:val="004327D7"/>
    <w:rsid w:val="0043311B"/>
    <w:rsid w:val="00433DA9"/>
    <w:rsid w:val="0044046F"/>
    <w:rsid w:val="0044300C"/>
    <w:rsid w:val="004442B3"/>
    <w:rsid w:val="00446758"/>
    <w:rsid w:val="00447FF6"/>
    <w:rsid w:val="0045006F"/>
    <w:rsid w:val="004534DE"/>
    <w:rsid w:val="004548C9"/>
    <w:rsid w:val="00455490"/>
    <w:rsid w:val="00455A06"/>
    <w:rsid w:val="00456FBF"/>
    <w:rsid w:val="00457907"/>
    <w:rsid w:val="00461DCE"/>
    <w:rsid w:val="00462408"/>
    <w:rsid w:val="00463F1D"/>
    <w:rsid w:val="00471418"/>
    <w:rsid w:val="00477853"/>
    <w:rsid w:val="0048533E"/>
    <w:rsid w:val="004859D6"/>
    <w:rsid w:val="004958E8"/>
    <w:rsid w:val="00497AE9"/>
    <w:rsid w:val="004A26C4"/>
    <w:rsid w:val="004A59E7"/>
    <w:rsid w:val="004A6CFB"/>
    <w:rsid w:val="004A79CF"/>
    <w:rsid w:val="004B1ECB"/>
    <w:rsid w:val="004B31A2"/>
    <w:rsid w:val="004B4B01"/>
    <w:rsid w:val="004B4DAE"/>
    <w:rsid w:val="004B7D27"/>
    <w:rsid w:val="004C1930"/>
    <w:rsid w:val="004C3F1D"/>
    <w:rsid w:val="004C4BDD"/>
    <w:rsid w:val="004D0159"/>
    <w:rsid w:val="004D16AC"/>
    <w:rsid w:val="004D2374"/>
    <w:rsid w:val="004D2F73"/>
    <w:rsid w:val="004D3028"/>
    <w:rsid w:val="004D42D3"/>
    <w:rsid w:val="004D5933"/>
    <w:rsid w:val="004D60A8"/>
    <w:rsid w:val="004E054B"/>
    <w:rsid w:val="004E2CEF"/>
    <w:rsid w:val="004E4459"/>
    <w:rsid w:val="004E79BD"/>
    <w:rsid w:val="004F0ED7"/>
    <w:rsid w:val="004F1AEA"/>
    <w:rsid w:val="004F2618"/>
    <w:rsid w:val="004F2F84"/>
    <w:rsid w:val="00500C69"/>
    <w:rsid w:val="005030B1"/>
    <w:rsid w:val="00504F1F"/>
    <w:rsid w:val="005079B3"/>
    <w:rsid w:val="005102FC"/>
    <w:rsid w:val="00512B90"/>
    <w:rsid w:val="0051371A"/>
    <w:rsid w:val="00515462"/>
    <w:rsid w:val="00516031"/>
    <w:rsid w:val="0051644E"/>
    <w:rsid w:val="00517379"/>
    <w:rsid w:val="00527D59"/>
    <w:rsid w:val="00531FFF"/>
    <w:rsid w:val="00534F14"/>
    <w:rsid w:val="00536D33"/>
    <w:rsid w:val="005375D3"/>
    <w:rsid w:val="00545460"/>
    <w:rsid w:val="00545AF3"/>
    <w:rsid w:val="00546B11"/>
    <w:rsid w:val="00550EEB"/>
    <w:rsid w:val="00551218"/>
    <w:rsid w:val="00551D2E"/>
    <w:rsid w:val="00554FDB"/>
    <w:rsid w:val="0055646B"/>
    <w:rsid w:val="00556D82"/>
    <w:rsid w:val="005600AD"/>
    <w:rsid w:val="0056299C"/>
    <w:rsid w:val="00563043"/>
    <w:rsid w:val="00563BAD"/>
    <w:rsid w:val="00563D76"/>
    <w:rsid w:val="00565F0A"/>
    <w:rsid w:val="005672E5"/>
    <w:rsid w:val="00570E6B"/>
    <w:rsid w:val="00571242"/>
    <w:rsid w:val="00571335"/>
    <w:rsid w:val="00573115"/>
    <w:rsid w:val="0057617F"/>
    <w:rsid w:val="005763BA"/>
    <w:rsid w:val="00577824"/>
    <w:rsid w:val="00577863"/>
    <w:rsid w:val="005833CE"/>
    <w:rsid w:val="005903D7"/>
    <w:rsid w:val="00590764"/>
    <w:rsid w:val="00593A21"/>
    <w:rsid w:val="00593E17"/>
    <w:rsid w:val="005942A5"/>
    <w:rsid w:val="00596B29"/>
    <w:rsid w:val="00597741"/>
    <w:rsid w:val="005A08BF"/>
    <w:rsid w:val="005A133D"/>
    <w:rsid w:val="005A3BF0"/>
    <w:rsid w:val="005B04B8"/>
    <w:rsid w:val="005B0AA2"/>
    <w:rsid w:val="005B1007"/>
    <w:rsid w:val="005B143D"/>
    <w:rsid w:val="005B14CD"/>
    <w:rsid w:val="005B3182"/>
    <w:rsid w:val="005B3599"/>
    <w:rsid w:val="005B435A"/>
    <w:rsid w:val="005B4816"/>
    <w:rsid w:val="005B7821"/>
    <w:rsid w:val="005C0E82"/>
    <w:rsid w:val="005C2068"/>
    <w:rsid w:val="005C7BB5"/>
    <w:rsid w:val="005D13EC"/>
    <w:rsid w:val="005D23FC"/>
    <w:rsid w:val="005D324B"/>
    <w:rsid w:val="005D4260"/>
    <w:rsid w:val="005E0DE5"/>
    <w:rsid w:val="005E11C0"/>
    <w:rsid w:val="005E1B0D"/>
    <w:rsid w:val="005E54EF"/>
    <w:rsid w:val="005E5519"/>
    <w:rsid w:val="005E5B0B"/>
    <w:rsid w:val="005E5C12"/>
    <w:rsid w:val="005F1751"/>
    <w:rsid w:val="005F3128"/>
    <w:rsid w:val="005F63C3"/>
    <w:rsid w:val="005F79C7"/>
    <w:rsid w:val="00602B8B"/>
    <w:rsid w:val="006031BF"/>
    <w:rsid w:val="00603202"/>
    <w:rsid w:val="00603454"/>
    <w:rsid w:val="00610262"/>
    <w:rsid w:val="00610713"/>
    <w:rsid w:val="00611A7D"/>
    <w:rsid w:val="00613D50"/>
    <w:rsid w:val="00614BD1"/>
    <w:rsid w:val="00614D6E"/>
    <w:rsid w:val="00620903"/>
    <w:rsid w:val="00626D0B"/>
    <w:rsid w:val="00626D3C"/>
    <w:rsid w:val="006308D4"/>
    <w:rsid w:val="00630A4F"/>
    <w:rsid w:val="00630C86"/>
    <w:rsid w:val="00632BB3"/>
    <w:rsid w:val="00633788"/>
    <w:rsid w:val="00635A00"/>
    <w:rsid w:val="0063614C"/>
    <w:rsid w:val="00643D10"/>
    <w:rsid w:val="00644D27"/>
    <w:rsid w:val="00647ED5"/>
    <w:rsid w:val="00653ED1"/>
    <w:rsid w:val="00662024"/>
    <w:rsid w:val="006713B2"/>
    <w:rsid w:val="00671490"/>
    <w:rsid w:val="00673C79"/>
    <w:rsid w:val="00677D58"/>
    <w:rsid w:val="00682668"/>
    <w:rsid w:val="00687D75"/>
    <w:rsid w:val="006913B6"/>
    <w:rsid w:val="006927FA"/>
    <w:rsid w:val="006940F5"/>
    <w:rsid w:val="006952E5"/>
    <w:rsid w:val="006963F5"/>
    <w:rsid w:val="0069654A"/>
    <w:rsid w:val="006A425A"/>
    <w:rsid w:val="006A5998"/>
    <w:rsid w:val="006B1458"/>
    <w:rsid w:val="006B3D13"/>
    <w:rsid w:val="006B6EBB"/>
    <w:rsid w:val="006C30DF"/>
    <w:rsid w:val="006C4F15"/>
    <w:rsid w:val="006C5F63"/>
    <w:rsid w:val="006C7270"/>
    <w:rsid w:val="006D1F30"/>
    <w:rsid w:val="006D39E5"/>
    <w:rsid w:val="006E265D"/>
    <w:rsid w:val="006E29E7"/>
    <w:rsid w:val="006E363E"/>
    <w:rsid w:val="006E51B0"/>
    <w:rsid w:val="006E7DD1"/>
    <w:rsid w:val="006F093C"/>
    <w:rsid w:val="006F243D"/>
    <w:rsid w:val="006F4B1B"/>
    <w:rsid w:val="006F6377"/>
    <w:rsid w:val="006F6D7A"/>
    <w:rsid w:val="006F6DAE"/>
    <w:rsid w:val="0070535B"/>
    <w:rsid w:val="0070595C"/>
    <w:rsid w:val="00707047"/>
    <w:rsid w:val="007071F9"/>
    <w:rsid w:val="00710E72"/>
    <w:rsid w:val="007113C3"/>
    <w:rsid w:val="00711C45"/>
    <w:rsid w:val="00712B3F"/>
    <w:rsid w:val="007176EF"/>
    <w:rsid w:val="00721539"/>
    <w:rsid w:val="007219EE"/>
    <w:rsid w:val="00722B33"/>
    <w:rsid w:val="00723E43"/>
    <w:rsid w:val="0072508C"/>
    <w:rsid w:val="007331AA"/>
    <w:rsid w:val="007344B4"/>
    <w:rsid w:val="00735581"/>
    <w:rsid w:val="00736147"/>
    <w:rsid w:val="00740BA3"/>
    <w:rsid w:val="0074190C"/>
    <w:rsid w:val="0074343B"/>
    <w:rsid w:val="007438F1"/>
    <w:rsid w:val="00744FD6"/>
    <w:rsid w:val="0075061D"/>
    <w:rsid w:val="00751F52"/>
    <w:rsid w:val="007539D8"/>
    <w:rsid w:val="00755030"/>
    <w:rsid w:val="00757039"/>
    <w:rsid w:val="007653C9"/>
    <w:rsid w:val="0076655A"/>
    <w:rsid w:val="007711C2"/>
    <w:rsid w:val="00771CB9"/>
    <w:rsid w:val="007731AA"/>
    <w:rsid w:val="007744B9"/>
    <w:rsid w:val="00774BBD"/>
    <w:rsid w:val="00775BE8"/>
    <w:rsid w:val="007770A1"/>
    <w:rsid w:val="00777458"/>
    <w:rsid w:val="00783D1F"/>
    <w:rsid w:val="007861E6"/>
    <w:rsid w:val="00790065"/>
    <w:rsid w:val="00791A94"/>
    <w:rsid w:val="00795EDC"/>
    <w:rsid w:val="007976BE"/>
    <w:rsid w:val="007A1A9E"/>
    <w:rsid w:val="007A36E4"/>
    <w:rsid w:val="007A3F3E"/>
    <w:rsid w:val="007A4BD4"/>
    <w:rsid w:val="007A5B75"/>
    <w:rsid w:val="007A6BE3"/>
    <w:rsid w:val="007B0FC9"/>
    <w:rsid w:val="007B4EDC"/>
    <w:rsid w:val="007B7881"/>
    <w:rsid w:val="007B78D9"/>
    <w:rsid w:val="007B7D2D"/>
    <w:rsid w:val="007C2B6C"/>
    <w:rsid w:val="007C42DC"/>
    <w:rsid w:val="007C52CF"/>
    <w:rsid w:val="007C7916"/>
    <w:rsid w:val="007D0993"/>
    <w:rsid w:val="007D0E0D"/>
    <w:rsid w:val="007E04DA"/>
    <w:rsid w:val="007E29AC"/>
    <w:rsid w:val="007E5406"/>
    <w:rsid w:val="007F16E5"/>
    <w:rsid w:val="007F2EF1"/>
    <w:rsid w:val="007F3093"/>
    <w:rsid w:val="007F3E57"/>
    <w:rsid w:val="007F41BF"/>
    <w:rsid w:val="007F4789"/>
    <w:rsid w:val="007F5679"/>
    <w:rsid w:val="007F7C93"/>
    <w:rsid w:val="00801E90"/>
    <w:rsid w:val="00802036"/>
    <w:rsid w:val="008022A3"/>
    <w:rsid w:val="008031A7"/>
    <w:rsid w:val="00804DD3"/>
    <w:rsid w:val="008061AA"/>
    <w:rsid w:val="00812438"/>
    <w:rsid w:val="00816C17"/>
    <w:rsid w:val="008200E0"/>
    <w:rsid w:val="008207A9"/>
    <w:rsid w:val="00831424"/>
    <w:rsid w:val="00831FC3"/>
    <w:rsid w:val="00833B42"/>
    <w:rsid w:val="00834946"/>
    <w:rsid w:val="0083651A"/>
    <w:rsid w:val="00837421"/>
    <w:rsid w:val="00842890"/>
    <w:rsid w:val="00842B4D"/>
    <w:rsid w:val="008439DF"/>
    <w:rsid w:val="008440D6"/>
    <w:rsid w:val="00846899"/>
    <w:rsid w:val="00846D74"/>
    <w:rsid w:val="0084794E"/>
    <w:rsid w:val="00850367"/>
    <w:rsid w:val="00851ECF"/>
    <w:rsid w:val="00853305"/>
    <w:rsid w:val="00853E55"/>
    <w:rsid w:val="008558EF"/>
    <w:rsid w:val="00857F44"/>
    <w:rsid w:val="008609F8"/>
    <w:rsid w:val="008616AA"/>
    <w:rsid w:val="00863982"/>
    <w:rsid w:val="00865D4F"/>
    <w:rsid w:val="00873231"/>
    <w:rsid w:val="008737D0"/>
    <w:rsid w:val="00874B9F"/>
    <w:rsid w:val="008778D6"/>
    <w:rsid w:val="00881F43"/>
    <w:rsid w:val="00883E6B"/>
    <w:rsid w:val="0089001B"/>
    <w:rsid w:val="0089017D"/>
    <w:rsid w:val="00891A63"/>
    <w:rsid w:val="00893BB1"/>
    <w:rsid w:val="00896053"/>
    <w:rsid w:val="00896687"/>
    <w:rsid w:val="0089689A"/>
    <w:rsid w:val="00896B8A"/>
    <w:rsid w:val="00897780"/>
    <w:rsid w:val="00897910"/>
    <w:rsid w:val="00897E64"/>
    <w:rsid w:val="008A2665"/>
    <w:rsid w:val="008A2A25"/>
    <w:rsid w:val="008A3B4B"/>
    <w:rsid w:val="008A404B"/>
    <w:rsid w:val="008A70EA"/>
    <w:rsid w:val="008C22E2"/>
    <w:rsid w:val="008C25A4"/>
    <w:rsid w:val="008C2710"/>
    <w:rsid w:val="008C2AAE"/>
    <w:rsid w:val="008D2CDF"/>
    <w:rsid w:val="008D478D"/>
    <w:rsid w:val="008D4BC6"/>
    <w:rsid w:val="008E03A8"/>
    <w:rsid w:val="008E06F1"/>
    <w:rsid w:val="008E0925"/>
    <w:rsid w:val="008E1360"/>
    <w:rsid w:val="008E1809"/>
    <w:rsid w:val="008E4A17"/>
    <w:rsid w:val="008F1780"/>
    <w:rsid w:val="008F2AA1"/>
    <w:rsid w:val="008F4035"/>
    <w:rsid w:val="008F66CD"/>
    <w:rsid w:val="0090040F"/>
    <w:rsid w:val="00900E50"/>
    <w:rsid w:val="00902975"/>
    <w:rsid w:val="00905393"/>
    <w:rsid w:val="00905809"/>
    <w:rsid w:val="00906531"/>
    <w:rsid w:val="0090798A"/>
    <w:rsid w:val="0091367A"/>
    <w:rsid w:val="0091425A"/>
    <w:rsid w:val="009157A2"/>
    <w:rsid w:val="00917D82"/>
    <w:rsid w:val="0092103C"/>
    <w:rsid w:val="00921FCF"/>
    <w:rsid w:val="0092400B"/>
    <w:rsid w:val="00925DFE"/>
    <w:rsid w:val="00933049"/>
    <w:rsid w:val="00933BBD"/>
    <w:rsid w:val="00934F58"/>
    <w:rsid w:val="009355F9"/>
    <w:rsid w:val="00940677"/>
    <w:rsid w:val="00941B41"/>
    <w:rsid w:val="00942F2F"/>
    <w:rsid w:val="009454D3"/>
    <w:rsid w:val="009468A8"/>
    <w:rsid w:val="00953848"/>
    <w:rsid w:val="0095560E"/>
    <w:rsid w:val="0096069F"/>
    <w:rsid w:val="00960B58"/>
    <w:rsid w:val="00964805"/>
    <w:rsid w:val="00971518"/>
    <w:rsid w:val="0097368D"/>
    <w:rsid w:val="00973830"/>
    <w:rsid w:val="00973CF3"/>
    <w:rsid w:val="00981769"/>
    <w:rsid w:val="00982327"/>
    <w:rsid w:val="00983E97"/>
    <w:rsid w:val="00985976"/>
    <w:rsid w:val="009871C4"/>
    <w:rsid w:val="00990F22"/>
    <w:rsid w:val="00992CC0"/>
    <w:rsid w:val="00993998"/>
    <w:rsid w:val="0099568D"/>
    <w:rsid w:val="009966AE"/>
    <w:rsid w:val="00997F05"/>
    <w:rsid w:val="009A1E8F"/>
    <w:rsid w:val="009A2AC1"/>
    <w:rsid w:val="009A2F62"/>
    <w:rsid w:val="009A495E"/>
    <w:rsid w:val="009A520A"/>
    <w:rsid w:val="009A6245"/>
    <w:rsid w:val="009A6C58"/>
    <w:rsid w:val="009B000C"/>
    <w:rsid w:val="009B11A6"/>
    <w:rsid w:val="009B2097"/>
    <w:rsid w:val="009B22C1"/>
    <w:rsid w:val="009B5B3B"/>
    <w:rsid w:val="009B777B"/>
    <w:rsid w:val="009C1230"/>
    <w:rsid w:val="009C1D8D"/>
    <w:rsid w:val="009D50C6"/>
    <w:rsid w:val="009D5280"/>
    <w:rsid w:val="009D6627"/>
    <w:rsid w:val="009E2DDF"/>
    <w:rsid w:val="009E4B39"/>
    <w:rsid w:val="009E4ECD"/>
    <w:rsid w:val="009E6EE4"/>
    <w:rsid w:val="009E7D8E"/>
    <w:rsid w:val="009F14C6"/>
    <w:rsid w:val="009F207D"/>
    <w:rsid w:val="009F3D3C"/>
    <w:rsid w:val="009F4281"/>
    <w:rsid w:val="009F61D7"/>
    <w:rsid w:val="009F6B8E"/>
    <w:rsid w:val="009F749F"/>
    <w:rsid w:val="009F7E8D"/>
    <w:rsid w:val="00A004A2"/>
    <w:rsid w:val="00A026E5"/>
    <w:rsid w:val="00A03C83"/>
    <w:rsid w:val="00A05192"/>
    <w:rsid w:val="00A07CA7"/>
    <w:rsid w:val="00A100E2"/>
    <w:rsid w:val="00A11565"/>
    <w:rsid w:val="00A119F0"/>
    <w:rsid w:val="00A1364B"/>
    <w:rsid w:val="00A16DFE"/>
    <w:rsid w:val="00A1721B"/>
    <w:rsid w:val="00A203F3"/>
    <w:rsid w:val="00A22E5C"/>
    <w:rsid w:val="00A24922"/>
    <w:rsid w:val="00A30D06"/>
    <w:rsid w:val="00A30F4F"/>
    <w:rsid w:val="00A329CF"/>
    <w:rsid w:val="00A34634"/>
    <w:rsid w:val="00A3510F"/>
    <w:rsid w:val="00A40DF3"/>
    <w:rsid w:val="00A41A7F"/>
    <w:rsid w:val="00A459F2"/>
    <w:rsid w:val="00A477D3"/>
    <w:rsid w:val="00A50AC7"/>
    <w:rsid w:val="00A51089"/>
    <w:rsid w:val="00A513A9"/>
    <w:rsid w:val="00A52FB7"/>
    <w:rsid w:val="00A5459E"/>
    <w:rsid w:val="00A56B50"/>
    <w:rsid w:val="00A5765D"/>
    <w:rsid w:val="00A678B4"/>
    <w:rsid w:val="00A700AF"/>
    <w:rsid w:val="00A7014A"/>
    <w:rsid w:val="00A738D1"/>
    <w:rsid w:val="00A752D8"/>
    <w:rsid w:val="00A756F9"/>
    <w:rsid w:val="00A765BD"/>
    <w:rsid w:val="00A7786C"/>
    <w:rsid w:val="00A81B9A"/>
    <w:rsid w:val="00A82836"/>
    <w:rsid w:val="00A84540"/>
    <w:rsid w:val="00A847A1"/>
    <w:rsid w:val="00A84CB2"/>
    <w:rsid w:val="00A85589"/>
    <w:rsid w:val="00A87C85"/>
    <w:rsid w:val="00A90657"/>
    <w:rsid w:val="00A90B93"/>
    <w:rsid w:val="00A93752"/>
    <w:rsid w:val="00A96045"/>
    <w:rsid w:val="00A96875"/>
    <w:rsid w:val="00A979A1"/>
    <w:rsid w:val="00AA2025"/>
    <w:rsid w:val="00AA218F"/>
    <w:rsid w:val="00AA39BC"/>
    <w:rsid w:val="00AA7212"/>
    <w:rsid w:val="00AB12F0"/>
    <w:rsid w:val="00AB2F73"/>
    <w:rsid w:val="00AB4067"/>
    <w:rsid w:val="00AC08C5"/>
    <w:rsid w:val="00AC53C0"/>
    <w:rsid w:val="00AD1575"/>
    <w:rsid w:val="00AD6AF3"/>
    <w:rsid w:val="00AE0234"/>
    <w:rsid w:val="00AE0988"/>
    <w:rsid w:val="00AE415E"/>
    <w:rsid w:val="00AE5563"/>
    <w:rsid w:val="00AE55D9"/>
    <w:rsid w:val="00AE7CA7"/>
    <w:rsid w:val="00AF017C"/>
    <w:rsid w:val="00AF4AAC"/>
    <w:rsid w:val="00AF4F7E"/>
    <w:rsid w:val="00AF52D7"/>
    <w:rsid w:val="00AF5310"/>
    <w:rsid w:val="00B05463"/>
    <w:rsid w:val="00B1149B"/>
    <w:rsid w:val="00B11D24"/>
    <w:rsid w:val="00B17BEE"/>
    <w:rsid w:val="00B17C8A"/>
    <w:rsid w:val="00B20BC0"/>
    <w:rsid w:val="00B2206F"/>
    <w:rsid w:val="00B2685D"/>
    <w:rsid w:val="00B304AD"/>
    <w:rsid w:val="00B3274A"/>
    <w:rsid w:val="00B3639A"/>
    <w:rsid w:val="00B3718F"/>
    <w:rsid w:val="00B407CC"/>
    <w:rsid w:val="00B47E93"/>
    <w:rsid w:val="00B532FA"/>
    <w:rsid w:val="00B53A4F"/>
    <w:rsid w:val="00B562D5"/>
    <w:rsid w:val="00B56BAB"/>
    <w:rsid w:val="00B5704E"/>
    <w:rsid w:val="00B60A7B"/>
    <w:rsid w:val="00B610DF"/>
    <w:rsid w:val="00B62A84"/>
    <w:rsid w:val="00B657EF"/>
    <w:rsid w:val="00B6712A"/>
    <w:rsid w:val="00B6712D"/>
    <w:rsid w:val="00B678F4"/>
    <w:rsid w:val="00B7138E"/>
    <w:rsid w:val="00B718A3"/>
    <w:rsid w:val="00B739BB"/>
    <w:rsid w:val="00B75C99"/>
    <w:rsid w:val="00B75FE8"/>
    <w:rsid w:val="00B7682B"/>
    <w:rsid w:val="00B76B5F"/>
    <w:rsid w:val="00B77E85"/>
    <w:rsid w:val="00B80A73"/>
    <w:rsid w:val="00B814F3"/>
    <w:rsid w:val="00B81724"/>
    <w:rsid w:val="00B81EEA"/>
    <w:rsid w:val="00B85B65"/>
    <w:rsid w:val="00B860A9"/>
    <w:rsid w:val="00B9051A"/>
    <w:rsid w:val="00B91CE1"/>
    <w:rsid w:val="00B92C16"/>
    <w:rsid w:val="00B94445"/>
    <w:rsid w:val="00B951F8"/>
    <w:rsid w:val="00B97679"/>
    <w:rsid w:val="00B97B2C"/>
    <w:rsid w:val="00BA2B82"/>
    <w:rsid w:val="00BA4049"/>
    <w:rsid w:val="00BA5215"/>
    <w:rsid w:val="00BB130F"/>
    <w:rsid w:val="00BB6188"/>
    <w:rsid w:val="00BB6473"/>
    <w:rsid w:val="00BC399C"/>
    <w:rsid w:val="00BC494F"/>
    <w:rsid w:val="00BC5893"/>
    <w:rsid w:val="00BC6274"/>
    <w:rsid w:val="00BC7864"/>
    <w:rsid w:val="00BD444A"/>
    <w:rsid w:val="00BE499B"/>
    <w:rsid w:val="00BE4DD1"/>
    <w:rsid w:val="00BE57CD"/>
    <w:rsid w:val="00BE5A9D"/>
    <w:rsid w:val="00BF0356"/>
    <w:rsid w:val="00BF2CCB"/>
    <w:rsid w:val="00BF35F3"/>
    <w:rsid w:val="00BF3E75"/>
    <w:rsid w:val="00BF47E1"/>
    <w:rsid w:val="00C04095"/>
    <w:rsid w:val="00C07ED9"/>
    <w:rsid w:val="00C117C2"/>
    <w:rsid w:val="00C16559"/>
    <w:rsid w:val="00C21361"/>
    <w:rsid w:val="00C21869"/>
    <w:rsid w:val="00C2358A"/>
    <w:rsid w:val="00C25832"/>
    <w:rsid w:val="00C305DA"/>
    <w:rsid w:val="00C30B56"/>
    <w:rsid w:val="00C3239C"/>
    <w:rsid w:val="00C364EA"/>
    <w:rsid w:val="00C36FBB"/>
    <w:rsid w:val="00C3705B"/>
    <w:rsid w:val="00C37F3A"/>
    <w:rsid w:val="00C44EE6"/>
    <w:rsid w:val="00C45003"/>
    <w:rsid w:val="00C4564A"/>
    <w:rsid w:val="00C461E9"/>
    <w:rsid w:val="00C47EE8"/>
    <w:rsid w:val="00C510BC"/>
    <w:rsid w:val="00C51F9F"/>
    <w:rsid w:val="00C53275"/>
    <w:rsid w:val="00C54A8C"/>
    <w:rsid w:val="00C5628A"/>
    <w:rsid w:val="00C57104"/>
    <w:rsid w:val="00C61638"/>
    <w:rsid w:val="00C63CF4"/>
    <w:rsid w:val="00C65E86"/>
    <w:rsid w:val="00C66647"/>
    <w:rsid w:val="00C67F3B"/>
    <w:rsid w:val="00C70800"/>
    <w:rsid w:val="00C75B87"/>
    <w:rsid w:val="00C8029C"/>
    <w:rsid w:val="00C84C6F"/>
    <w:rsid w:val="00C8781A"/>
    <w:rsid w:val="00C87FBC"/>
    <w:rsid w:val="00C9145B"/>
    <w:rsid w:val="00C929E4"/>
    <w:rsid w:val="00C9404B"/>
    <w:rsid w:val="00CA2782"/>
    <w:rsid w:val="00CA55E9"/>
    <w:rsid w:val="00CA7392"/>
    <w:rsid w:val="00CB07AC"/>
    <w:rsid w:val="00CB332B"/>
    <w:rsid w:val="00CB53F4"/>
    <w:rsid w:val="00CC3A86"/>
    <w:rsid w:val="00CC4B90"/>
    <w:rsid w:val="00CC51B5"/>
    <w:rsid w:val="00CC6FBE"/>
    <w:rsid w:val="00CC7F0E"/>
    <w:rsid w:val="00CD2367"/>
    <w:rsid w:val="00CD3E23"/>
    <w:rsid w:val="00CD65A3"/>
    <w:rsid w:val="00CD7699"/>
    <w:rsid w:val="00CE3A07"/>
    <w:rsid w:val="00CE4DC9"/>
    <w:rsid w:val="00CE4E92"/>
    <w:rsid w:val="00CE5B86"/>
    <w:rsid w:val="00CF2E08"/>
    <w:rsid w:val="00CF493C"/>
    <w:rsid w:val="00CF52C5"/>
    <w:rsid w:val="00CF7D3A"/>
    <w:rsid w:val="00D02DC9"/>
    <w:rsid w:val="00D03C9D"/>
    <w:rsid w:val="00D121E9"/>
    <w:rsid w:val="00D13408"/>
    <w:rsid w:val="00D26E8B"/>
    <w:rsid w:val="00D31D08"/>
    <w:rsid w:val="00D3243A"/>
    <w:rsid w:val="00D32CE8"/>
    <w:rsid w:val="00D330B7"/>
    <w:rsid w:val="00D33A46"/>
    <w:rsid w:val="00D362C2"/>
    <w:rsid w:val="00D36850"/>
    <w:rsid w:val="00D37513"/>
    <w:rsid w:val="00D4309A"/>
    <w:rsid w:val="00D43C02"/>
    <w:rsid w:val="00D4731D"/>
    <w:rsid w:val="00D47996"/>
    <w:rsid w:val="00D47D16"/>
    <w:rsid w:val="00D50583"/>
    <w:rsid w:val="00D53FF2"/>
    <w:rsid w:val="00D553D0"/>
    <w:rsid w:val="00D56078"/>
    <w:rsid w:val="00D57CA6"/>
    <w:rsid w:val="00D60605"/>
    <w:rsid w:val="00D61863"/>
    <w:rsid w:val="00D62977"/>
    <w:rsid w:val="00D63222"/>
    <w:rsid w:val="00D653E4"/>
    <w:rsid w:val="00D6679E"/>
    <w:rsid w:val="00D707A1"/>
    <w:rsid w:val="00D756D7"/>
    <w:rsid w:val="00D81297"/>
    <w:rsid w:val="00D83C89"/>
    <w:rsid w:val="00D93C33"/>
    <w:rsid w:val="00D944C2"/>
    <w:rsid w:val="00D94DBC"/>
    <w:rsid w:val="00D96B39"/>
    <w:rsid w:val="00D96D5C"/>
    <w:rsid w:val="00DA4FC5"/>
    <w:rsid w:val="00DA69B5"/>
    <w:rsid w:val="00DB17C2"/>
    <w:rsid w:val="00DB1905"/>
    <w:rsid w:val="00DB1F72"/>
    <w:rsid w:val="00DB22C3"/>
    <w:rsid w:val="00DB3122"/>
    <w:rsid w:val="00DB39B8"/>
    <w:rsid w:val="00DB6A37"/>
    <w:rsid w:val="00DC2E9C"/>
    <w:rsid w:val="00DC317F"/>
    <w:rsid w:val="00DC64D3"/>
    <w:rsid w:val="00DD0C27"/>
    <w:rsid w:val="00DD27F7"/>
    <w:rsid w:val="00DD2CE0"/>
    <w:rsid w:val="00DD2CFE"/>
    <w:rsid w:val="00DD3D5B"/>
    <w:rsid w:val="00DE015C"/>
    <w:rsid w:val="00DE2F9B"/>
    <w:rsid w:val="00DE378C"/>
    <w:rsid w:val="00DE5FB0"/>
    <w:rsid w:val="00DF0993"/>
    <w:rsid w:val="00DF2494"/>
    <w:rsid w:val="00DF3E67"/>
    <w:rsid w:val="00DF4819"/>
    <w:rsid w:val="00E0164B"/>
    <w:rsid w:val="00E03BDB"/>
    <w:rsid w:val="00E05E3F"/>
    <w:rsid w:val="00E115C8"/>
    <w:rsid w:val="00E11B5C"/>
    <w:rsid w:val="00E12949"/>
    <w:rsid w:val="00E1345B"/>
    <w:rsid w:val="00E170D4"/>
    <w:rsid w:val="00E2729D"/>
    <w:rsid w:val="00E3406D"/>
    <w:rsid w:val="00E3554D"/>
    <w:rsid w:val="00E358B6"/>
    <w:rsid w:val="00E40ADA"/>
    <w:rsid w:val="00E44AAC"/>
    <w:rsid w:val="00E45721"/>
    <w:rsid w:val="00E46221"/>
    <w:rsid w:val="00E46AA1"/>
    <w:rsid w:val="00E518C0"/>
    <w:rsid w:val="00E51F37"/>
    <w:rsid w:val="00E51F9C"/>
    <w:rsid w:val="00E552FA"/>
    <w:rsid w:val="00E55A3D"/>
    <w:rsid w:val="00E578CA"/>
    <w:rsid w:val="00E57E16"/>
    <w:rsid w:val="00E6052E"/>
    <w:rsid w:val="00E642FD"/>
    <w:rsid w:val="00E65CBE"/>
    <w:rsid w:val="00E663DF"/>
    <w:rsid w:val="00E67957"/>
    <w:rsid w:val="00E7206B"/>
    <w:rsid w:val="00E76BA4"/>
    <w:rsid w:val="00E81EC4"/>
    <w:rsid w:val="00E84760"/>
    <w:rsid w:val="00E86220"/>
    <w:rsid w:val="00E870E0"/>
    <w:rsid w:val="00E914FC"/>
    <w:rsid w:val="00E9349E"/>
    <w:rsid w:val="00E93C19"/>
    <w:rsid w:val="00E94335"/>
    <w:rsid w:val="00E96F15"/>
    <w:rsid w:val="00EA1981"/>
    <w:rsid w:val="00EA4545"/>
    <w:rsid w:val="00EA4A31"/>
    <w:rsid w:val="00EA5845"/>
    <w:rsid w:val="00EA62E2"/>
    <w:rsid w:val="00EB21B1"/>
    <w:rsid w:val="00EB2C2E"/>
    <w:rsid w:val="00EB3071"/>
    <w:rsid w:val="00EB403A"/>
    <w:rsid w:val="00EB59FA"/>
    <w:rsid w:val="00EC1EA4"/>
    <w:rsid w:val="00EC3512"/>
    <w:rsid w:val="00EC3546"/>
    <w:rsid w:val="00ED1D72"/>
    <w:rsid w:val="00ED2F2D"/>
    <w:rsid w:val="00EE0428"/>
    <w:rsid w:val="00EE1BB6"/>
    <w:rsid w:val="00EE5E42"/>
    <w:rsid w:val="00EF0133"/>
    <w:rsid w:val="00EF496F"/>
    <w:rsid w:val="00EF4B5F"/>
    <w:rsid w:val="00EF7C97"/>
    <w:rsid w:val="00F01BFF"/>
    <w:rsid w:val="00F02C8A"/>
    <w:rsid w:val="00F031C4"/>
    <w:rsid w:val="00F063A4"/>
    <w:rsid w:val="00F06EDE"/>
    <w:rsid w:val="00F11147"/>
    <w:rsid w:val="00F127AE"/>
    <w:rsid w:val="00F149FE"/>
    <w:rsid w:val="00F17242"/>
    <w:rsid w:val="00F206DA"/>
    <w:rsid w:val="00F21AC0"/>
    <w:rsid w:val="00F23742"/>
    <w:rsid w:val="00F2383F"/>
    <w:rsid w:val="00F251AD"/>
    <w:rsid w:val="00F25672"/>
    <w:rsid w:val="00F307AB"/>
    <w:rsid w:val="00F31C12"/>
    <w:rsid w:val="00F33934"/>
    <w:rsid w:val="00F33A10"/>
    <w:rsid w:val="00F34A47"/>
    <w:rsid w:val="00F350F9"/>
    <w:rsid w:val="00F35CE9"/>
    <w:rsid w:val="00F37B27"/>
    <w:rsid w:val="00F37DDD"/>
    <w:rsid w:val="00F40959"/>
    <w:rsid w:val="00F41C3B"/>
    <w:rsid w:val="00F429AE"/>
    <w:rsid w:val="00F4357A"/>
    <w:rsid w:val="00F4516D"/>
    <w:rsid w:val="00F471A8"/>
    <w:rsid w:val="00F47736"/>
    <w:rsid w:val="00F47AD1"/>
    <w:rsid w:val="00F50A1F"/>
    <w:rsid w:val="00F51DDE"/>
    <w:rsid w:val="00F53628"/>
    <w:rsid w:val="00F61A7A"/>
    <w:rsid w:val="00F61B7B"/>
    <w:rsid w:val="00F63292"/>
    <w:rsid w:val="00F63E01"/>
    <w:rsid w:val="00F647F8"/>
    <w:rsid w:val="00F733A5"/>
    <w:rsid w:val="00F74DA3"/>
    <w:rsid w:val="00F80810"/>
    <w:rsid w:val="00F85092"/>
    <w:rsid w:val="00F909AC"/>
    <w:rsid w:val="00F9241D"/>
    <w:rsid w:val="00F94931"/>
    <w:rsid w:val="00F97474"/>
    <w:rsid w:val="00F97733"/>
    <w:rsid w:val="00FA0CD5"/>
    <w:rsid w:val="00FA1165"/>
    <w:rsid w:val="00FA11AC"/>
    <w:rsid w:val="00FA6443"/>
    <w:rsid w:val="00FA6ACA"/>
    <w:rsid w:val="00FA6B92"/>
    <w:rsid w:val="00FB1413"/>
    <w:rsid w:val="00FB18E8"/>
    <w:rsid w:val="00FB3561"/>
    <w:rsid w:val="00FB53D9"/>
    <w:rsid w:val="00FC1CC6"/>
    <w:rsid w:val="00FC2E9F"/>
    <w:rsid w:val="00FC3D48"/>
    <w:rsid w:val="00FC5F91"/>
    <w:rsid w:val="00FD0846"/>
    <w:rsid w:val="00FD7415"/>
    <w:rsid w:val="00FE1F7C"/>
    <w:rsid w:val="00FE217B"/>
    <w:rsid w:val="00FE350E"/>
    <w:rsid w:val="00FE51E7"/>
    <w:rsid w:val="00FE7A35"/>
    <w:rsid w:val="00FF4FD8"/>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4F27"/>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390">
      <w:bodyDiv w:val="1"/>
      <w:marLeft w:val="0"/>
      <w:marRight w:val="0"/>
      <w:marTop w:val="0"/>
      <w:marBottom w:val="0"/>
      <w:divBdr>
        <w:top w:val="none" w:sz="0" w:space="0" w:color="auto"/>
        <w:left w:val="none" w:sz="0" w:space="0" w:color="auto"/>
        <w:bottom w:val="none" w:sz="0" w:space="0" w:color="auto"/>
        <w:right w:val="none" w:sz="0" w:space="0" w:color="auto"/>
      </w:divBdr>
    </w:div>
    <w:div w:id="16544812">
      <w:bodyDiv w:val="1"/>
      <w:marLeft w:val="0"/>
      <w:marRight w:val="0"/>
      <w:marTop w:val="0"/>
      <w:marBottom w:val="0"/>
      <w:divBdr>
        <w:top w:val="none" w:sz="0" w:space="0" w:color="auto"/>
        <w:left w:val="none" w:sz="0" w:space="0" w:color="auto"/>
        <w:bottom w:val="none" w:sz="0" w:space="0" w:color="auto"/>
        <w:right w:val="none" w:sz="0" w:space="0" w:color="auto"/>
      </w:divBdr>
    </w:div>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66879185">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9462256">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56387912">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1863629">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7661126">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059090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52361598">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500439009">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75096438">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2476749">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79818026">
      <w:bodyDiv w:val="1"/>
      <w:marLeft w:val="0"/>
      <w:marRight w:val="0"/>
      <w:marTop w:val="0"/>
      <w:marBottom w:val="0"/>
      <w:divBdr>
        <w:top w:val="none" w:sz="0" w:space="0" w:color="auto"/>
        <w:left w:val="none" w:sz="0" w:space="0" w:color="auto"/>
        <w:bottom w:val="none" w:sz="0" w:space="0" w:color="auto"/>
        <w:right w:val="none" w:sz="0" w:space="0" w:color="auto"/>
      </w:divBdr>
    </w:div>
    <w:div w:id="681930096">
      <w:bodyDiv w:val="1"/>
      <w:marLeft w:val="0"/>
      <w:marRight w:val="0"/>
      <w:marTop w:val="0"/>
      <w:marBottom w:val="0"/>
      <w:divBdr>
        <w:top w:val="none" w:sz="0" w:space="0" w:color="auto"/>
        <w:left w:val="none" w:sz="0" w:space="0" w:color="auto"/>
        <w:bottom w:val="none" w:sz="0" w:space="0" w:color="auto"/>
        <w:right w:val="none" w:sz="0" w:space="0" w:color="auto"/>
      </w:divBdr>
    </w:div>
    <w:div w:id="689451896">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49328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41100603">
      <w:bodyDiv w:val="1"/>
      <w:marLeft w:val="0"/>
      <w:marRight w:val="0"/>
      <w:marTop w:val="0"/>
      <w:marBottom w:val="0"/>
      <w:divBdr>
        <w:top w:val="none" w:sz="0" w:space="0" w:color="auto"/>
        <w:left w:val="none" w:sz="0" w:space="0" w:color="auto"/>
        <w:bottom w:val="none" w:sz="0" w:space="0" w:color="auto"/>
        <w:right w:val="none" w:sz="0" w:space="0" w:color="auto"/>
      </w:divBdr>
    </w:div>
    <w:div w:id="78330263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1023796">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1040795">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46483290">
      <w:bodyDiv w:val="1"/>
      <w:marLeft w:val="0"/>
      <w:marRight w:val="0"/>
      <w:marTop w:val="0"/>
      <w:marBottom w:val="0"/>
      <w:divBdr>
        <w:top w:val="none" w:sz="0" w:space="0" w:color="auto"/>
        <w:left w:val="none" w:sz="0" w:space="0" w:color="auto"/>
        <w:bottom w:val="none" w:sz="0" w:space="0" w:color="auto"/>
        <w:right w:val="none" w:sz="0" w:space="0" w:color="auto"/>
      </w:divBdr>
    </w:div>
    <w:div w:id="858082810">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82253923">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22838418">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78727353">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989821756">
      <w:bodyDiv w:val="1"/>
      <w:marLeft w:val="0"/>
      <w:marRight w:val="0"/>
      <w:marTop w:val="0"/>
      <w:marBottom w:val="0"/>
      <w:divBdr>
        <w:top w:val="none" w:sz="0" w:space="0" w:color="auto"/>
        <w:left w:val="none" w:sz="0" w:space="0" w:color="auto"/>
        <w:bottom w:val="none" w:sz="0" w:space="0" w:color="auto"/>
        <w:right w:val="none" w:sz="0" w:space="0" w:color="auto"/>
      </w:divBdr>
    </w:div>
    <w:div w:id="991643435">
      <w:bodyDiv w:val="1"/>
      <w:marLeft w:val="0"/>
      <w:marRight w:val="0"/>
      <w:marTop w:val="0"/>
      <w:marBottom w:val="0"/>
      <w:divBdr>
        <w:top w:val="none" w:sz="0" w:space="0" w:color="auto"/>
        <w:left w:val="none" w:sz="0" w:space="0" w:color="auto"/>
        <w:bottom w:val="none" w:sz="0" w:space="0" w:color="auto"/>
        <w:right w:val="none" w:sz="0" w:space="0" w:color="auto"/>
      </w:divBdr>
    </w:div>
    <w:div w:id="992367008">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32800745">
      <w:bodyDiv w:val="1"/>
      <w:marLeft w:val="0"/>
      <w:marRight w:val="0"/>
      <w:marTop w:val="0"/>
      <w:marBottom w:val="0"/>
      <w:divBdr>
        <w:top w:val="none" w:sz="0" w:space="0" w:color="auto"/>
        <w:left w:val="none" w:sz="0" w:space="0" w:color="auto"/>
        <w:bottom w:val="none" w:sz="0" w:space="0" w:color="auto"/>
        <w:right w:val="none" w:sz="0" w:space="0" w:color="auto"/>
      </w:divBdr>
    </w:div>
    <w:div w:id="1035692010">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2314401">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29325844">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067160">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5177952">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759522">
      <w:bodyDiv w:val="1"/>
      <w:marLeft w:val="0"/>
      <w:marRight w:val="0"/>
      <w:marTop w:val="0"/>
      <w:marBottom w:val="0"/>
      <w:divBdr>
        <w:top w:val="none" w:sz="0" w:space="0" w:color="auto"/>
        <w:left w:val="none" w:sz="0" w:space="0" w:color="auto"/>
        <w:bottom w:val="none" w:sz="0" w:space="0" w:color="auto"/>
        <w:right w:val="none" w:sz="0" w:space="0" w:color="auto"/>
      </w:divBdr>
    </w:div>
    <w:div w:id="1467504405">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05317691">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7256786">
      <w:bodyDiv w:val="1"/>
      <w:marLeft w:val="0"/>
      <w:marRight w:val="0"/>
      <w:marTop w:val="0"/>
      <w:marBottom w:val="0"/>
      <w:divBdr>
        <w:top w:val="none" w:sz="0" w:space="0" w:color="auto"/>
        <w:left w:val="none" w:sz="0" w:space="0" w:color="auto"/>
        <w:bottom w:val="none" w:sz="0" w:space="0" w:color="auto"/>
        <w:right w:val="none" w:sz="0" w:space="0" w:color="auto"/>
      </w:divBdr>
    </w:div>
    <w:div w:id="1549996083">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12319688">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1025768">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692416835">
      <w:bodyDiv w:val="1"/>
      <w:marLeft w:val="0"/>
      <w:marRight w:val="0"/>
      <w:marTop w:val="0"/>
      <w:marBottom w:val="0"/>
      <w:divBdr>
        <w:top w:val="none" w:sz="0" w:space="0" w:color="auto"/>
        <w:left w:val="none" w:sz="0" w:space="0" w:color="auto"/>
        <w:bottom w:val="none" w:sz="0" w:space="0" w:color="auto"/>
        <w:right w:val="none" w:sz="0" w:space="0" w:color="auto"/>
      </w:divBdr>
    </w:div>
    <w:div w:id="1713964071">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7797995">
      <w:bodyDiv w:val="1"/>
      <w:marLeft w:val="0"/>
      <w:marRight w:val="0"/>
      <w:marTop w:val="0"/>
      <w:marBottom w:val="0"/>
      <w:divBdr>
        <w:top w:val="none" w:sz="0" w:space="0" w:color="auto"/>
        <w:left w:val="none" w:sz="0" w:space="0" w:color="auto"/>
        <w:bottom w:val="none" w:sz="0" w:space="0" w:color="auto"/>
        <w:right w:val="none" w:sz="0" w:space="0" w:color="auto"/>
      </w:divBdr>
    </w:div>
    <w:div w:id="1730806786">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53239908">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48206411">
      <w:bodyDiv w:val="1"/>
      <w:marLeft w:val="0"/>
      <w:marRight w:val="0"/>
      <w:marTop w:val="0"/>
      <w:marBottom w:val="0"/>
      <w:divBdr>
        <w:top w:val="none" w:sz="0" w:space="0" w:color="auto"/>
        <w:left w:val="none" w:sz="0" w:space="0" w:color="auto"/>
        <w:bottom w:val="none" w:sz="0" w:space="0" w:color="auto"/>
        <w:right w:val="none" w:sz="0" w:space="0" w:color="auto"/>
      </w:divBdr>
    </w:div>
    <w:div w:id="1857113215">
      <w:bodyDiv w:val="1"/>
      <w:marLeft w:val="0"/>
      <w:marRight w:val="0"/>
      <w:marTop w:val="0"/>
      <w:marBottom w:val="0"/>
      <w:divBdr>
        <w:top w:val="none" w:sz="0" w:space="0" w:color="auto"/>
        <w:left w:val="none" w:sz="0" w:space="0" w:color="auto"/>
        <w:bottom w:val="none" w:sz="0" w:space="0" w:color="auto"/>
        <w:right w:val="none" w:sz="0" w:space="0" w:color="auto"/>
      </w:divBdr>
    </w:div>
    <w:div w:id="1868835749">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02523571">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1990133007">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7610901">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38389278">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67482435">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2336763">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19594112">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73ad1a93-2f43-4bc2-bf91-050b5fd1fc37</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35C82C-4C74-4C05-BD22-BC25965D480B}">
  <ds:schemaRefs>
    <ds:schemaRef ds:uri="http://schemas.openxmlformats.org/officeDocument/2006/bibliography"/>
  </ds:schemaRefs>
</ds:datastoreItem>
</file>

<file path=customXml/itemProps2.xml><?xml version="1.0" encoding="utf-8"?>
<ds:datastoreItem xmlns:ds="http://schemas.openxmlformats.org/officeDocument/2006/customXml" ds:itemID="{2DF4D453-B1C2-478B-BCE6-49C8D1B8237F}"/>
</file>

<file path=customXml/itemProps3.xml><?xml version="1.0" encoding="utf-8"?>
<ds:datastoreItem xmlns:ds="http://schemas.openxmlformats.org/officeDocument/2006/customXml" ds:itemID="{D794AD20-F80A-48A8-B2DF-7CCBF7A4BC0B}"/>
</file>

<file path=customXml/itemProps4.xml><?xml version="1.0" encoding="utf-8"?>
<ds:datastoreItem xmlns:ds="http://schemas.openxmlformats.org/officeDocument/2006/customXml" ds:itemID="{1CC37A9E-B7B8-4C64-8DFB-DE0859FCE67C}"/>
</file>

<file path=docProps/app.xml><?xml version="1.0" encoding="utf-8"?>
<Properties xmlns="http://schemas.openxmlformats.org/officeDocument/2006/extended-properties" xmlns:vt="http://schemas.openxmlformats.org/officeDocument/2006/docPropsVTypes">
  <Template>Normal</Template>
  <TotalTime>6387</TotalTime>
  <Pages>5</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993</cp:revision>
  <cp:lastPrinted>2025-07-14T11:36:00Z</cp:lastPrinted>
  <dcterms:created xsi:type="dcterms:W3CDTF">2024-03-20T12:19:00Z</dcterms:created>
  <dcterms:modified xsi:type="dcterms:W3CDTF">2025-07-14T11:59:00Z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