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161FE" w:rsidRDefault="00B161FE" w:rsidP="007E357D">
      <w:pPr>
        <w:bidi/>
        <w:spacing w:after="0" w:line="240" w:lineRule="auto"/>
        <w:ind w:left="720" w:hanging="360"/>
        <w:jc w:val="center"/>
        <w:rPr>
          <w:rFonts w:ascii="Simplified Arabic" w:hAnsi="Simplified Arabic" w:cs="PT Bold Heading"/>
          <w:sz w:val="28"/>
          <w:szCs w:val="28"/>
          <w:lang w:bidi="ar-EG"/>
        </w:rPr>
      </w:pPr>
      <w:bookmarkStart w:id="0" w:name="_Hlk161829373"/>
    </w:p>
    <w:p w:rsidR="007E357D" w:rsidRDefault="007E357D" w:rsidP="00B161FE">
      <w:pPr>
        <w:bidi/>
        <w:spacing w:after="0" w:line="240" w:lineRule="auto"/>
        <w:ind w:left="720" w:hanging="360"/>
        <w:jc w:val="center"/>
        <w:rPr>
          <w:rFonts w:ascii="Simplified Arabic" w:hAnsi="Simplified Arabic" w:cs="PT Bold Heading"/>
          <w:sz w:val="28"/>
          <w:szCs w:val="28"/>
          <w:lang w:bidi="ar-EG"/>
        </w:rPr>
      </w:pPr>
      <w:r>
        <w:rPr>
          <w:rFonts w:ascii="Simplified Arabic" w:hAnsi="Simplified Arabic" w:cs="PT Bold Heading" w:hint="cs"/>
          <w:sz w:val="28"/>
          <w:szCs w:val="28"/>
          <w:rtl/>
          <w:lang w:bidi="ar-EG"/>
        </w:rPr>
        <w:t xml:space="preserve">وقائع العدوان الإسرائيلي على فلسطين </w:t>
      </w:r>
    </w:p>
    <w:p w:rsidR="00E5055E" w:rsidRDefault="007E357D" w:rsidP="007E357D">
      <w:pPr>
        <w:bidi/>
        <w:spacing w:after="0" w:line="240" w:lineRule="auto"/>
        <w:ind w:left="720" w:hanging="360"/>
        <w:jc w:val="center"/>
        <w:rPr>
          <w:rFonts w:ascii="Simplified Arabic" w:hAnsi="Simplified Arabic" w:cs="PT Bold Heading"/>
          <w:sz w:val="28"/>
          <w:szCs w:val="28"/>
          <w:rtl/>
        </w:rPr>
      </w:pPr>
      <w:r>
        <w:rPr>
          <w:rFonts w:ascii="Simplified Arabic" w:hAnsi="Simplified Arabic" w:cs="PT Bold Heading" w:hint="cs"/>
          <w:sz w:val="28"/>
          <w:szCs w:val="28"/>
          <w:rtl/>
        </w:rPr>
        <w:t>تقرير اخباري</w:t>
      </w:r>
      <w:r w:rsidR="008F6326">
        <w:rPr>
          <w:rFonts w:ascii="Simplified Arabic" w:hAnsi="Simplified Arabic" w:cs="PT Bold Heading" w:hint="cs"/>
          <w:sz w:val="28"/>
          <w:szCs w:val="28"/>
          <w:rtl/>
        </w:rPr>
        <w:t xml:space="preserve"> عن</w:t>
      </w:r>
      <w:r w:rsidR="00E5055E">
        <w:rPr>
          <w:rFonts w:ascii="Simplified Arabic" w:hAnsi="Simplified Arabic" w:cs="PT Bold Heading"/>
          <w:sz w:val="28"/>
          <w:szCs w:val="28"/>
        </w:rPr>
        <w:t xml:space="preserve"> </w:t>
      </w:r>
    </w:p>
    <w:p w:rsidR="007E357D" w:rsidRDefault="008B0629" w:rsidP="00E5055E">
      <w:pPr>
        <w:bidi/>
        <w:spacing w:after="0" w:line="240" w:lineRule="auto"/>
        <w:ind w:left="720" w:hanging="360"/>
        <w:jc w:val="center"/>
        <w:rPr>
          <w:rFonts w:ascii="Simplified Arabic" w:hAnsi="Simplified Arabic" w:cs="PT Bold Heading"/>
          <w:b/>
          <w:bCs/>
          <w:sz w:val="28"/>
          <w:szCs w:val="28"/>
          <w:rtl/>
        </w:rPr>
      </w:pPr>
      <w:r>
        <w:rPr>
          <w:rFonts w:ascii="Simplified Arabic" w:hAnsi="Simplified Arabic" w:cs="PT Bold Heading"/>
          <w:sz w:val="28"/>
          <w:szCs w:val="28"/>
          <w:rtl/>
        </w:rPr>
        <w:t>يوم</w:t>
      </w:r>
      <w:r w:rsidR="001D5261">
        <w:rPr>
          <w:rFonts w:ascii="Simplified Arabic" w:hAnsi="Simplified Arabic" w:cs="PT Bold Heading" w:hint="cs"/>
          <w:sz w:val="28"/>
          <w:szCs w:val="28"/>
          <w:rtl/>
        </w:rPr>
        <w:t xml:space="preserve"> </w:t>
      </w:r>
      <w:r w:rsidR="00EE131C">
        <w:rPr>
          <w:rFonts w:ascii="Simplified Arabic" w:hAnsi="Simplified Arabic" w:cs="PT Bold Heading" w:hint="cs"/>
          <w:sz w:val="28"/>
          <w:szCs w:val="28"/>
          <w:rtl/>
          <w:lang w:bidi="ar-EG"/>
        </w:rPr>
        <w:t>الاثنين</w:t>
      </w:r>
      <w:r w:rsidR="001D5261">
        <w:rPr>
          <w:rFonts w:ascii="Simplified Arabic" w:hAnsi="Simplified Arabic" w:cs="PT Bold Heading" w:hint="cs"/>
          <w:sz w:val="28"/>
          <w:szCs w:val="28"/>
          <w:rtl/>
        </w:rPr>
        <w:t xml:space="preserve"> </w:t>
      </w:r>
      <w:r w:rsidR="00EE131C">
        <w:rPr>
          <w:rFonts w:ascii="Simplified Arabic" w:hAnsi="Simplified Arabic" w:cs="PT Bold Heading" w:hint="cs"/>
          <w:b/>
          <w:bCs/>
          <w:sz w:val="28"/>
          <w:szCs w:val="28"/>
          <w:rtl/>
        </w:rPr>
        <w:t>21</w:t>
      </w:r>
      <w:r w:rsidR="001D5261" w:rsidRPr="001D5261">
        <w:rPr>
          <w:rFonts w:ascii="Simplified Arabic" w:hAnsi="Simplified Arabic" w:cs="PT Bold Heading" w:hint="cs"/>
          <w:b/>
          <w:bCs/>
          <w:sz w:val="28"/>
          <w:szCs w:val="28"/>
          <w:rtl/>
        </w:rPr>
        <w:t>/</w:t>
      </w:r>
      <w:r w:rsidR="007D64E6">
        <w:rPr>
          <w:rFonts w:ascii="Simplified Arabic" w:hAnsi="Simplified Arabic" w:cs="PT Bold Heading" w:hint="cs"/>
          <w:b/>
          <w:bCs/>
          <w:sz w:val="28"/>
          <w:szCs w:val="28"/>
          <w:rtl/>
        </w:rPr>
        <w:t>10</w:t>
      </w:r>
      <w:r w:rsidR="001D5261" w:rsidRPr="001D5261">
        <w:rPr>
          <w:rFonts w:ascii="Simplified Arabic" w:hAnsi="Simplified Arabic" w:cs="PT Bold Heading" w:hint="cs"/>
          <w:b/>
          <w:bCs/>
          <w:sz w:val="28"/>
          <w:szCs w:val="28"/>
          <w:rtl/>
        </w:rPr>
        <w:t>/2024</w:t>
      </w:r>
    </w:p>
    <w:p w:rsidR="004A148B" w:rsidRDefault="004A148B" w:rsidP="004A148B">
      <w:pPr>
        <w:bidi/>
        <w:spacing w:after="0" w:line="240" w:lineRule="auto"/>
        <w:ind w:left="720" w:hanging="360"/>
        <w:jc w:val="center"/>
        <w:rPr>
          <w:rFonts w:ascii="Simplified Arabic" w:hAnsi="Simplified Arabic" w:cs="PT Bold Heading"/>
          <w:sz w:val="28"/>
          <w:szCs w:val="28"/>
          <w:rtl/>
        </w:rPr>
      </w:pPr>
    </w:p>
    <w:p w:rsidR="007E357D" w:rsidRPr="00FD4F0B" w:rsidRDefault="007E357D" w:rsidP="007E357D">
      <w:pPr>
        <w:bidi/>
        <w:spacing w:after="0" w:line="240" w:lineRule="auto"/>
        <w:ind w:left="357" w:hanging="357"/>
        <w:rPr>
          <w:rFonts w:ascii="Simplified Arabic" w:hAnsi="Simplified Arabic" w:cs="PT Bold Heading"/>
          <w:sz w:val="32"/>
          <w:szCs w:val="32"/>
        </w:rPr>
      </w:pPr>
      <w:r w:rsidRPr="00FD4F0B">
        <w:rPr>
          <w:rFonts w:ascii="Simplified Arabic" w:hAnsi="Simplified Arabic" w:cs="PT Bold Heading" w:hint="cs"/>
          <w:sz w:val="32"/>
          <w:szCs w:val="32"/>
          <w:rtl/>
        </w:rPr>
        <w:t>أولاً: قطاع غزة:</w:t>
      </w:r>
    </w:p>
    <w:p w:rsidR="00DE46C3" w:rsidRDefault="00586D94" w:rsidP="00586D94">
      <w:pPr>
        <w:pStyle w:val="NormalWeb"/>
        <w:shd w:val="clear" w:color="auto" w:fill="FFFFFF"/>
        <w:bidi/>
        <w:spacing w:before="0" w:beforeAutospacing="0" w:after="0" w:afterAutospacing="0"/>
        <w:ind w:left="270" w:hanging="270"/>
        <w:jc w:val="both"/>
        <w:rPr>
          <w:rFonts w:ascii="Simplified Arabic" w:hAnsi="Simplified Arabic" w:cs="Simplified Arabic"/>
          <w:b/>
          <w:bCs/>
          <w:sz w:val="28"/>
          <w:szCs w:val="28"/>
          <w:rtl/>
        </w:rPr>
      </w:pPr>
      <w:r>
        <w:rPr>
          <w:rFonts w:ascii="Simplified Arabic" w:hAnsi="Simplified Arabic" w:cs="Simplified Arabic" w:hint="cs"/>
          <w:sz w:val="28"/>
          <w:szCs w:val="28"/>
          <w:rtl/>
        </w:rPr>
        <w:t xml:space="preserve">- </w:t>
      </w:r>
      <w:r w:rsidR="00DE46C3" w:rsidRPr="00D755D9">
        <w:rPr>
          <w:rFonts w:ascii="Simplified Arabic" w:hAnsi="Simplified Arabic" w:cs="Simplified Arabic" w:hint="cs"/>
          <w:sz w:val="28"/>
          <w:szCs w:val="28"/>
          <w:rtl/>
        </w:rPr>
        <w:t>العدوان</w:t>
      </w:r>
      <w:r w:rsidR="00F06BFA">
        <w:rPr>
          <w:rFonts w:ascii="Simplified Arabic" w:hAnsi="Simplified Arabic" w:cs="Simplified Arabic" w:hint="cs"/>
          <w:sz w:val="28"/>
          <w:szCs w:val="28"/>
          <w:rtl/>
        </w:rPr>
        <w:t xml:space="preserve"> الاسرائيلي</w:t>
      </w:r>
      <w:r w:rsidR="00DE46C3" w:rsidRPr="00D755D9">
        <w:rPr>
          <w:rFonts w:ascii="Simplified Arabic" w:hAnsi="Simplified Arabic" w:cs="Simplified Arabic" w:hint="cs"/>
          <w:sz w:val="28"/>
          <w:szCs w:val="28"/>
        </w:rPr>
        <w:t xml:space="preserve"> </w:t>
      </w:r>
      <w:r w:rsidR="00DE46C3" w:rsidRPr="00D755D9">
        <w:rPr>
          <w:rFonts w:ascii="Simplified Arabic" w:hAnsi="Simplified Arabic" w:cs="Simplified Arabic" w:hint="cs"/>
          <w:sz w:val="28"/>
          <w:szCs w:val="28"/>
          <w:rtl/>
        </w:rPr>
        <w:t>لليوم الـ</w:t>
      </w:r>
      <w:r w:rsidR="00DE46C3">
        <w:rPr>
          <w:rFonts w:ascii="Simplified Arabic" w:hAnsi="Simplified Arabic" w:cs="Simplified Arabic" w:hint="cs"/>
          <w:b/>
          <w:bCs/>
          <w:sz w:val="28"/>
          <w:szCs w:val="28"/>
          <w:rtl/>
        </w:rPr>
        <w:t xml:space="preserve"> 3</w:t>
      </w:r>
      <w:r w:rsidR="00E5055E">
        <w:rPr>
          <w:rFonts w:ascii="Simplified Arabic" w:hAnsi="Simplified Arabic" w:cs="Simplified Arabic" w:hint="cs"/>
          <w:b/>
          <w:bCs/>
          <w:sz w:val="28"/>
          <w:szCs w:val="28"/>
          <w:rtl/>
        </w:rPr>
        <w:t>8</w:t>
      </w:r>
      <w:r w:rsidR="00EE131C">
        <w:rPr>
          <w:rFonts w:ascii="Simplified Arabic" w:hAnsi="Simplified Arabic" w:cs="Simplified Arabic" w:hint="cs"/>
          <w:b/>
          <w:bCs/>
          <w:sz w:val="28"/>
          <w:szCs w:val="28"/>
          <w:rtl/>
        </w:rPr>
        <w:t>1</w:t>
      </w:r>
      <w:r w:rsidR="00DE46C3">
        <w:rPr>
          <w:rFonts w:ascii="Simplified Arabic" w:hAnsi="Simplified Arabic" w:cs="Simplified Arabic" w:hint="cs"/>
          <w:b/>
          <w:bCs/>
          <w:sz w:val="28"/>
          <w:szCs w:val="28"/>
          <w:rtl/>
        </w:rPr>
        <w:t xml:space="preserve"> </w:t>
      </w:r>
      <w:r w:rsidR="00DE46C3" w:rsidRPr="00D755D9">
        <w:rPr>
          <w:rFonts w:ascii="Simplified Arabic" w:hAnsi="Simplified Arabic" w:cs="Simplified Arabic" w:hint="cs"/>
          <w:sz w:val="28"/>
          <w:szCs w:val="28"/>
          <w:rtl/>
        </w:rPr>
        <w:t>على قطاع</w:t>
      </w:r>
      <w:r>
        <w:rPr>
          <w:rFonts w:ascii="Simplified Arabic" w:hAnsi="Simplified Arabic" w:cs="Simplified Arabic" w:hint="cs"/>
          <w:sz w:val="28"/>
          <w:szCs w:val="28"/>
          <w:rtl/>
        </w:rPr>
        <w:t xml:space="preserve"> غزة.</w:t>
      </w:r>
      <w:r w:rsidR="00DE46C3" w:rsidRPr="00D755D9">
        <w:rPr>
          <w:rFonts w:ascii="Simplified Arabic" w:hAnsi="Simplified Arabic" w:cs="Simplified Arabic" w:hint="cs"/>
          <w:sz w:val="28"/>
          <w:szCs w:val="28"/>
          <w:rtl/>
        </w:rPr>
        <w:t xml:space="preserve"> </w:t>
      </w:r>
    </w:p>
    <w:p w:rsidR="001B5BA1" w:rsidRDefault="00B253CE" w:rsidP="00DF5201">
      <w:pPr>
        <w:bidi/>
        <w:spacing w:after="0" w:line="240" w:lineRule="auto"/>
        <w:rPr>
          <w:rFonts w:ascii="Simplified Arabic" w:hAnsi="Simplified Arabic" w:cs="Simplified Arabic"/>
          <w:sz w:val="28"/>
          <w:szCs w:val="28"/>
          <w:rtl/>
        </w:rPr>
      </w:pPr>
      <w:r w:rsidRPr="00B253CE">
        <w:rPr>
          <w:rFonts w:ascii="Simplified Arabic" w:hAnsi="Simplified Arabic" w:cs="Simplified Arabic" w:hint="cs"/>
          <w:b/>
          <w:bCs/>
          <w:sz w:val="28"/>
          <w:szCs w:val="28"/>
          <w:rtl/>
        </w:rPr>
        <w:t>- مصادر طبية:</w:t>
      </w:r>
      <w:r w:rsidRPr="00EE131C">
        <w:rPr>
          <w:rFonts w:ascii="Simplified Arabic" w:hAnsi="Simplified Arabic" w:cs="Simplified Arabic" w:hint="cs"/>
          <w:sz w:val="28"/>
          <w:szCs w:val="28"/>
          <w:rtl/>
        </w:rPr>
        <w:t xml:space="preserve"> </w:t>
      </w:r>
    </w:p>
    <w:p w:rsidR="001B5BA1" w:rsidRDefault="001B5BA1" w:rsidP="001B5BA1">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00CB083A">
        <w:rPr>
          <w:rFonts w:ascii="Simplified Arabic" w:hAnsi="Simplified Arabic" w:cs="Simplified Arabic"/>
          <w:sz w:val="28"/>
          <w:szCs w:val="28"/>
        </w:rPr>
        <w:t>41</w:t>
      </w:r>
      <w:r w:rsidR="00DF5201" w:rsidRPr="00F73A1F">
        <w:rPr>
          <w:rFonts w:ascii="Simplified Arabic" w:hAnsi="Simplified Arabic" w:cs="Simplified Arabic" w:hint="cs"/>
          <w:sz w:val="28"/>
          <w:szCs w:val="28"/>
          <w:rtl/>
        </w:rPr>
        <w:t xml:space="preserve"> شهيدا في غارات إسرائيلية على قطاع غزة منذ فجر اليوم </w:t>
      </w:r>
      <w:r>
        <w:rPr>
          <w:rFonts w:ascii="Simplified Arabic" w:hAnsi="Simplified Arabic" w:cs="Simplified Arabic"/>
          <w:sz w:val="28"/>
          <w:szCs w:val="28"/>
        </w:rPr>
        <w:t>33</w:t>
      </w:r>
      <w:r w:rsidR="00DF5201" w:rsidRPr="00F73A1F">
        <w:rPr>
          <w:rFonts w:ascii="Simplified Arabic" w:hAnsi="Simplified Arabic" w:cs="Simplified Arabic" w:hint="cs"/>
          <w:sz w:val="28"/>
          <w:szCs w:val="28"/>
          <w:rtl/>
        </w:rPr>
        <w:t xml:space="preserve"> منهم شمالي القطاع</w:t>
      </w:r>
      <w:r w:rsidR="00DF5201">
        <w:rPr>
          <w:rFonts w:ascii="Simplified Arabic" w:hAnsi="Simplified Arabic" w:cs="Simplified Arabic" w:hint="cs"/>
          <w:sz w:val="28"/>
          <w:szCs w:val="28"/>
          <w:rtl/>
        </w:rPr>
        <w:t>.</w:t>
      </w:r>
    </w:p>
    <w:p w:rsidR="001B5BA1" w:rsidRDefault="001B5BA1" w:rsidP="001B5BA1">
      <w:pPr>
        <w:bidi/>
        <w:spacing w:after="0" w:line="240" w:lineRule="auto"/>
        <w:rPr>
          <w:rFonts w:ascii="Simplified Arabic" w:hAnsi="Simplified Arabic" w:cs="Simplified Arabic"/>
          <w:sz w:val="28"/>
          <w:szCs w:val="28"/>
          <w:rtl/>
        </w:rPr>
      </w:pPr>
      <w:r>
        <w:rPr>
          <w:rFonts w:ascii="Simplified Arabic" w:hAnsi="Simplified Arabic" w:cs="Simplified Arabic" w:hint="cs"/>
          <w:b/>
          <w:bCs/>
          <w:sz w:val="28"/>
          <w:szCs w:val="28"/>
          <w:rtl/>
        </w:rPr>
        <w:t>*</w:t>
      </w:r>
      <w:r w:rsidRPr="001B5BA1">
        <w:rPr>
          <w:rFonts w:ascii="Simplified Arabic" w:hAnsi="Simplified Arabic" w:cs="Simplified Arabic" w:hint="cs"/>
          <w:sz w:val="28"/>
          <w:szCs w:val="28"/>
          <w:rtl/>
        </w:rPr>
        <w:t xml:space="preserve"> 640 شهيدا في العملية العسكرية الإسرائيلية المستمرة على جباليا وشمال قطاع غزة منذ 17يوما</w:t>
      </w:r>
      <w:r>
        <w:rPr>
          <w:rFonts w:ascii="Simplified Arabic" w:hAnsi="Simplified Arabic" w:cs="Simplified Arabic" w:hint="cs"/>
          <w:sz w:val="28"/>
          <w:szCs w:val="28"/>
          <w:rtl/>
        </w:rPr>
        <w:t>.</w:t>
      </w:r>
      <w:r w:rsidRPr="001B5BA1">
        <w:rPr>
          <w:rFonts w:ascii="Simplified Arabic" w:hAnsi="Simplified Arabic" w:cs="Simplified Arabic"/>
          <w:sz w:val="28"/>
          <w:szCs w:val="28"/>
        </w:rPr>
        <w:br/>
      </w:r>
      <w:r w:rsidRPr="001B5BA1">
        <w:rPr>
          <w:rFonts w:ascii="Simplified Arabic" w:hAnsi="Simplified Arabic" w:cs="Simplified Arabic" w:hint="cs"/>
          <w:b/>
          <w:bCs/>
          <w:sz w:val="28"/>
          <w:szCs w:val="28"/>
          <w:rtl/>
        </w:rPr>
        <w:t>-</w:t>
      </w:r>
      <w:r w:rsidRPr="001B5BA1">
        <w:rPr>
          <w:rFonts w:ascii="Simplified Arabic" w:hAnsi="Simplified Arabic" w:cs="Simplified Arabic"/>
          <w:b/>
          <w:bCs/>
          <w:sz w:val="28"/>
          <w:szCs w:val="28"/>
          <w:rtl/>
        </w:rPr>
        <w:t xml:space="preserve"> سي إن </w:t>
      </w:r>
      <w:proofErr w:type="spellStart"/>
      <w:r w:rsidRPr="001B5BA1">
        <w:rPr>
          <w:rFonts w:ascii="Simplified Arabic" w:hAnsi="Simplified Arabic" w:cs="Simplified Arabic"/>
          <w:b/>
          <w:bCs/>
          <w:sz w:val="28"/>
          <w:szCs w:val="28"/>
          <w:rtl/>
        </w:rPr>
        <w:t>إن</w:t>
      </w:r>
      <w:proofErr w:type="spellEnd"/>
      <w:r w:rsidRPr="001B5BA1">
        <w:rPr>
          <w:rFonts w:ascii="Simplified Arabic" w:hAnsi="Simplified Arabic" w:cs="Simplified Arabic"/>
          <w:b/>
          <w:bCs/>
          <w:sz w:val="28"/>
          <w:szCs w:val="28"/>
          <w:rtl/>
        </w:rPr>
        <w:t xml:space="preserve"> عن نائب مدير شؤون الأونروا بغزة:</w:t>
      </w:r>
      <w:r w:rsidRPr="001B5BA1">
        <w:rPr>
          <w:rFonts w:ascii="Simplified Arabic" w:hAnsi="Simplified Arabic" w:cs="Simplified Arabic"/>
          <w:sz w:val="28"/>
          <w:szCs w:val="28"/>
          <w:rtl/>
        </w:rPr>
        <w:t xml:space="preserve"> </w:t>
      </w:r>
    </w:p>
    <w:p w:rsidR="00B253CE" w:rsidRDefault="001B5BA1" w:rsidP="000B3012">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1B5BA1">
        <w:rPr>
          <w:rFonts w:ascii="Simplified Arabic" w:hAnsi="Simplified Arabic" w:cs="Simplified Arabic"/>
          <w:sz w:val="28"/>
          <w:szCs w:val="28"/>
          <w:rtl/>
        </w:rPr>
        <w:t>هجمات الجيش الإسرائيلي خلال 5 أيام استهدفت</w:t>
      </w:r>
      <w:r w:rsidRPr="001B5BA1">
        <w:rPr>
          <w:rFonts w:ascii="Simplified Arabic" w:hAnsi="Simplified Arabic" w:cs="Simplified Arabic"/>
          <w:sz w:val="28"/>
          <w:szCs w:val="28"/>
        </w:rPr>
        <w:t xml:space="preserve">3 </w:t>
      </w:r>
      <w:r w:rsidRPr="001B5BA1">
        <w:rPr>
          <w:rFonts w:ascii="Simplified Arabic" w:hAnsi="Simplified Arabic" w:cs="Simplified Arabic" w:hint="cs"/>
          <w:sz w:val="28"/>
          <w:szCs w:val="28"/>
          <w:rtl/>
        </w:rPr>
        <w:t>من مرافقنا</w:t>
      </w:r>
      <w:r>
        <w:rPr>
          <w:rFonts w:ascii="Simplified Arabic" w:hAnsi="Simplified Arabic" w:cs="Simplified Arabic" w:hint="cs"/>
          <w:sz w:val="28"/>
          <w:szCs w:val="28"/>
          <w:rtl/>
        </w:rPr>
        <w:t>.</w:t>
      </w:r>
      <w:r w:rsidRPr="001B5BA1">
        <w:rPr>
          <w:rFonts w:ascii="Simplified Arabic" w:hAnsi="Simplified Arabic" w:cs="Simplified Arabic"/>
          <w:sz w:val="28"/>
          <w:szCs w:val="28"/>
        </w:rPr>
        <w:br/>
      </w:r>
      <w:r>
        <w:rPr>
          <w:rFonts w:ascii="Simplified Arabic" w:hAnsi="Simplified Arabic" w:cs="Simplified Arabic" w:hint="cs"/>
          <w:sz w:val="28"/>
          <w:szCs w:val="28"/>
          <w:rtl/>
        </w:rPr>
        <w:t>*</w:t>
      </w:r>
      <w:r w:rsidRPr="001B5BA1">
        <w:rPr>
          <w:rFonts w:ascii="Simplified Arabic" w:hAnsi="Simplified Arabic" w:cs="Simplified Arabic" w:hint="cs"/>
          <w:sz w:val="28"/>
          <w:szCs w:val="28"/>
          <w:rtl/>
        </w:rPr>
        <w:t xml:space="preserve"> الوضع في شمال غزة يتجاوز أي شيء رأيناه منذ بداية الحرب</w:t>
      </w:r>
      <w:r>
        <w:rPr>
          <w:rFonts w:ascii="Simplified Arabic" w:hAnsi="Simplified Arabic" w:cs="Simplified Arabic" w:hint="cs"/>
          <w:sz w:val="28"/>
          <w:szCs w:val="28"/>
          <w:rtl/>
        </w:rPr>
        <w:t>.</w:t>
      </w:r>
      <w:r w:rsidRPr="001B5BA1">
        <w:rPr>
          <w:rFonts w:ascii="Simplified Arabic" w:hAnsi="Simplified Arabic" w:cs="Simplified Arabic"/>
          <w:sz w:val="28"/>
          <w:szCs w:val="28"/>
        </w:rPr>
        <w:br/>
      </w:r>
      <w:r>
        <w:rPr>
          <w:rFonts w:ascii="Simplified Arabic" w:hAnsi="Simplified Arabic" w:cs="Simplified Arabic" w:hint="cs"/>
          <w:sz w:val="28"/>
          <w:szCs w:val="28"/>
          <w:rtl/>
        </w:rPr>
        <w:t>*</w:t>
      </w:r>
      <w:r w:rsidRPr="001B5BA1">
        <w:rPr>
          <w:rFonts w:ascii="Simplified Arabic" w:hAnsi="Simplified Arabic" w:cs="Simplified Arabic" w:hint="cs"/>
          <w:sz w:val="28"/>
          <w:szCs w:val="28"/>
          <w:rtl/>
        </w:rPr>
        <w:t xml:space="preserve"> 100 ألف من سكان جباليا محاصرون من دون إمدادات منذ 3 أسابيع</w:t>
      </w:r>
      <w:r>
        <w:rPr>
          <w:rFonts w:ascii="Simplified Arabic" w:hAnsi="Simplified Arabic" w:cs="Simplified Arabic" w:hint="cs"/>
          <w:sz w:val="28"/>
          <w:szCs w:val="28"/>
          <w:rtl/>
        </w:rPr>
        <w:t>.</w:t>
      </w:r>
      <w:r w:rsidRPr="001B5BA1">
        <w:rPr>
          <w:rFonts w:ascii="Simplified Arabic" w:hAnsi="Simplified Arabic" w:cs="Simplified Arabic"/>
          <w:sz w:val="28"/>
          <w:szCs w:val="28"/>
        </w:rPr>
        <w:br/>
      </w:r>
      <w:r w:rsidR="00B253CE" w:rsidRPr="00B253CE">
        <w:rPr>
          <w:rFonts w:ascii="Simplified Arabic" w:hAnsi="Simplified Arabic" w:cs="Simplified Arabic" w:hint="cs"/>
          <w:b/>
          <w:bCs/>
          <w:sz w:val="28"/>
          <w:szCs w:val="28"/>
          <w:rtl/>
        </w:rPr>
        <w:t>-</w:t>
      </w:r>
      <w:r w:rsidR="00EE131C" w:rsidRPr="00B253CE">
        <w:rPr>
          <w:rFonts w:ascii="Simplified Arabic" w:hAnsi="Simplified Arabic" w:cs="Simplified Arabic" w:hint="cs"/>
          <w:b/>
          <w:bCs/>
          <w:sz w:val="28"/>
          <w:szCs w:val="28"/>
          <w:rtl/>
        </w:rPr>
        <w:t xml:space="preserve"> المتحدث باسم الدفاع المدني في غزة</w:t>
      </w:r>
      <w:r w:rsidR="00EE131C" w:rsidRPr="00EE131C">
        <w:rPr>
          <w:rFonts w:ascii="Simplified Arabic" w:hAnsi="Simplified Arabic" w:cs="Simplified Arabic" w:hint="cs"/>
          <w:sz w:val="28"/>
          <w:szCs w:val="28"/>
          <w:rtl/>
        </w:rPr>
        <w:t>:</w:t>
      </w:r>
    </w:p>
    <w:p w:rsidR="00DF5201" w:rsidRDefault="00B253CE" w:rsidP="00DF5201">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w:t>
      </w:r>
      <w:r w:rsidR="00EE131C" w:rsidRPr="00EE131C">
        <w:rPr>
          <w:rFonts w:ascii="Simplified Arabic" w:hAnsi="Simplified Arabic" w:cs="Simplified Arabic" w:hint="cs"/>
          <w:sz w:val="28"/>
          <w:szCs w:val="28"/>
          <w:rtl/>
        </w:rPr>
        <w:t xml:space="preserve"> الاحتلال يسعى لتهجير المنطقة من شمال القطاع وتفريغ الكتل العمرانية</w:t>
      </w:r>
      <w:r>
        <w:rPr>
          <w:rFonts w:ascii="Simplified Arabic" w:hAnsi="Simplified Arabic" w:cs="Simplified Arabic" w:hint="cs"/>
          <w:sz w:val="28"/>
          <w:szCs w:val="28"/>
          <w:rtl/>
        </w:rPr>
        <w:t>.</w:t>
      </w:r>
      <w:r w:rsidR="00EE131C"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00EE131C" w:rsidRPr="00EE131C">
        <w:rPr>
          <w:rFonts w:ascii="Simplified Arabic" w:hAnsi="Simplified Arabic" w:cs="Simplified Arabic" w:hint="cs"/>
          <w:sz w:val="28"/>
          <w:szCs w:val="28"/>
          <w:rtl/>
        </w:rPr>
        <w:t xml:space="preserve"> ما يحدث في جباليا تطهير عرقي وقضاء على كل مقومات الحياة</w:t>
      </w:r>
      <w:r>
        <w:rPr>
          <w:rFonts w:ascii="Simplified Arabic" w:hAnsi="Simplified Arabic" w:cs="Simplified Arabic" w:hint="cs"/>
          <w:sz w:val="28"/>
          <w:szCs w:val="28"/>
          <w:rtl/>
        </w:rPr>
        <w:t>.</w:t>
      </w:r>
      <w:r w:rsidR="00EE131C"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00EE131C" w:rsidRPr="00EE131C">
        <w:rPr>
          <w:rFonts w:ascii="Simplified Arabic" w:hAnsi="Simplified Arabic" w:cs="Simplified Arabic" w:hint="cs"/>
          <w:sz w:val="28"/>
          <w:szCs w:val="28"/>
          <w:rtl/>
        </w:rPr>
        <w:t xml:space="preserve"> قصف إسرائيلي على عشرات المنازل في جباليا وبيت لاهيا وبيت حانون</w:t>
      </w:r>
      <w:r>
        <w:rPr>
          <w:rFonts w:ascii="Simplified Arabic" w:hAnsi="Simplified Arabic" w:cs="Simplified Arabic" w:hint="cs"/>
          <w:sz w:val="28"/>
          <w:szCs w:val="28"/>
          <w:rtl/>
        </w:rPr>
        <w:t>.</w:t>
      </w:r>
      <w:r w:rsidR="00EE131C"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00EE131C" w:rsidRPr="00EE131C">
        <w:rPr>
          <w:rFonts w:ascii="Simplified Arabic" w:hAnsi="Simplified Arabic" w:cs="Simplified Arabic" w:hint="cs"/>
          <w:sz w:val="28"/>
          <w:szCs w:val="28"/>
          <w:rtl/>
        </w:rPr>
        <w:t xml:space="preserve"> جثث عشرات الشهداء موجودة تحت أنقاض المنازل التي تم قصفها بالشمال</w:t>
      </w:r>
      <w:r>
        <w:rPr>
          <w:rFonts w:ascii="Simplified Arabic" w:hAnsi="Simplified Arabic" w:cs="Simplified Arabic" w:hint="cs"/>
          <w:sz w:val="28"/>
          <w:szCs w:val="28"/>
          <w:rtl/>
        </w:rPr>
        <w:t>.</w:t>
      </w:r>
      <w:r w:rsidR="00EE131C"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00EE131C" w:rsidRPr="00EE131C">
        <w:rPr>
          <w:rFonts w:ascii="Simplified Arabic" w:hAnsi="Simplified Arabic" w:cs="Simplified Arabic" w:hint="cs"/>
          <w:sz w:val="28"/>
          <w:szCs w:val="28"/>
          <w:rtl/>
        </w:rPr>
        <w:t xml:space="preserve"> الاحتلال يمنع وصول طواقمنا لإجلاء المحاصرين والمصابين بمدرسة أبو حسين بمخيم جباليا</w:t>
      </w:r>
      <w:r>
        <w:rPr>
          <w:rFonts w:ascii="Simplified Arabic" w:hAnsi="Simplified Arabic" w:cs="Simplified Arabic" w:hint="cs"/>
          <w:sz w:val="28"/>
          <w:szCs w:val="28"/>
          <w:rtl/>
        </w:rPr>
        <w:t>.</w:t>
      </w:r>
      <w:r w:rsidR="00EE131C"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Pr="00EE131C">
        <w:rPr>
          <w:rFonts w:ascii="Simplified Arabic" w:hAnsi="Simplified Arabic" w:cs="Simplified Arabic" w:hint="cs"/>
          <w:sz w:val="28"/>
          <w:szCs w:val="28"/>
          <w:rtl/>
        </w:rPr>
        <w:t xml:space="preserve"> شهيد ومصابون في قصف إسرائيلي استهدف خيمة تؤوي نازحين في منطقة المواصي غربي خانيونس</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Pr="00EE131C">
        <w:rPr>
          <w:rFonts w:ascii="Simplified Arabic" w:hAnsi="Simplified Arabic" w:cs="Simplified Arabic" w:hint="cs"/>
          <w:sz w:val="28"/>
          <w:szCs w:val="28"/>
          <w:rtl/>
        </w:rPr>
        <w:t xml:space="preserve"> قوات الاحتلال الإسرائيلي تنسف مباني سكنية في منطقة الصفطاوي شمال مدينة غزة</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00EE131C" w:rsidRPr="00EE131C">
        <w:rPr>
          <w:rFonts w:ascii="Simplified Arabic" w:hAnsi="Simplified Arabic" w:cs="Simplified Arabic" w:hint="cs"/>
          <w:sz w:val="28"/>
          <w:szCs w:val="28"/>
          <w:rtl/>
        </w:rPr>
        <w:t xml:space="preserve"> مصابون في قصف إسرائيلي لمنزل في منطقة مسجد التوبة بمخيم جباليا شمال قطاع غزة</w:t>
      </w:r>
      <w:r>
        <w:rPr>
          <w:rFonts w:ascii="Simplified Arabic" w:hAnsi="Simplified Arabic" w:cs="Simplified Arabic" w:hint="cs"/>
          <w:sz w:val="28"/>
          <w:szCs w:val="28"/>
          <w:rtl/>
        </w:rPr>
        <w:t>.</w:t>
      </w:r>
      <w:r w:rsidR="00EE131C"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00EE131C" w:rsidRPr="00EE131C">
        <w:rPr>
          <w:rFonts w:ascii="Simplified Arabic" w:hAnsi="Simplified Arabic" w:cs="Simplified Arabic" w:hint="cs"/>
          <w:sz w:val="28"/>
          <w:szCs w:val="28"/>
          <w:rtl/>
        </w:rPr>
        <w:t xml:space="preserve"> قصف مدفعي إسرائيلي مكثف يستهدف شمال غربي مخيم النصيرات وسط قطاع غزة</w:t>
      </w:r>
      <w:r>
        <w:rPr>
          <w:rFonts w:ascii="Simplified Arabic" w:hAnsi="Simplified Arabic" w:cs="Simplified Arabic" w:hint="cs"/>
          <w:sz w:val="28"/>
          <w:szCs w:val="28"/>
          <w:rtl/>
        </w:rPr>
        <w:t>.</w:t>
      </w:r>
      <w:r w:rsidR="00EE131C"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00EE131C" w:rsidRPr="00EE131C">
        <w:rPr>
          <w:rFonts w:ascii="Simplified Arabic" w:hAnsi="Simplified Arabic" w:cs="Simplified Arabic" w:hint="cs"/>
          <w:sz w:val="28"/>
          <w:szCs w:val="28"/>
          <w:rtl/>
        </w:rPr>
        <w:t xml:space="preserve"> جيش الاحتلال الإسرائيلي ينسف مباني سكنية غربي مخيم جباليا شمالي قطاع غزة</w:t>
      </w:r>
      <w:r>
        <w:rPr>
          <w:rFonts w:ascii="Simplified Arabic" w:hAnsi="Simplified Arabic" w:cs="Simplified Arabic" w:hint="cs"/>
          <w:sz w:val="28"/>
          <w:szCs w:val="28"/>
          <w:rtl/>
        </w:rPr>
        <w:t>.</w:t>
      </w:r>
      <w:r w:rsidR="00EE131C" w:rsidRPr="00EE131C">
        <w:rPr>
          <w:rFonts w:ascii="Simplified Arabic" w:hAnsi="Simplified Arabic" w:cs="Simplified Arabic"/>
          <w:sz w:val="28"/>
          <w:szCs w:val="28"/>
        </w:rPr>
        <w:br/>
      </w:r>
      <w:r>
        <w:rPr>
          <w:rFonts w:ascii="Simplified Arabic" w:hAnsi="Simplified Arabic" w:cs="Simplified Arabic" w:hint="cs"/>
          <w:sz w:val="28"/>
          <w:szCs w:val="28"/>
          <w:rtl/>
        </w:rPr>
        <w:lastRenderedPageBreak/>
        <w:t>-</w:t>
      </w:r>
      <w:r w:rsidR="00EE131C" w:rsidRPr="00EE131C">
        <w:rPr>
          <w:rFonts w:ascii="Simplified Arabic" w:hAnsi="Simplified Arabic" w:cs="Simplified Arabic" w:hint="cs"/>
          <w:sz w:val="28"/>
          <w:szCs w:val="28"/>
          <w:rtl/>
        </w:rPr>
        <w:t xml:space="preserve"> انفجارات متتالية تهز مدينة غزة وشمالها بالتزامن مع تحليق للطيران الحربي الإسرائيلي</w:t>
      </w:r>
      <w:r>
        <w:rPr>
          <w:rFonts w:ascii="Simplified Arabic" w:hAnsi="Simplified Arabic" w:cs="Simplified Arabic" w:hint="cs"/>
          <w:sz w:val="28"/>
          <w:szCs w:val="28"/>
          <w:rtl/>
        </w:rPr>
        <w:t>.</w:t>
      </w:r>
      <w:r w:rsidR="00EE131C"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00EE131C" w:rsidRPr="00EE131C">
        <w:rPr>
          <w:rFonts w:ascii="Simplified Arabic" w:hAnsi="Simplified Arabic" w:cs="Simplified Arabic" w:hint="cs"/>
          <w:sz w:val="28"/>
          <w:szCs w:val="28"/>
          <w:rtl/>
        </w:rPr>
        <w:t xml:space="preserve"> شهيدان في قصف مدفعي إسرائيلي استهدف منازل في منطقة الصفطاوي شمال غربي مدينة غزة</w:t>
      </w:r>
      <w:r>
        <w:rPr>
          <w:rFonts w:ascii="Simplified Arabic" w:hAnsi="Simplified Arabic" w:cs="Simplified Arabic" w:hint="cs"/>
          <w:sz w:val="28"/>
          <w:szCs w:val="28"/>
          <w:rtl/>
        </w:rPr>
        <w:t>.</w:t>
      </w:r>
      <w:r w:rsidR="00EE131C"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Pr="00EE131C">
        <w:rPr>
          <w:rFonts w:ascii="Simplified Arabic" w:hAnsi="Simplified Arabic" w:cs="Simplified Arabic" w:hint="cs"/>
          <w:sz w:val="28"/>
          <w:szCs w:val="28"/>
          <w:rtl/>
        </w:rPr>
        <w:t xml:space="preserve"> انتشال 5 شهداء جراء قصف إسرائيلي استهدف مناطق الشابورة وخربة العدس وعريبة وسط وشمالي رفح</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sidR="00DF5201">
        <w:rPr>
          <w:rFonts w:ascii="Simplified Arabic" w:hAnsi="Simplified Arabic" w:cs="Simplified Arabic" w:hint="cs"/>
          <w:sz w:val="28"/>
          <w:szCs w:val="28"/>
          <w:rtl/>
        </w:rPr>
        <w:t>-</w:t>
      </w:r>
      <w:r w:rsidR="00DF5201" w:rsidRPr="00F73A1F">
        <w:rPr>
          <w:rFonts w:ascii="Simplified Arabic" w:hAnsi="Simplified Arabic" w:cs="Simplified Arabic" w:hint="cs"/>
          <w:sz w:val="28"/>
          <w:szCs w:val="28"/>
          <w:rtl/>
        </w:rPr>
        <w:t xml:space="preserve"> مدفعية الاحتلال تقصف محيط مراكز الإيواء التابعة للأونروا في محيط بركة أبو راشد في مخيم جباليا</w:t>
      </w:r>
      <w:r w:rsidR="00DF5201">
        <w:rPr>
          <w:rFonts w:ascii="Simplified Arabic" w:hAnsi="Simplified Arabic" w:cs="Simplified Arabic" w:hint="cs"/>
          <w:sz w:val="28"/>
          <w:szCs w:val="28"/>
          <w:rtl/>
        </w:rPr>
        <w:t>.</w:t>
      </w:r>
      <w:r w:rsidR="00DF5201" w:rsidRPr="00F73A1F">
        <w:rPr>
          <w:rFonts w:ascii="Simplified Arabic" w:hAnsi="Simplified Arabic" w:cs="Simplified Arabic"/>
          <w:sz w:val="28"/>
          <w:szCs w:val="28"/>
        </w:rPr>
        <w:br/>
      </w:r>
      <w:r w:rsidR="00DF5201" w:rsidRPr="00F73A1F">
        <w:rPr>
          <w:rFonts w:ascii="Simplified Arabic" w:hAnsi="Simplified Arabic" w:cs="Simplified Arabic" w:hint="cs"/>
          <w:b/>
          <w:bCs/>
          <w:sz w:val="28"/>
          <w:szCs w:val="28"/>
          <w:rtl/>
        </w:rPr>
        <w:t>- وزارة الأشغال بغزة:</w:t>
      </w:r>
    </w:p>
    <w:p w:rsidR="00DF5201" w:rsidRDefault="00DF5201" w:rsidP="00DF5201">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أكثر من ربع مليون وحدة سكنية تعرضت للتدمير الكلي أو الجزئي وباتت غير صالحة للسكن</w:t>
      </w:r>
      <w:r>
        <w:rPr>
          <w:rFonts w:ascii="Simplified Arabic" w:hAnsi="Simplified Arabic" w:cs="Simplified Arabic" w:hint="cs"/>
          <w:sz w:val="28"/>
          <w:szCs w:val="28"/>
          <w:rtl/>
        </w:rPr>
        <w:t>.</w:t>
      </w:r>
      <w:r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أكثر من 80% من الطرق تعرضت للتدمير الكلي وهي بحاجة إلى إعادة تأهيل شامل</w:t>
      </w:r>
      <w:r>
        <w:rPr>
          <w:rFonts w:ascii="Simplified Arabic" w:hAnsi="Simplified Arabic" w:cs="Simplified Arabic" w:hint="cs"/>
          <w:sz w:val="28"/>
          <w:szCs w:val="28"/>
          <w:rtl/>
        </w:rPr>
        <w:t>.</w:t>
      </w:r>
      <w:r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معظم الآليات والمعدات الثقيلة التابعة للوزارة جرى استهدافها وأصبحت خارج الخدمة</w:t>
      </w:r>
      <w:r>
        <w:rPr>
          <w:rFonts w:ascii="Simplified Arabic" w:hAnsi="Simplified Arabic" w:cs="Simplified Arabic" w:hint="cs"/>
          <w:sz w:val="28"/>
          <w:szCs w:val="28"/>
          <w:rtl/>
        </w:rPr>
        <w:t>.</w:t>
      </w:r>
      <w:r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6 شهداء وإصابات في غارة إسرائيلية على مواطنين أثناء تعبئتهم للمياه بجباليا البلد شمالي قطاع غزة</w:t>
      </w:r>
      <w:r>
        <w:rPr>
          <w:rFonts w:ascii="Simplified Arabic" w:hAnsi="Simplified Arabic" w:cs="Simplified Arabic" w:hint="cs"/>
          <w:sz w:val="28"/>
          <w:szCs w:val="28"/>
          <w:rtl/>
        </w:rPr>
        <w:t>.</w:t>
      </w:r>
      <w:r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4 شهداء وإصابات بغارة إسرائيلية استهدفت محيط مستشفى</w:t>
      </w:r>
      <w:r>
        <w:rPr>
          <w:rFonts w:ascii="Simplified Arabic" w:hAnsi="Simplified Arabic" w:cs="Simplified Arabic" w:hint="cs"/>
          <w:sz w:val="28"/>
          <w:szCs w:val="28"/>
          <w:rtl/>
        </w:rPr>
        <w:t xml:space="preserve"> </w:t>
      </w:r>
      <w:r w:rsidRPr="00F73A1F">
        <w:rPr>
          <w:rFonts w:ascii="Simplified Arabic" w:hAnsi="Simplified Arabic" w:cs="Simplified Arabic" w:hint="cs"/>
          <w:sz w:val="28"/>
          <w:szCs w:val="28"/>
          <w:rtl/>
        </w:rPr>
        <w:t>اليمن السعيد بمخيم جباليا شمالي قطاع غزة</w:t>
      </w:r>
      <w:r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7 شهداء في غارة إسرائيلية استهدفت منزلا في محيط بركة الشيخ رضوان غرب مدينة غزة</w:t>
      </w:r>
      <w:r>
        <w:rPr>
          <w:rFonts w:ascii="Simplified Arabic" w:hAnsi="Simplified Arabic" w:cs="Simplified Arabic" w:hint="cs"/>
          <w:sz w:val="28"/>
          <w:szCs w:val="28"/>
          <w:rtl/>
        </w:rPr>
        <w:t>.</w:t>
      </w:r>
      <w:r w:rsidRPr="00F73A1F">
        <w:rPr>
          <w:rFonts w:ascii="Simplified Arabic" w:hAnsi="Simplified Arabic" w:cs="Simplified Arabic"/>
          <w:sz w:val="28"/>
          <w:szCs w:val="28"/>
        </w:rPr>
        <w:br/>
      </w:r>
      <w:r w:rsidRPr="00DF5201">
        <w:rPr>
          <w:rFonts w:ascii="Simplified Arabic" w:hAnsi="Simplified Arabic" w:cs="Simplified Arabic" w:hint="cs"/>
          <w:b/>
          <w:bCs/>
          <w:sz w:val="28"/>
          <w:szCs w:val="28"/>
          <w:rtl/>
        </w:rPr>
        <w:t>- مدير مستشفى كمال عدوان:</w:t>
      </w:r>
    </w:p>
    <w:p w:rsidR="00D71888" w:rsidRDefault="00DF5201" w:rsidP="005C11BA">
      <w:pPr>
        <w:bidi/>
        <w:spacing w:after="0" w:line="240" w:lineRule="auto"/>
        <w:rPr>
          <w:rFonts w:ascii="Simplified Arabic" w:hAnsi="Simplified Arabic" w:cs="PT Bold Heading"/>
          <w:sz w:val="32"/>
          <w:szCs w:val="32"/>
          <w:rtl/>
        </w:rPr>
      </w:pP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الكوادر الطبية منهكة للغاية والوضع صعب للغاية</w:t>
      </w:r>
      <w:r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الوضع كارثي وندعو الناس للتبرع بالدم في ظل عدم وجود أي وحدات</w:t>
      </w:r>
      <w:r>
        <w:rPr>
          <w:rFonts w:ascii="Simplified Arabic" w:hAnsi="Simplified Arabic" w:cs="Simplified Arabic" w:hint="cs"/>
          <w:sz w:val="28"/>
          <w:szCs w:val="28"/>
          <w:rtl/>
        </w:rPr>
        <w:t>.</w:t>
      </w:r>
      <w:r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يجب فتح ممر إنساني لإدخال المساعدات وإنقاذ حياة المرضى والجرحى</w:t>
      </w:r>
      <w:r>
        <w:rPr>
          <w:rFonts w:ascii="Simplified Arabic" w:hAnsi="Simplified Arabic" w:cs="Simplified Arabic" w:hint="cs"/>
          <w:sz w:val="28"/>
          <w:szCs w:val="28"/>
          <w:rtl/>
        </w:rPr>
        <w:t>.</w:t>
      </w:r>
      <w:r w:rsidRPr="00F73A1F">
        <w:rPr>
          <w:rFonts w:ascii="Simplified Arabic" w:hAnsi="Simplified Arabic" w:cs="Simplified Arabic"/>
          <w:sz w:val="28"/>
          <w:szCs w:val="28"/>
        </w:rPr>
        <w:br/>
      </w:r>
      <w:r w:rsidR="00A439BB">
        <w:rPr>
          <w:rFonts w:ascii="Simplified Arabic" w:hAnsi="Simplified Arabic" w:cs="Simplified Arabic" w:hint="cs"/>
          <w:sz w:val="28"/>
          <w:szCs w:val="28"/>
          <w:rtl/>
        </w:rPr>
        <w:t>-</w:t>
      </w:r>
      <w:r w:rsidR="00A439BB" w:rsidRPr="00F73A1F">
        <w:rPr>
          <w:rFonts w:ascii="Simplified Arabic" w:hAnsi="Simplified Arabic" w:cs="Simplified Arabic" w:hint="cs"/>
          <w:sz w:val="28"/>
          <w:szCs w:val="28"/>
          <w:rtl/>
        </w:rPr>
        <w:t xml:space="preserve"> 3 شهداء وعدد من المصابين في استهداف مدرسة الشوا التي تؤوي نازحين في بيت حانون شمال قطاع غزة</w:t>
      </w:r>
      <w:r w:rsidR="00A439BB">
        <w:rPr>
          <w:rFonts w:ascii="Simplified Arabic" w:hAnsi="Simplified Arabic" w:cs="Simplified Arabic" w:hint="cs"/>
          <w:sz w:val="28"/>
          <w:szCs w:val="28"/>
          <w:rtl/>
        </w:rPr>
        <w:t>.</w:t>
      </w:r>
      <w:r w:rsidR="00A439BB" w:rsidRPr="00F73A1F">
        <w:rPr>
          <w:rFonts w:ascii="Simplified Arabic" w:hAnsi="Simplified Arabic" w:cs="Simplified Arabic"/>
          <w:sz w:val="28"/>
          <w:szCs w:val="28"/>
        </w:rPr>
        <w:br/>
      </w:r>
      <w:r w:rsidR="00D71888" w:rsidRPr="004F70DA">
        <w:rPr>
          <w:rFonts w:ascii="Simplified Arabic" w:hAnsi="Simplified Arabic" w:cs="Simplified Arabic" w:hint="cs"/>
          <w:sz w:val="32"/>
          <w:szCs w:val="32"/>
          <w:rtl/>
        </w:rPr>
        <w:t>-</w:t>
      </w:r>
      <w:r w:rsidR="00D71888">
        <w:rPr>
          <w:rFonts w:ascii="Simplified Arabic" w:hAnsi="Simplified Arabic" w:cs="Cambria" w:hint="cs"/>
          <w:sz w:val="32"/>
          <w:szCs w:val="32"/>
          <w:rtl/>
        </w:rPr>
        <w:t xml:space="preserve"> </w:t>
      </w:r>
      <w:r w:rsidR="00D71888" w:rsidRPr="00FD4F0B">
        <w:rPr>
          <w:rFonts w:ascii="Simplified Arabic" w:hAnsi="Simplified Arabic" w:cs="PT Bold Heading" w:hint="cs"/>
          <w:sz w:val="32"/>
          <w:szCs w:val="32"/>
          <w:rtl/>
        </w:rPr>
        <w:t>ثانياً: الضفة الغربية بما فيها القدس:</w:t>
      </w:r>
    </w:p>
    <w:p w:rsidR="00EE131C" w:rsidRDefault="00B253CE" w:rsidP="000517C2">
      <w:pPr>
        <w:bidi/>
        <w:spacing w:after="0" w:line="240" w:lineRule="auto"/>
        <w:rPr>
          <w:rFonts w:ascii="Simplified Arabic" w:hAnsi="Simplified Arabic" w:cs="Simplified Arabic"/>
          <w:sz w:val="28"/>
          <w:szCs w:val="28"/>
          <w:rtl/>
        </w:rPr>
      </w:pPr>
      <w:r w:rsidRPr="00B253CE">
        <w:rPr>
          <w:rFonts w:ascii="Simplified Arabic" w:hAnsi="Simplified Arabic" w:cs="Simplified Arabic" w:hint="cs"/>
          <w:b/>
          <w:bCs/>
          <w:sz w:val="28"/>
          <w:szCs w:val="28"/>
          <w:rtl/>
        </w:rPr>
        <w:t>- محافظة القدس:</w:t>
      </w:r>
      <w:r w:rsidRPr="00EE131C">
        <w:rPr>
          <w:rFonts w:ascii="Simplified Arabic" w:hAnsi="Simplified Arabic" w:cs="Simplified Arabic" w:hint="cs"/>
          <w:sz w:val="28"/>
          <w:szCs w:val="28"/>
          <w:rtl/>
        </w:rPr>
        <w:t xml:space="preserve"> أكثر من </w:t>
      </w:r>
      <w:r w:rsidR="007F4117">
        <w:rPr>
          <w:rFonts w:ascii="Simplified Arabic" w:hAnsi="Simplified Arabic" w:cs="Simplified Arabic" w:hint="cs"/>
          <w:sz w:val="28"/>
          <w:szCs w:val="28"/>
          <w:rtl/>
        </w:rPr>
        <w:t>1135</w:t>
      </w:r>
      <w:r w:rsidRPr="00EE131C">
        <w:rPr>
          <w:rFonts w:ascii="Simplified Arabic" w:hAnsi="Simplified Arabic" w:cs="Simplified Arabic" w:hint="cs"/>
          <w:sz w:val="28"/>
          <w:szCs w:val="28"/>
          <w:rtl/>
        </w:rPr>
        <w:t xml:space="preserve"> مستوطن يقتحمون باحات المسجد الأقصى في اليوم الخامس مما يسمى بعيد العرش اليهودي</w:t>
      </w:r>
      <w:r>
        <w:rPr>
          <w:rFonts w:ascii="Simplified Arabic" w:hAnsi="Simplified Arabic" w:cs="Simplified Arabic" w:hint="cs"/>
          <w:sz w:val="28"/>
          <w:szCs w:val="28"/>
          <w:rtl/>
        </w:rPr>
        <w:t>.</w:t>
      </w:r>
    </w:p>
    <w:p w:rsidR="007F4117" w:rsidRDefault="007F4117" w:rsidP="007F4117">
      <w:pPr>
        <w:pStyle w:val="NormalWeb"/>
        <w:shd w:val="clear" w:color="auto" w:fill="FFFFFF"/>
        <w:bidi/>
        <w:spacing w:before="0" w:beforeAutospacing="0" w:after="0" w:afterAutospacing="0"/>
        <w:jc w:val="both"/>
        <w:rPr>
          <w:rFonts w:ascii="Simplified Arabic" w:hAnsi="Simplified Arabic" w:cs="Simplified Arabic"/>
          <w:sz w:val="28"/>
          <w:szCs w:val="28"/>
        </w:rPr>
      </w:pPr>
      <w:r>
        <w:rPr>
          <w:rFonts w:ascii="Simplified Arabic" w:hAnsi="Simplified Arabic" w:cs="Simplified Arabic" w:hint="cs"/>
          <w:b/>
          <w:bCs/>
          <w:sz w:val="28"/>
          <w:szCs w:val="28"/>
          <w:rtl/>
        </w:rPr>
        <w:t xml:space="preserve">- </w:t>
      </w:r>
      <w:r w:rsidRPr="00D42BF6">
        <w:rPr>
          <w:rFonts w:ascii="Simplified Arabic" w:hAnsi="Simplified Arabic" w:cs="Simplified Arabic"/>
          <w:b/>
          <w:bCs/>
          <w:sz w:val="28"/>
          <w:szCs w:val="28"/>
          <w:rtl/>
        </w:rPr>
        <w:t>أوقاف الخليل</w:t>
      </w:r>
      <w:r w:rsidRPr="00D42BF6">
        <w:rPr>
          <w:rFonts w:ascii="Simplified Arabic" w:hAnsi="Simplified Arabic" w:cs="Simplified Arabic"/>
          <w:sz w:val="28"/>
          <w:szCs w:val="28"/>
          <w:rtl/>
        </w:rPr>
        <w:t>: الاحتلال يغلق الحرم الإبراهيمي ويمنع رفع الأذان بذريعة الاحتفال بما يسمى عيد العرش اليهودي</w:t>
      </w:r>
      <w:r>
        <w:rPr>
          <w:rFonts w:ascii="Simplified Arabic" w:hAnsi="Simplified Arabic" w:cs="Simplified Arabic" w:hint="cs"/>
          <w:sz w:val="28"/>
          <w:szCs w:val="28"/>
          <w:rtl/>
        </w:rPr>
        <w:t xml:space="preserve">. </w:t>
      </w:r>
    </w:p>
    <w:p w:rsidR="005C11BA" w:rsidRDefault="00A439BB" w:rsidP="00EE131C">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lastRenderedPageBreak/>
        <w:t>-</w:t>
      </w:r>
      <w:r w:rsidRPr="00F73A1F">
        <w:rPr>
          <w:rFonts w:ascii="Simplified Arabic" w:hAnsi="Simplified Arabic" w:cs="Simplified Arabic" w:hint="cs"/>
          <w:sz w:val="28"/>
          <w:szCs w:val="28"/>
          <w:rtl/>
        </w:rPr>
        <w:t xml:space="preserve"> مستوطنون يشقون طريقا استيطانيا ويقطعون عشرات من أشجار الزيتون شرقي بلدة قصرة بنابلس</w:t>
      </w:r>
      <w:r>
        <w:rPr>
          <w:rFonts w:ascii="Simplified Arabic" w:hAnsi="Simplified Arabic" w:cs="Simplified Arabic" w:hint="cs"/>
          <w:sz w:val="28"/>
          <w:szCs w:val="28"/>
          <w:rtl/>
        </w:rPr>
        <w:t>.</w:t>
      </w:r>
    </w:p>
    <w:p w:rsidR="005C11BA" w:rsidRDefault="005C11BA" w:rsidP="005C11BA">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w:t>
      </w:r>
      <w:r w:rsidRPr="00EE131C">
        <w:rPr>
          <w:rFonts w:ascii="Simplified Arabic" w:hAnsi="Simplified Arabic" w:cs="Simplified Arabic" w:hint="cs"/>
          <w:sz w:val="28"/>
          <w:szCs w:val="28"/>
          <w:rtl/>
        </w:rPr>
        <w:t xml:space="preserve"> قوات الاحتلال الإسرائيلي تقتحم مدينتي الخليل ونابلس وبلدة بيتونيا غرب رام الله في الضفة الغربية</w:t>
      </w:r>
      <w:r>
        <w:rPr>
          <w:rFonts w:ascii="Simplified Arabic" w:hAnsi="Simplified Arabic" w:cs="Simplified Arabic" w:hint="cs"/>
          <w:sz w:val="28"/>
          <w:szCs w:val="28"/>
          <w:rtl/>
        </w:rPr>
        <w:t>.</w:t>
      </w:r>
    </w:p>
    <w:p w:rsidR="00774A33" w:rsidRDefault="005C11BA" w:rsidP="005C11BA">
      <w:pPr>
        <w:bidi/>
        <w:spacing w:after="0" w:line="240" w:lineRule="auto"/>
        <w:rPr>
          <w:rFonts w:ascii="Simplified Arabic" w:hAnsi="Simplified Arabic" w:cs="PT Bold Heading"/>
          <w:sz w:val="32"/>
          <w:szCs w:val="32"/>
          <w:rtl/>
        </w:rPr>
      </w:pPr>
      <w:r w:rsidRPr="00B253CE">
        <w:rPr>
          <w:rFonts w:ascii="Simplified Arabic" w:hAnsi="Simplified Arabic" w:cs="Simplified Arabic" w:hint="cs"/>
          <w:b/>
          <w:bCs/>
          <w:sz w:val="28"/>
          <w:szCs w:val="28"/>
          <w:rtl/>
        </w:rPr>
        <w:t>- الهلال الأحمر الفلسطيني</w:t>
      </w:r>
      <w:r w:rsidRPr="00EE131C">
        <w:rPr>
          <w:rFonts w:ascii="Simplified Arabic" w:hAnsi="Simplified Arabic" w:cs="Simplified Arabic" w:hint="cs"/>
          <w:sz w:val="28"/>
          <w:szCs w:val="28"/>
          <w:rtl/>
        </w:rPr>
        <w:t>: إصابة 3 فلسطينيين بينهم طفلان برصاص الاحتلال خلال مواجهات في بيت فوريك شرقي نابلس</w:t>
      </w:r>
      <w:r w:rsidR="00E239F5" w:rsidRPr="00E239F5">
        <w:rPr>
          <w:rFonts w:ascii="Simplified Arabic" w:hAnsi="Simplified Arabic" w:cs="Simplified Arabic" w:hint="cs"/>
          <w:sz w:val="28"/>
          <w:szCs w:val="28"/>
          <w:rtl/>
        </w:rPr>
        <w:t xml:space="preserve"> </w:t>
      </w:r>
      <w:r w:rsidR="00E239F5" w:rsidRPr="00C472E8">
        <w:rPr>
          <w:rFonts w:ascii="Simplified Arabic" w:hAnsi="Simplified Arabic" w:cs="Simplified Arabic" w:hint="cs"/>
          <w:sz w:val="28"/>
          <w:szCs w:val="28"/>
          <w:rtl/>
        </w:rPr>
        <w:t>بالضفة الغربية</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sidR="00D71888" w:rsidRPr="00FD7121">
        <w:rPr>
          <w:rFonts w:ascii="Simplified Arabic" w:hAnsi="Simplified Arabic" w:cs="Simplified Arabic" w:hint="cs"/>
          <w:b/>
          <w:bCs/>
          <w:sz w:val="28"/>
          <w:szCs w:val="28"/>
          <w:rtl/>
        </w:rPr>
        <w:t xml:space="preserve">- </w:t>
      </w:r>
      <w:r w:rsidR="00D71888" w:rsidRPr="00FD4F0B">
        <w:rPr>
          <w:rFonts w:ascii="Simplified Arabic" w:hAnsi="Simplified Arabic" w:cs="PT Bold Heading" w:hint="cs"/>
          <w:sz w:val="32"/>
          <w:szCs w:val="32"/>
          <w:rtl/>
        </w:rPr>
        <w:t>ثا</w:t>
      </w:r>
      <w:r w:rsidR="00D71888">
        <w:rPr>
          <w:rFonts w:ascii="Simplified Arabic" w:hAnsi="Simplified Arabic" w:cs="PT Bold Heading" w:hint="cs"/>
          <w:sz w:val="32"/>
          <w:szCs w:val="32"/>
          <w:rtl/>
        </w:rPr>
        <w:t>لثاً</w:t>
      </w:r>
      <w:r w:rsidR="00D71888" w:rsidRPr="00FD4F0B">
        <w:rPr>
          <w:rFonts w:ascii="Simplified Arabic" w:hAnsi="Simplified Arabic" w:cs="PT Bold Heading" w:hint="cs"/>
          <w:sz w:val="32"/>
          <w:szCs w:val="32"/>
          <w:rtl/>
        </w:rPr>
        <w:t>: مستجدات سياسية:</w:t>
      </w:r>
    </w:p>
    <w:bookmarkEnd w:id="0"/>
    <w:p w:rsidR="007F4117" w:rsidRDefault="007F4117" w:rsidP="007F4117">
      <w:pPr>
        <w:bidi/>
        <w:spacing w:after="0" w:line="240" w:lineRule="auto"/>
        <w:jc w:val="both"/>
        <w:rPr>
          <w:rFonts w:ascii="Simplified Arabic" w:hAnsi="Simplified Arabic" w:cs="Simplified Arabic"/>
          <w:sz w:val="28"/>
          <w:szCs w:val="28"/>
          <w:rtl/>
        </w:rPr>
      </w:pPr>
      <w:r w:rsidRPr="007F4117">
        <w:rPr>
          <w:rFonts w:ascii="Simplified Arabic" w:hAnsi="Simplified Arabic" w:cs="Simplified Arabic" w:hint="cs"/>
          <w:b/>
          <w:bCs/>
          <w:sz w:val="28"/>
          <w:szCs w:val="28"/>
          <w:rtl/>
        </w:rPr>
        <w:t>- أعلن المندوب الدائم لدولة فلسطين لدى جامعة الدول العربية،</w:t>
      </w:r>
      <w:r w:rsidRPr="007F4117">
        <w:rPr>
          <w:rFonts w:ascii="Simplified Arabic" w:hAnsi="Simplified Arabic" w:cs="Simplified Arabic" w:hint="cs"/>
          <w:sz w:val="28"/>
          <w:szCs w:val="28"/>
          <w:rtl/>
        </w:rPr>
        <w:t xml:space="preserve"> أن دولة فلسطين تقدمت بطلب عاجل بعقد دورة غير عادية لمجلس الجامعة على مستوى المندوبين الدائمين في أقرب وقت ممكن، في ظل وحشية الجرائم الإسرائيلية ضد الشعب الفلسطيني وفي ظل جريمة الإبادة الجماعية التي ترتكبها إسرائيل وتنفيذ أبشع صور التهجير القسري والتدمير والتجويع. </w:t>
      </w:r>
    </w:p>
    <w:p w:rsidR="001D5B68" w:rsidRDefault="001D5B68" w:rsidP="001D5B68">
      <w:pPr>
        <w:bidi/>
        <w:spacing w:after="0" w:line="240" w:lineRule="auto"/>
        <w:rPr>
          <w:rFonts w:ascii="Simplified Arabic" w:hAnsi="Simplified Arabic" w:cs="Simplified Arabic"/>
          <w:b/>
          <w:bCs/>
          <w:sz w:val="28"/>
          <w:szCs w:val="28"/>
          <w:rtl/>
        </w:rPr>
      </w:pPr>
      <w:r w:rsidRPr="001D5B68">
        <w:rPr>
          <w:rFonts w:ascii="Simplified Arabic" w:hAnsi="Simplified Arabic" w:cs="Simplified Arabic" w:hint="cs"/>
          <w:b/>
          <w:bCs/>
          <w:sz w:val="28"/>
          <w:szCs w:val="28"/>
          <w:rtl/>
        </w:rPr>
        <w:t xml:space="preserve">- </w:t>
      </w:r>
      <w:r w:rsidRPr="001D5B68">
        <w:rPr>
          <w:rFonts w:ascii="Simplified Arabic" w:hAnsi="Simplified Arabic" w:cs="Simplified Arabic"/>
          <w:b/>
          <w:bCs/>
          <w:sz w:val="28"/>
          <w:szCs w:val="28"/>
          <w:rtl/>
        </w:rPr>
        <w:t>الخارجية الأمريكية:</w:t>
      </w:r>
    </w:p>
    <w:p w:rsidR="001D5B68" w:rsidRDefault="001D5B68" w:rsidP="001D5B68">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w:t>
      </w:r>
      <w:r w:rsidRPr="001D5B68">
        <w:rPr>
          <w:rFonts w:ascii="Simplified Arabic" w:hAnsi="Simplified Arabic" w:cs="Simplified Arabic"/>
          <w:sz w:val="28"/>
          <w:szCs w:val="28"/>
          <w:rtl/>
        </w:rPr>
        <w:t xml:space="preserve"> بلينكن يتوجه اليوم إلى إسرائيل ودول أخرى بالمنطقة لبحث أهمية إنهاء الحرب وإطلاق الرهائن</w:t>
      </w:r>
      <w:r>
        <w:rPr>
          <w:rFonts w:ascii="Simplified Arabic" w:hAnsi="Simplified Arabic" w:cs="Simplified Arabic" w:hint="cs"/>
          <w:sz w:val="28"/>
          <w:szCs w:val="28"/>
          <w:rtl/>
        </w:rPr>
        <w:t>.</w:t>
      </w:r>
      <w:r w:rsidRPr="001D5B68">
        <w:rPr>
          <w:rFonts w:ascii="Simplified Arabic" w:hAnsi="Simplified Arabic" w:cs="Simplified Arabic"/>
          <w:sz w:val="28"/>
          <w:szCs w:val="28"/>
        </w:rPr>
        <w:br/>
      </w:r>
      <w:r>
        <w:rPr>
          <w:rFonts w:ascii="Simplified Arabic" w:hAnsi="Simplified Arabic" w:cs="Simplified Arabic" w:hint="cs"/>
          <w:sz w:val="28"/>
          <w:szCs w:val="28"/>
          <w:rtl/>
        </w:rPr>
        <w:t>*</w:t>
      </w:r>
      <w:r w:rsidRPr="001D5B68">
        <w:rPr>
          <w:rFonts w:ascii="Simplified Arabic" w:hAnsi="Simplified Arabic" w:cs="Simplified Arabic" w:hint="cs"/>
          <w:sz w:val="28"/>
          <w:szCs w:val="28"/>
          <w:rtl/>
        </w:rPr>
        <w:t xml:space="preserve"> بلينكن سيناقش الحاجة إلى التوصل إلى حل دبلوماسي بين إسرائيل وحزب الله</w:t>
      </w:r>
      <w:r>
        <w:rPr>
          <w:rFonts w:ascii="Simplified Arabic" w:hAnsi="Simplified Arabic" w:cs="Simplified Arabic" w:hint="cs"/>
          <w:sz w:val="28"/>
          <w:szCs w:val="28"/>
          <w:rtl/>
        </w:rPr>
        <w:t>.</w:t>
      </w:r>
      <w:r w:rsidRPr="001D5B68">
        <w:rPr>
          <w:rFonts w:ascii="Simplified Arabic" w:hAnsi="Simplified Arabic" w:cs="Simplified Arabic"/>
          <w:sz w:val="28"/>
          <w:szCs w:val="28"/>
        </w:rPr>
        <w:br/>
      </w:r>
      <w:r>
        <w:rPr>
          <w:rFonts w:ascii="Simplified Arabic" w:hAnsi="Simplified Arabic" w:cs="Simplified Arabic" w:hint="cs"/>
          <w:sz w:val="28"/>
          <w:szCs w:val="28"/>
          <w:rtl/>
        </w:rPr>
        <w:t>*</w:t>
      </w:r>
      <w:r w:rsidRPr="001D5B68">
        <w:rPr>
          <w:rFonts w:ascii="Simplified Arabic" w:hAnsi="Simplified Arabic" w:cs="Simplified Arabic" w:hint="cs"/>
          <w:sz w:val="28"/>
          <w:szCs w:val="28"/>
          <w:rtl/>
        </w:rPr>
        <w:t xml:space="preserve"> بلينكن سيناقش خطط ما بعد الحرب بغزة وسيؤكد على ضرورة تقديم المساعدات الإنسانية</w:t>
      </w:r>
      <w:r>
        <w:rPr>
          <w:rFonts w:ascii="Simplified Arabic" w:hAnsi="Simplified Arabic" w:cs="Simplified Arabic" w:hint="cs"/>
          <w:sz w:val="28"/>
          <w:szCs w:val="28"/>
          <w:rtl/>
        </w:rPr>
        <w:t>.</w:t>
      </w:r>
    </w:p>
    <w:p w:rsidR="007F4117" w:rsidRDefault="001B5BA1" w:rsidP="001B5BA1">
      <w:pPr>
        <w:pStyle w:val="NormalWeb"/>
        <w:shd w:val="clear" w:color="auto" w:fill="FFFFFF"/>
        <w:bidi/>
        <w:spacing w:before="0" w:beforeAutospacing="0" w:after="0" w:afterAutospacing="0"/>
        <w:rPr>
          <w:rFonts w:ascii="Simplified Arabic" w:hAnsi="Simplified Arabic" w:cs="Simplified Arabic"/>
          <w:sz w:val="28"/>
          <w:szCs w:val="28"/>
        </w:rPr>
      </w:pPr>
      <w:r w:rsidRPr="001B5BA1">
        <w:rPr>
          <w:rFonts w:ascii="Simplified Arabic" w:hAnsi="Simplified Arabic" w:cs="Simplified Arabic" w:hint="cs"/>
          <w:b/>
          <w:bCs/>
          <w:sz w:val="28"/>
          <w:szCs w:val="28"/>
          <w:rtl/>
        </w:rPr>
        <w:t>- سموتريتش</w:t>
      </w:r>
      <w:r w:rsidRPr="001B5BA1">
        <w:rPr>
          <w:rFonts w:ascii="Simplified Arabic" w:hAnsi="Simplified Arabic" w:cs="Simplified Arabic" w:hint="cs"/>
          <w:sz w:val="28"/>
          <w:szCs w:val="28"/>
          <w:rtl/>
        </w:rPr>
        <w:t>: في نهاية المطاف سيكون هناك استيطان يهودي في قطاع غزة</w:t>
      </w:r>
      <w:r>
        <w:rPr>
          <w:rFonts w:ascii="Simplified Arabic" w:hAnsi="Simplified Arabic" w:cs="Simplified Arabic" w:hint="cs"/>
          <w:sz w:val="28"/>
          <w:szCs w:val="28"/>
          <w:rtl/>
        </w:rPr>
        <w:t>.</w:t>
      </w:r>
      <w:r w:rsidRPr="001B5BA1">
        <w:rPr>
          <w:rFonts w:ascii="Simplified Arabic" w:hAnsi="Simplified Arabic" w:cs="Simplified Arabic"/>
          <w:sz w:val="28"/>
          <w:szCs w:val="28"/>
        </w:rPr>
        <w:br/>
      </w:r>
      <w:r w:rsidR="007F4117">
        <w:rPr>
          <w:rFonts w:ascii="Simplified Arabic" w:hAnsi="Simplified Arabic" w:cs="Simplified Arabic" w:hint="cs"/>
          <w:b/>
          <w:bCs/>
          <w:sz w:val="28"/>
          <w:szCs w:val="28"/>
          <w:rtl/>
        </w:rPr>
        <w:t xml:space="preserve">- </w:t>
      </w:r>
      <w:r w:rsidR="007F4117" w:rsidRPr="004504FE">
        <w:rPr>
          <w:rFonts w:ascii="Simplified Arabic" w:hAnsi="Simplified Arabic" w:cs="Simplified Arabic" w:hint="cs"/>
          <w:b/>
          <w:bCs/>
          <w:sz w:val="28"/>
          <w:szCs w:val="28"/>
          <w:rtl/>
        </w:rPr>
        <w:t>وزير الخارجية الأردني</w:t>
      </w:r>
      <w:r w:rsidR="007F4117" w:rsidRPr="00C472E8">
        <w:rPr>
          <w:rFonts w:ascii="Simplified Arabic" w:hAnsi="Simplified Arabic" w:cs="Simplified Arabic" w:hint="cs"/>
          <w:sz w:val="28"/>
          <w:szCs w:val="28"/>
          <w:rtl/>
        </w:rPr>
        <w:t xml:space="preserve">: </w:t>
      </w:r>
    </w:p>
    <w:p w:rsidR="007F4117" w:rsidRDefault="007F4117" w:rsidP="007F4117">
      <w:pPr>
        <w:pStyle w:val="NormalWeb"/>
        <w:shd w:val="clear" w:color="auto" w:fill="FFFFFF"/>
        <w:bidi/>
        <w:spacing w:before="0" w:beforeAutospacing="0" w:after="0" w:afterAutospacing="0"/>
        <w:jc w:val="both"/>
        <w:rPr>
          <w:rFonts w:ascii="Simplified Arabic" w:hAnsi="Simplified Arabic" w:cs="Simplified Arabic"/>
          <w:sz w:val="28"/>
          <w:szCs w:val="28"/>
        </w:rPr>
      </w:pPr>
      <w:r>
        <w:rPr>
          <w:rFonts w:ascii="Simplified Arabic" w:hAnsi="Simplified Arabic" w:cs="Simplified Arabic" w:hint="cs"/>
          <w:sz w:val="28"/>
          <w:szCs w:val="28"/>
          <w:rtl/>
        </w:rPr>
        <w:t xml:space="preserve">* </w:t>
      </w:r>
      <w:r w:rsidRPr="00C472E8">
        <w:rPr>
          <w:rFonts w:ascii="Simplified Arabic" w:hAnsi="Simplified Arabic" w:cs="Simplified Arabic" w:hint="cs"/>
          <w:sz w:val="28"/>
          <w:szCs w:val="28"/>
          <w:rtl/>
        </w:rPr>
        <w:t>إسرائيل تجوع الفلسطينيين وتقصف أحياء بأكملها لتمحى من الوجود وتحرق الأطفال وتروع السكان لإجبارهم على الرحيل</w:t>
      </w:r>
      <w:r>
        <w:rPr>
          <w:rFonts w:ascii="Simplified Arabic" w:hAnsi="Simplified Arabic" w:cs="Simplified Arabic" w:hint="cs"/>
          <w:sz w:val="28"/>
          <w:szCs w:val="28"/>
          <w:rtl/>
        </w:rPr>
        <w:t xml:space="preserve">. </w:t>
      </w:r>
    </w:p>
    <w:p w:rsidR="007F4117" w:rsidRDefault="007F4117" w:rsidP="007F4117">
      <w:pPr>
        <w:pStyle w:val="NormalWeb"/>
        <w:shd w:val="clear" w:color="auto" w:fill="FFFFFF"/>
        <w:bidi/>
        <w:spacing w:before="0" w:beforeAutospacing="0" w:after="0" w:afterAutospacing="0"/>
        <w:jc w:val="both"/>
        <w:rPr>
          <w:rFonts w:ascii="Simplified Arabic" w:hAnsi="Simplified Arabic" w:cs="Simplified Arabic"/>
          <w:sz w:val="28"/>
          <w:szCs w:val="28"/>
        </w:rPr>
      </w:pPr>
      <w:r>
        <w:rPr>
          <w:rFonts w:ascii="Simplified Arabic" w:hAnsi="Simplified Arabic" w:cs="Simplified Arabic" w:hint="cs"/>
          <w:sz w:val="28"/>
          <w:szCs w:val="28"/>
          <w:rtl/>
        </w:rPr>
        <w:t xml:space="preserve">* </w:t>
      </w:r>
      <w:r w:rsidRPr="00C472E8">
        <w:rPr>
          <w:rFonts w:ascii="Simplified Arabic" w:hAnsi="Simplified Arabic" w:cs="Simplified Arabic" w:hint="cs"/>
          <w:sz w:val="28"/>
          <w:szCs w:val="28"/>
          <w:rtl/>
        </w:rPr>
        <w:t>إسرائيل تواصل جرائم الحرب اللاإنسانية لأن العالم يسمح لها بذلك ولابد أن تنتهي حالة الإفلات من العقاب</w:t>
      </w:r>
      <w:r>
        <w:rPr>
          <w:rFonts w:ascii="Simplified Arabic" w:hAnsi="Simplified Arabic" w:cs="Simplified Arabic" w:hint="cs"/>
          <w:sz w:val="28"/>
          <w:szCs w:val="28"/>
          <w:rtl/>
        </w:rPr>
        <w:t xml:space="preserve">. </w:t>
      </w:r>
    </w:p>
    <w:p w:rsidR="007F4117" w:rsidRDefault="007F4117" w:rsidP="007F4117">
      <w:pPr>
        <w:pStyle w:val="NormalWeb"/>
        <w:shd w:val="clear" w:color="auto" w:fill="FFFFFF"/>
        <w:bidi/>
        <w:spacing w:before="0" w:beforeAutospacing="0" w:after="0" w:afterAutospacing="0"/>
        <w:jc w:val="both"/>
        <w:rPr>
          <w:rFonts w:ascii="Simplified Arabic" w:hAnsi="Simplified Arabic" w:cs="Simplified Arabic"/>
          <w:sz w:val="28"/>
          <w:szCs w:val="28"/>
        </w:rPr>
      </w:pPr>
      <w:r>
        <w:rPr>
          <w:rFonts w:ascii="Simplified Arabic" w:hAnsi="Simplified Arabic" w:cs="Simplified Arabic" w:hint="cs"/>
          <w:sz w:val="28"/>
          <w:szCs w:val="28"/>
          <w:rtl/>
        </w:rPr>
        <w:t xml:space="preserve">* </w:t>
      </w:r>
      <w:r w:rsidRPr="00C472E8">
        <w:rPr>
          <w:rFonts w:ascii="Simplified Arabic" w:hAnsi="Simplified Arabic" w:cs="Simplified Arabic" w:hint="cs"/>
          <w:sz w:val="28"/>
          <w:szCs w:val="28"/>
          <w:rtl/>
        </w:rPr>
        <w:t>لا يوجد أي مبرر لفشل المجتمع الدولي في حماية الأبرياء ووقف التطهير العرقي وتنفيذ القانون الدولي وضمان العدالة</w:t>
      </w:r>
      <w:r>
        <w:rPr>
          <w:rFonts w:ascii="Simplified Arabic" w:hAnsi="Simplified Arabic" w:cs="Simplified Arabic" w:hint="cs"/>
          <w:sz w:val="28"/>
          <w:szCs w:val="28"/>
          <w:rtl/>
        </w:rPr>
        <w:t xml:space="preserve">. </w:t>
      </w:r>
    </w:p>
    <w:p w:rsidR="007F4117" w:rsidRDefault="007F4117" w:rsidP="007F4117">
      <w:pPr>
        <w:pStyle w:val="NormalWeb"/>
        <w:shd w:val="clear" w:color="auto" w:fill="FFFFFF"/>
        <w:bidi/>
        <w:spacing w:before="0" w:beforeAutospacing="0" w:after="0" w:afterAutospacing="0"/>
        <w:jc w:val="both"/>
        <w:rPr>
          <w:rFonts w:ascii="Simplified Arabic" w:hAnsi="Simplified Arabic" w:cs="Simplified Arabic"/>
          <w:sz w:val="28"/>
          <w:szCs w:val="28"/>
        </w:rPr>
      </w:pPr>
      <w:r>
        <w:rPr>
          <w:rFonts w:ascii="Simplified Arabic" w:hAnsi="Simplified Arabic" w:cs="Simplified Arabic" w:hint="cs"/>
          <w:sz w:val="28"/>
          <w:szCs w:val="28"/>
          <w:rtl/>
        </w:rPr>
        <w:t xml:space="preserve">* </w:t>
      </w:r>
      <w:r w:rsidRPr="00C472E8">
        <w:rPr>
          <w:rFonts w:ascii="Simplified Arabic" w:hAnsi="Simplified Arabic" w:cs="Simplified Arabic" w:hint="cs"/>
          <w:sz w:val="28"/>
          <w:szCs w:val="28"/>
          <w:rtl/>
        </w:rPr>
        <w:t>الرعب الذي تجلبه إسرائيل على سكان شمال قطاع غزة جريمة حرب لا ينبغي التسامح معها</w:t>
      </w:r>
      <w:r>
        <w:rPr>
          <w:rFonts w:ascii="Simplified Arabic" w:hAnsi="Simplified Arabic" w:cs="Simplified Arabic" w:hint="cs"/>
          <w:sz w:val="28"/>
          <w:szCs w:val="28"/>
          <w:rtl/>
        </w:rPr>
        <w:t xml:space="preserve">. </w:t>
      </w:r>
    </w:p>
    <w:p w:rsidR="007F4117" w:rsidRDefault="007F4117" w:rsidP="007F4117">
      <w:pPr>
        <w:pStyle w:val="NormalWeb"/>
        <w:shd w:val="clear" w:color="auto" w:fill="FFFFFF"/>
        <w:bidi/>
        <w:spacing w:before="0" w:beforeAutospacing="0" w:after="0" w:afterAutospacing="0"/>
        <w:jc w:val="both"/>
        <w:rPr>
          <w:rFonts w:ascii="Simplified Arabic" w:hAnsi="Simplified Arabic" w:cs="Simplified Arabic"/>
          <w:sz w:val="28"/>
          <w:szCs w:val="28"/>
        </w:rPr>
      </w:pPr>
      <w:r>
        <w:rPr>
          <w:rFonts w:ascii="Simplified Arabic" w:hAnsi="Simplified Arabic" w:cs="Simplified Arabic" w:hint="cs"/>
          <w:sz w:val="28"/>
          <w:szCs w:val="28"/>
          <w:rtl/>
        </w:rPr>
        <w:t xml:space="preserve">* </w:t>
      </w:r>
      <w:r w:rsidR="00D40F0D">
        <w:rPr>
          <w:rFonts w:ascii="Simplified Arabic" w:hAnsi="Simplified Arabic" w:cs="Simplified Arabic" w:hint="cs"/>
          <w:sz w:val="28"/>
          <w:szCs w:val="28"/>
          <w:rtl/>
        </w:rPr>
        <w:t>ن</w:t>
      </w:r>
      <w:r w:rsidRPr="00C472E8">
        <w:rPr>
          <w:rFonts w:ascii="Simplified Arabic" w:hAnsi="Simplified Arabic" w:cs="Simplified Arabic" w:hint="cs"/>
          <w:sz w:val="28"/>
          <w:szCs w:val="28"/>
          <w:rtl/>
        </w:rPr>
        <w:t>دعو إلى عمل دولي حاسم لوقف المذبحة الإسرائيلية عبر فرض حظر على الأسلحة وعقوبات فعالة</w:t>
      </w:r>
      <w:r>
        <w:rPr>
          <w:rFonts w:ascii="Simplified Arabic" w:hAnsi="Simplified Arabic" w:cs="Simplified Arabic" w:hint="cs"/>
          <w:sz w:val="28"/>
          <w:szCs w:val="28"/>
          <w:rtl/>
        </w:rPr>
        <w:t xml:space="preserve">. </w:t>
      </w:r>
    </w:p>
    <w:p w:rsidR="00B253CE" w:rsidRDefault="00B253CE" w:rsidP="007F4117">
      <w:pPr>
        <w:bidi/>
        <w:spacing w:after="0" w:line="240" w:lineRule="auto"/>
        <w:rPr>
          <w:rFonts w:ascii="Simplified Arabic" w:hAnsi="Simplified Arabic" w:cs="Simplified Arabic"/>
          <w:b/>
          <w:bCs/>
          <w:sz w:val="28"/>
          <w:szCs w:val="28"/>
          <w:rtl/>
        </w:rPr>
      </w:pPr>
      <w:r w:rsidRPr="00B253CE">
        <w:rPr>
          <w:rFonts w:ascii="Simplified Arabic" w:hAnsi="Simplified Arabic" w:cs="Simplified Arabic" w:hint="cs"/>
          <w:b/>
          <w:bCs/>
          <w:sz w:val="28"/>
          <w:szCs w:val="28"/>
          <w:rtl/>
        </w:rPr>
        <w:t>- المقررة الأممية الخاصة لحقوق الإنسان بالأراضي الفلسطينية:</w:t>
      </w:r>
    </w:p>
    <w:p w:rsidR="00B253CE" w:rsidRDefault="00B253CE" w:rsidP="00B253CE">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lastRenderedPageBreak/>
        <w:t>*</w:t>
      </w:r>
      <w:r w:rsidRPr="00EE131C">
        <w:rPr>
          <w:rFonts w:ascii="Simplified Arabic" w:hAnsi="Simplified Arabic" w:cs="Simplified Arabic" w:hint="cs"/>
          <w:sz w:val="28"/>
          <w:szCs w:val="28"/>
          <w:rtl/>
        </w:rPr>
        <w:t xml:space="preserve"> </w:t>
      </w:r>
      <w:r w:rsidRPr="00F73A1F">
        <w:rPr>
          <w:rFonts w:ascii="Simplified Arabic" w:hAnsi="Simplified Arabic" w:cs="Simplified Arabic" w:hint="cs"/>
          <w:sz w:val="28"/>
          <w:szCs w:val="28"/>
          <w:rtl/>
        </w:rPr>
        <w:t>الإبادة الجماعية التي تمارسها إسرائيل مروعة.</w:t>
      </w:r>
      <w:r w:rsidRPr="00F73A1F">
        <w:rPr>
          <w:rFonts w:ascii="Simplified Arabic" w:hAnsi="Simplified Arabic" w:cs="Simplified Arabic"/>
          <w:sz w:val="28"/>
          <w:szCs w:val="28"/>
        </w:rPr>
        <w:br/>
      </w:r>
      <w:r w:rsidRPr="00F73A1F">
        <w:rPr>
          <w:rFonts w:ascii="Simplified Arabic" w:hAnsi="Simplified Arabic" w:cs="Simplified Arabic" w:hint="cs"/>
          <w:sz w:val="28"/>
          <w:szCs w:val="28"/>
          <w:rtl/>
        </w:rPr>
        <w:t>* نرى أطفالا بغزة يقتلون في الشارع ويحرقون في الخيام.</w:t>
      </w:r>
      <w:r w:rsidRPr="00F73A1F">
        <w:rPr>
          <w:rFonts w:ascii="Simplified Arabic" w:hAnsi="Simplified Arabic" w:cs="Simplified Arabic"/>
          <w:sz w:val="28"/>
          <w:szCs w:val="28"/>
        </w:rPr>
        <w:br/>
      </w:r>
      <w:r w:rsidRPr="00F73A1F">
        <w:rPr>
          <w:rFonts w:ascii="Simplified Arabic" w:hAnsi="Simplified Arabic" w:cs="Simplified Arabic" w:hint="cs"/>
          <w:sz w:val="28"/>
          <w:szCs w:val="28"/>
          <w:rtl/>
        </w:rPr>
        <w:t>* إسرائيل تقوم الآن بذبح الفلسطينيين.</w:t>
      </w:r>
      <w:r w:rsidRPr="00F73A1F">
        <w:rPr>
          <w:rFonts w:ascii="Simplified Arabic" w:hAnsi="Simplified Arabic" w:cs="Simplified Arabic"/>
          <w:sz w:val="28"/>
          <w:szCs w:val="28"/>
        </w:rPr>
        <w:br/>
      </w:r>
      <w:r w:rsidRPr="00F73A1F">
        <w:rPr>
          <w:rFonts w:ascii="Simplified Arabic" w:hAnsi="Simplified Arabic" w:cs="Simplified Arabic" w:hint="cs"/>
          <w:sz w:val="28"/>
          <w:szCs w:val="28"/>
          <w:rtl/>
        </w:rPr>
        <w:t>* ما تقوم به إسرائيل لم يكن دفاعا عن النفس كما تزعم.</w:t>
      </w:r>
      <w:r w:rsidRPr="00F73A1F">
        <w:rPr>
          <w:rFonts w:ascii="Simplified Arabic" w:hAnsi="Simplified Arabic" w:cs="Simplified Arabic"/>
          <w:sz w:val="28"/>
          <w:szCs w:val="28"/>
        </w:rPr>
        <w:br/>
      </w:r>
      <w:r w:rsidRPr="00B253CE">
        <w:rPr>
          <w:rFonts w:ascii="Simplified Arabic" w:hAnsi="Simplified Arabic" w:cs="Simplified Arabic" w:hint="cs"/>
          <w:b/>
          <w:bCs/>
          <w:sz w:val="28"/>
          <w:szCs w:val="28"/>
          <w:rtl/>
        </w:rPr>
        <w:t>- حماس:</w:t>
      </w:r>
    </w:p>
    <w:p w:rsidR="005E0A23" w:rsidRDefault="00B253CE" w:rsidP="005E0A23">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w:t>
      </w:r>
      <w:r w:rsidRPr="00EE131C">
        <w:rPr>
          <w:rFonts w:ascii="Simplified Arabic" w:hAnsi="Simplified Arabic" w:cs="Simplified Arabic" w:hint="cs"/>
          <w:sz w:val="28"/>
          <w:szCs w:val="28"/>
          <w:rtl/>
        </w:rPr>
        <w:t xml:space="preserve"> الصمت الدولي المريب عن تنفيذ الاحتلال خطة الجنرالات مشاركة فعلية في الجريمة</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Pr="00EE131C">
        <w:rPr>
          <w:rFonts w:ascii="Simplified Arabic" w:hAnsi="Simplified Arabic" w:cs="Simplified Arabic" w:hint="cs"/>
          <w:sz w:val="28"/>
          <w:szCs w:val="28"/>
          <w:rtl/>
        </w:rPr>
        <w:t xml:space="preserve"> على المجتمع الدولي التحرك العاجل لوقف المذابح المستمرة بحق شعبنا في شمال قطاع غزة</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Pr="00EE131C">
        <w:rPr>
          <w:rFonts w:ascii="Simplified Arabic" w:hAnsi="Simplified Arabic" w:cs="Simplified Arabic" w:hint="cs"/>
          <w:sz w:val="28"/>
          <w:szCs w:val="28"/>
          <w:rtl/>
        </w:rPr>
        <w:t xml:space="preserve"> خطة الجنرالات التي تحاول حكومة الاحتلال تنفيذها وصفة إبادة مكتملة الأركان وعملية تهجير قسري إجرامية</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sidR="005E0A23" w:rsidRPr="00B253CE">
        <w:rPr>
          <w:rFonts w:ascii="Simplified Arabic" w:hAnsi="Simplified Arabic" w:cs="Simplified Arabic" w:hint="cs"/>
          <w:b/>
          <w:bCs/>
          <w:sz w:val="28"/>
          <w:szCs w:val="28"/>
          <w:rtl/>
        </w:rPr>
        <w:t>- واللا عن مسؤولين أمريكيين وإسرائيليين</w:t>
      </w:r>
      <w:r w:rsidR="005E0A23" w:rsidRPr="00EE131C">
        <w:rPr>
          <w:rFonts w:ascii="Simplified Arabic" w:hAnsi="Simplified Arabic" w:cs="Simplified Arabic" w:hint="cs"/>
          <w:sz w:val="28"/>
          <w:szCs w:val="28"/>
          <w:rtl/>
        </w:rPr>
        <w:t xml:space="preserve">: </w:t>
      </w:r>
    </w:p>
    <w:p w:rsidR="005E0A23" w:rsidRDefault="005E0A23" w:rsidP="005E0A23">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EE131C">
        <w:rPr>
          <w:rFonts w:ascii="Simplified Arabic" w:hAnsi="Simplified Arabic" w:cs="Simplified Arabic" w:hint="cs"/>
          <w:sz w:val="28"/>
          <w:szCs w:val="28"/>
          <w:rtl/>
        </w:rPr>
        <w:t>إسرائيل سلمت واشنطن وثيقة مبادئ لحل دبلوماسي ينهي الحرب مع حزب</w:t>
      </w:r>
      <w:r>
        <w:rPr>
          <w:rFonts w:ascii="Simplified Arabic" w:hAnsi="Simplified Arabic" w:cs="Simplified Arabic" w:hint="cs"/>
          <w:sz w:val="28"/>
          <w:szCs w:val="28"/>
          <w:rtl/>
        </w:rPr>
        <w:t xml:space="preserve"> </w:t>
      </w:r>
      <w:r w:rsidRPr="00EE131C">
        <w:rPr>
          <w:rFonts w:ascii="Simplified Arabic" w:hAnsi="Simplified Arabic" w:cs="Simplified Arabic" w:hint="cs"/>
          <w:sz w:val="28"/>
          <w:szCs w:val="28"/>
          <w:rtl/>
        </w:rPr>
        <w:t>الله</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Pr="00EE131C">
        <w:rPr>
          <w:rFonts w:ascii="Simplified Arabic" w:hAnsi="Simplified Arabic" w:cs="Simplified Arabic" w:hint="cs"/>
          <w:sz w:val="28"/>
          <w:szCs w:val="28"/>
          <w:rtl/>
        </w:rPr>
        <w:t xml:space="preserve"> وثيقة المبادئ تسمح للنازحين على جانبي الحدود بالعودة إلى منازلهم</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Pr="00EE131C">
        <w:rPr>
          <w:rFonts w:ascii="Simplified Arabic" w:hAnsi="Simplified Arabic" w:cs="Simplified Arabic" w:hint="cs"/>
          <w:sz w:val="28"/>
          <w:szCs w:val="28"/>
          <w:rtl/>
        </w:rPr>
        <w:t xml:space="preserve"> المجتمع الدولي قد لا يوافق على شروط إسرائيل المتضمنة بوثيقة المبادئ التي سلمتها لواشنطن</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sidR="00B253CE" w:rsidRPr="00B253CE">
        <w:rPr>
          <w:rFonts w:ascii="Simplified Arabic" w:hAnsi="Simplified Arabic" w:cs="Simplified Arabic" w:hint="cs"/>
          <w:b/>
          <w:bCs/>
          <w:sz w:val="28"/>
          <w:szCs w:val="28"/>
          <w:rtl/>
        </w:rPr>
        <w:t>- وزير خارجية إسرائيل</w:t>
      </w:r>
      <w:r w:rsidR="00B253CE" w:rsidRPr="00EE131C">
        <w:rPr>
          <w:rFonts w:ascii="Simplified Arabic" w:hAnsi="Simplified Arabic" w:cs="Simplified Arabic" w:hint="cs"/>
          <w:sz w:val="28"/>
          <w:szCs w:val="28"/>
          <w:rtl/>
        </w:rPr>
        <w:t>: سنتخذ إجراء قانونيا بحق ماكرون لمنعه مشاركة الشركات الإٍسرائيلية في معرض للتجارة البحرية</w:t>
      </w:r>
      <w:r w:rsidR="00B253CE">
        <w:rPr>
          <w:rFonts w:ascii="Simplified Arabic" w:hAnsi="Simplified Arabic" w:cs="Simplified Arabic" w:hint="cs"/>
          <w:sz w:val="28"/>
          <w:szCs w:val="28"/>
          <w:rtl/>
        </w:rPr>
        <w:t>.</w:t>
      </w:r>
      <w:r w:rsidR="00B253CE" w:rsidRPr="00EE131C">
        <w:rPr>
          <w:rFonts w:ascii="Simplified Arabic" w:hAnsi="Simplified Arabic" w:cs="Simplified Arabic"/>
          <w:sz w:val="28"/>
          <w:szCs w:val="28"/>
        </w:rPr>
        <w:br/>
      </w:r>
      <w:r w:rsidRPr="00B253CE">
        <w:rPr>
          <w:rFonts w:ascii="Simplified Arabic" w:hAnsi="Simplified Arabic" w:cs="Simplified Arabic" w:hint="cs"/>
          <w:b/>
          <w:bCs/>
          <w:sz w:val="28"/>
          <w:szCs w:val="28"/>
          <w:rtl/>
        </w:rPr>
        <w:t>- وزارة الدفاع الإسرائيلية:</w:t>
      </w:r>
      <w:r w:rsidRPr="00EE131C">
        <w:rPr>
          <w:rFonts w:ascii="Simplified Arabic" w:hAnsi="Simplified Arabic" w:cs="Simplified Arabic" w:hint="cs"/>
          <w:sz w:val="28"/>
          <w:szCs w:val="28"/>
          <w:rtl/>
        </w:rPr>
        <w:t xml:space="preserve"> </w:t>
      </w:r>
    </w:p>
    <w:p w:rsidR="00F73A1F" w:rsidRDefault="005E0A23" w:rsidP="00F73A1F">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EE131C">
        <w:rPr>
          <w:rFonts w:ascii="Simplified Arabic" w:hAnsi="Simplified Arabic" w:cs="Simplified Arabic" w:hint="cs"/>
          <w:sz w:val="28"/>
          <w:szCs w:val="28"/>
          <w:rtl/>
        </w:rPr>
        <w:t>إسرائيل بصدد الحصول على مساعدات أمريكية طارئة بـ 5.2 مليار دولار لتعزيز الدفاع الجوي</w:t>
      </w:r>
      <w:r>
        <w:rPr>
          <w:rFonts w:ascii="Simplified Arabic" w:hAnsi="Simplified Arabic" w:cs="Simplified Arabic" w:hint="cs"/>
          <w:sz w:val="28"/>
          <w:szCs w:val="28"/>
          <w:rtl/>
        </w:rPr>
        <w:t>.</w:t>
      </w:r>
      <w:r w:rsidRPr="00EE131C">
        <w:rPr>
          <w:rFonts w:ascii="Simplified Arabic" w:hAnsi="Simplified Arabic" w:cs="Simplified Arabic"/>
          <w:sz w:val="28"/>
          <w:szCs w:val="28"/>
        </w:rPr>
        <w:br/>
      </w:r>
      <w:r>
        <w:rPr>
          <w:rFonts w:ascii="Simplified Arabic" w:hAnsi="Simplified Arabic" w:cs="Simplified Arabic" w:hint="cs"/>
          <w:sz w:val="28"/>
          <w:szCs w:val="28"/>
          <w:rtl/>
        </w:rPr>
        <w:t>*</w:t>
      </w:r>
      <w:r w:rsidRPr="00EE131C">
        <w:rPr>
          <w:rFonts w:ascii="Simplified Arabic" w:hAnsi="Simplified Arabic" w:cs="Simplified Arabic" w:hint="cs"/>
          <w:sz w:val="28"/>
          <w:szCs w:val="28"/>
          <w:rtl/>
        </w:rPr>
        <w:t xml:space="preserve"> المساعدات الأمريكية ستستخدم لتعزيز القبة الحديدية ومقلاع داود ونظام ليزر قيد التطوير</w:t>
      </w:r>
      <w:r>
        <w:rPr>
          <w:rFonts w:ascii="Simplified Arabic" w:hAnsi="Simplified Arabic" w:cs="Simplified Arabic" w:hint="cs"/>
          <w:sz w:val="28"/>
          <w:szCs w:val="28"/>
          <w:rtl/>
        </w:rPr>
        <w:t>.</w:t>
      </w:r>
    </w:p>
    <w:p w:rsidR="00DF5201" w:rsidRDefault="00DF5201" w:rsidP="00F73A1F">
      <w:pPr>
        <w:bidi/>
        <w:spacing w:after="0" w:line="240" w:lineRule="auto"/>
        <w:rPr>
          <w:rFonts w:ascii="Simplified Arabic" w:hAnsi="Simplified Arabic" w:cs="Simplified Arabic"/>
          <w:sz w:val="28"/>
          <w:szCs w:val="28"/>
          <w:rtl/>
        </w:rPr>
      </w:pPr>
      <w:r w:rsidRPr="00DF5201">
        <w:rPr>
          <w:rFonts w:ascii="Simplified Arabic" w:hAnsi="Simplified Arabic" w:cs="Simplified Arabic" w:hint="cs"/>
          <w:b/>
          <w:bCs/>
          <w:sz w:val="28"/>
          <w:szCs w:val="28"/>
          <w:rtl/>
        </w:rPr>
        <w:t>-</w:t>
      </w:r>
      <w:r w:rsidR="00F73A1F" w:rsidRPr="00DF5201">
        <w:rPr>
          <w:rFonts w:ascii="Simplified Arabic" w:hAnsi="Simplified Arabic" w:cs="Simplified Arabic" w:hint="cs"/>
          <w:b/>
          <w:bCs/>
          <w:sz w:val="28"/>
          <w:szCs w:val="28"/>
          <w:rtl/>
        </w:rPr>
        <w:t xml:space="preserve"> القناة 12 الإسرائيلية:</w:t>
      </w:r>
      <w:r w:rsidR="00F73A1F" w:rsidRPr="00F73A1F">
        <w:rPr>
          <w:rFonts w:ascii="Simplified Arabic" w:hAnsi="Simplified Arabic" w:cs="Simplified Arabic" w:hint="cs"/>
          <w:sz w:val="28"/>
          <w:szCs w:val="28"/>
          <w:rtl/>
        </w:rPr>
        <w:t xml:space="preserve"> </w:t>
      </w:r>
    </w:p>
    <w:p w:rsidR="00DF5201" w:rsidRDefault="00DF5201" w:rsidP="00DF5201">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00F73A1F" w:rsidRPr="00F73A1F">
        <w:rPr>
          <w:rFonts w:ascii="Simplified Arabic" w:hAnsi="Simplified Arabic" w:cs="Simplified Arabic" w:hint="cs"/>
          <w:sz w:val="28"/>
          <w:szCs w:val="28"/>
          <w:rtl/>
        </w:rPr>
        <w:t>الجهات الأمنية أبلغت الوزراء بعدم تغيير حماس موقفها من صفقة التبادل بعد اغتيال السنوار</w:t>
      </w:r>
      <w:r>
        <w:rPr>
          <w:rFonts w:ascii="Simplified Arabic" w:hAnsi="Simplified Arabic" w:cs="Simplified Arabic" w:hint="cs"/>
          <w:sz w:val="28"/>
          <w:szCs w:val="28"/>
          <w:rtl/>
        </w:rPr>
        <w:t>.</w:t>
      </w:r>
      <w:r w:rsidR="00F73A1F"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00F73A1F" w:rsidRPr="00F73A1F">
        <w:rPr>
          <w:rFonts w:ascii="Simplified Arabic" w:hAnsi="Simplified Arabic" w:cs="Simplified Arabic" w:hint="cs"/>
          <w:sz w:val="28"/>
          <w:szCs w:val="28"/>
          <w:rtl/>
        </w:rPr>
        <w:t xml:space="preserve"> حماس تصر على موقفها منذ خطاب بايدن ويتداول المستوى السياسي طرقا لخلق مساحة للمناورة</w:t>
      </w:r>
      <w:r>
        <w:rPr>
          <w:rFonts w:ascii="Simplified Arabic" w:hAnsi="Simplified Arabic" w:cs="Simplified Arabic" w:hint="cs"/>
          <w:sz w:val="28"/>
          <w:szCs w:val="28"/>
          <w:rtl/>
        </w:rPr>
        <w:t>.</w:t>
      </w:r>
      <w:r w:rsidR="00F73A1F" w:rsidRPr="00F73A1F">
        <w:rPr>
          <w:rFonts w:ascii="Simplified Arabic" w:hAnsi="Simplified Arabic" w:cs="Simplified Arabic"/>
          <w:sz w:val="28"/>
          <w:szCs w:val="28"/>
        </w:rPr>
        <w:br/>
      </w:r>
      <w:r w:rsidRPr="00DF5201">
        <w:rPr>
          <w:rFonts w:ascii="Simplified Arabic" w:hAnsi="Simplified Arabic" w:cs="Simplified Arabic" w:hint="cs"/>
          <w:b/>
          <w:bCs/>
          <w:sz w:val="28"/>
          <w:szCs w:val="28"/>
          <w:rtl/>
        </w:rPr>
        <w:t>-</w:t>
      </w:r>
      <w:r w:rsidR="00F73A1F" w:rsidRPr="00DF5201">
        <w:rPr>
          <w:rFonts w:ascii="Simplified Arabic" w:hAnsi="Simplified Arabic" w:cs="Simplified Arabic" w:hint="cs"/>
          <w:b/>
          <w:bCs/>
          <w:sz w:val="28"/>
          <w:szCs w:val="28"/>
          <w:rtl/>
        </w:rPr>
        <w:t xml:space="preserve"> يديعوت أحرونوت:</w:t>
      </w:r>
    </w:p>
    <w:p w:rsidR="00DF5201" w:rsidRDefault="00DF5201" w:rsidP="00DF5201">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w:t>
      </w:r>
      <w:r w:rsidR="00F73A1F" w:rsidRPr="00F73A1F">
        <w:rPr>
          <w:rFonts w:ascii="Simplified Arabic" w:hAnsi="Simplified Arabic" w:cs="Simplified Arabic" w:hint="cs"/>
          <w:sz w:val="28"/>
          <w:szCs w:val="28"/>
          <w:rtl/>
        </w:rPr>
        <w:t xml:space="preserve"> تحذير للوزراء في الكابينت من أن التشريع المتوقع ضد الأونروا قد يخرج إسرائيل من الأمم المتحدة</w:t>
      </w:r>
      <w:r>
        <w:rPr>
          <w:rFonts w:ascii="Simplified Arabic" w:hAnsi="Simplified Arabic" w:cs="Simplified Arabic" w:hint="cs"/>
          <w:sz w:val="28"/>
          <w:szCs w:val="28"/>
          <w:rtl/>
        </w:rPr>
        <w:t>.</w:t>
      </w:r>
      <w:r w:rsidR="00F73A1F"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00F73A1F" w:rsidRPr="00F73A1F">
        <w:rPr>
          <w:rFonts w:ascii="Simplified Arabic" w:hAnsi="Simplified Arabic" w:cs="Simplified Arabic" w:hint="cs"/>
          <w:sz w:val="28"/>
          <w:szCs w:val="28"/>
          <w:rtl/>
        </w:rPr>
        <w:t xml:space="preserve"> استمع الوزراء في اجتماع الكابينت لآراء فريق التفاوض بشأن جدوى التوصل إلى صفقة بعد رحيل السنوار</w:t>
      </w:r>
      <w:r>
        <w:rPr>
          <w:rFonts w:ascii="Simplified Arabic" w:hAnsi="Simplified Arabic" w:cs="Simplified Arabic" w:hint="cs"/>
          <w:sz w:val="28"/>
          <w:szCs w:val="28"/>
          <w:rtl/>
        </w:rPr>
        <w:t>.</w:t>
      </w:r>
      <w:r w:rsidR="00F73A1F" w:rsidRPr="00F73A1F">
        <w:rPr>
          <w:rFonts w:ascii="Simplified Arabic" w:hAnsi="Simplified Arabic" w:cs="Simplified Arabic"/>
          <w:sz w:val="28"/>
          <w:szCs w:val="28"/>
        </w:rPr>
        <w:br/>
      </w:r>
      <w:r>
        <w:rPr>
          <w:rFonts w:ascii="Simplified Arabic" w:hAnsi="Simplified Arabic" w:cs="Simplified Arabic" w:hint="cs"/>
          <w:sz w:val="28"/>
          <w:szCs w:val="28"/>
          <w:rtl/>
        </w:rPr>
        <w:lastRenderedPageBreak/>
        <w:t>*</w:t>
      </w:r>
      <w:r w:rsidRPr="00F73A1F">
        <w:rPr>
          <w:rFonts w:ascii="Simplified Arabic" w:hAnsi="Simplified Arabic" w:cs="Simplified Arabic" w:hint="cs"/>
          <w:sz w:val="28"/>
          <w:szCs w:val="28"/>
          <w:rtl/>
        </w:rPr>
        <w:t xml:space="preserve"> أعرب الوزراء عن حماستهم لوجود مجال لإمكانية التوصل إلى صفقة لإعادة المختطفين</w:t>
      </w:r>
      <w:r>
        <w:rPr>
          <w:rFonts w:ascii="Simplified Arabic" w:hAnsi="Simplified Arabic" w:cs="Simplified Arabic" w:hint="cs"/>
          <w:sz w:val="28"/>
          <w:szCs w:val="28"/>
          <w:rtl/>
        </w:rPr>
        <w:t>.</w:t>
      </w:r>
      <w:r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هناك تفاهم بين الوزراء على أن قطر أصبحت الوسيط الرئيسي للتوصل إلى صفقة مع حماس</w:t>
      </w:r>
      <w:r>
        <w:rPr>
          <w:rFonts w:ascii="Simplified Arabic" w:hAnsi="Simplified Arabic" w:cs="Simplified Arabic" w:hint="cs"/>
          <w:sz w:val="28"/>
          <w:szCs w:val="28"/>
          <w:rtl/>
        </w:rPr>
        <w:t>.</w:t>
      </w:r>
    </w:p>
    <w:p w:rsidR="00DF5201" w:rsidRDefault="00DF5201" w:rsidP="00DF5201">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وزراء المجلس السياسي الأمني انتقدوا الرد الضعيف للجيش على المسيرة التي أصابت منزل نتنياهو</w:t>
      </w:r>
      <w:r>
        <w:rPr>
          <w:rFonts w:ascii="Simplified Arabic" w:hAnsi="Simplified Arabic" w:cs="Simplified Arabic" w:hint="cs"/>
          <w:sz w:val="28"/>
          <w:szCs w:val="28"/>
          <w:rtl/>
        </w:rPr>
        <w:t>.</w:t>
      </w:r>
      <w:r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Pr="00F73A1F">
        <w:rPr>
          <w:rFonts w:ascii="Simplified Arabic" w:hAnsi="Simplified Arabic" w:cs="Simplified Arabic" w:hint="cs"/>
          <w:sz w:val="28"/>
          <w:szCs w:val="28"/>
          <w:rtl/>
        </w:rPr>
        <w:t xml:space="preserve"> اجتماع المجلس السياسي الأمني طرح قضية الأسرى والوضع الإنساني والإنذار الأمريكي بشأن القطاع</w:t>
      </w:r>
      <w:r>
        <w:rPr>
          <w:rFonts w:ascii="Simplified Arabic" w:hAnsi="Simplified Arabic" w:cs="Simplified Arabic" w:hint="cs"/>
          <w:sz w:val="28"/>
          <w:szCs w:val="28"/>
          <w:rtl/>
        </w:rPr>
        <w:t>.</w:t>
      </w:r>
      <w:r w:rsidRPr="00F73A1F">
        <w:rPr>
          <w:rFonts w:ascii="Simplified Arabic" w:hAnsi="Simplified Arabic" w:cs="Simplified Arabic"/>
          <w:sz w:val="28"/>
          <w:szCs w:val="28"/>
        </w:rPr>
        <w:br/>
      </w:r>
      <w:r w:rsidRPr="00DF5201">
        <w:rPr>
          <w:rFonts w:ascii="Simplified Arabic" w:hAnsi="Simplified Arabic" w:cs="Simplified Arabic" w:hint="cs"/>
          <w:b/>
          <w:bCs/>
          <w:sz w:val="28"/>
          <w:szCs w:val="28"/>
          <w:rtl/>
        </w:rPr>
        <w:t>-</w:t>
      </w:r>
      <w:r w:rsidR="00F73A1F" w:rsidRPr="00DF5201">
        <w:rPr>
          <w:rFonts w:ascii="Simplified Arabic" w:hAnsi="Simplified Arabic" w:cs="Simplified Arabic" w:hint="cs"/>
          <w:b/>
          <w:bCs/>
          <w:sz w:val="28"/>
          <w:szCs w:val="28"/>
          <w:rtl/>
        </w:rPr>
        <w:t xml:space="preserve"> أ.ب عن تقرير لجامعة براون الأمريكية:</w:t>
      </w:r>
      <w:r w:rsidR="00F73A1F" w:rsidRPr="00F73A1F">
        <w:rPr>
          <w:rFonts w:ascii="Simplified Arabic" w:hAnsi="Simplified Arabic" w:cs="Simplified Arabic" w:hint="cs"/>
          <w:sz w:val="28"/>
          <w:szCs w:val="28"/>
          <w:rtl/>
        </w:rPr>
        <w:t xml:space="preserve"> أمريكا أنفقت 17.9 مليار دولار مساعدات عسكرية لإسرائيل منذ 7 أكتوبر</w:t>
      </w:r>
      <w:r>
        <w:rPr>
          <w:rFonts w:ascii="Simplified Arabic" w:hAnsi="Simplified Arabic" w:cs="Simplified Arabic" w:hint="cs"/>
          <w:sz w:val="28"/>
          <w:szCs w:val="28"/>
          <w:rtl/>
        </w:rPr>
        <w:t>.</w:t>
      </w:r>
      <w:r w:rsidR="00F73A1F" w:rsidRPr="00F73A1F">
        <w:rPr>
          <w:rFonts w:ascii="Simplified Arabic" w:hAnsi="Simplified Arabic" w:cs="Simplified Arabic"/>
          <w:sz w:val="28"/>
          <w:szCs w:val="28"/>
        </w:rPr>
        <w:br/>
      </w:r>
      <w:r w:rsidRPr="00DF5201">
        <w:rPr>
          <w:rFonts w:ascii="Simplified Arabic" w:hAnsi="Simplified Arabic" w:cs="Simplified Arabic" w:hint="cs"/>
          <w:b/>
          <w:bCs/>
          <w:sz w:val="28"/>
          <w:szCs w:val="28"/>
          <w:rtl/>
        </w:rPr>
        <w:t>-</w:t>
      </w:r>
      <w:r w:rsidR="00F73A1F" w:rsidRPr="00DF5201">
        <w:rPr>
          <w:rFonts w:ascii="Simplified Arabic" w:hAnsi="Simplified Arabic" w:cs="Simplified Arabic" w:hint="cs"/>
          <w:b/>
          <w:bCs/>
          <w:sz w:val="28"/>
          <w:szCs w:val="28"/>
          <w:rtl/>
        </w:rPr>
        <w:t xml:space="preserve"> هآرتس</w:t>
      </w:r>
      <w:r w:rsidRPr="00DF5201">
        <w:rPr>
          <w:rFonts w:ascii="Simplified Arabic" w:hAnsi="Simplified Arabic" w:cs="Simplified Arabic" w:hint="cs"/>
          <w:sz w:val="28"/>
          <w:szCs w:val="28"/>
          <w:rtl/>
        </w:rPr>
        <w:t xml:space="preserve"> </w:t>
      </w:r>
      <w:r w:rsidRPr="00DF5201">
        <w:rPr>
          <w:rFonts w:ascii="Simplified Arabic" w:hAnsi="Simplified Arabic" w:cs="Simplified Arabic" w:hint="cs"/>
          <w:b/>
          <w:bCs/>
          <w:sz w:val="28"/>
          <w:szCs w:val="28"/>
          <w:rtl/>
        </w:rPr>
        <w:t>عن المسؤول بفريق التفاوض الإسرائيلي</w:t>
      </w:r>
      <w:r w:rsidR="00F73A1F" w:rsidRPr="00F73A1F">
        <w:rPr>
          <w:rFonts w:ascii="Simplified Arabic" w:hAnsi="Simplified Arabic" w:cs="Simplified Arabic" w:hint="cs"/>
          <w:sz w:val="28"/>
          <w:szCs w:val="28"/>
          <w:rtl/>
        </w:rPr>
        <w:t xml:space="preserve">: </w:t>
      </w:r>
    </w:p>
    <w:p w:rsidR="00B253CE" w:rsidRPr="00F73A1F" w:rsidRDefault="00DF5201" w:rsidP="00DF5201">
      <w:pPr>
        <w:bidi/>
        <w:spacing w:after="0" w:line="240" w:lineRule="auto"/>
        <w:rPr>
          <w:rFonts w:ascii="Simplified Arabic" w:hAnsi="Simplified Arabic" w:cs="Simplified Arabic"/>
          <w:sz w:val="28"/>
          <w:szCs w:val="28"/>
        </w:rPr>
      </w:pPr>
      <w:r>
        <w:rPr>
          <w:rFonts w:ascii="Simplified Arabic" w:hAnsi="Simplified Arabic" w:cs="Simplified Arabic" w:hint="cs"/>
          <w:sz w:val="28"/>
          <w:szCs w:val="28"/>
          <w:rtl/>
        </w:rPr>
        <w:t xml:space="preserve">* </w:t>
      </w:r>
      <w:r w:rsidR="00F73A1F" w:rsidRPr="00F73A1F">
        <w:rPr>
          <w:rFonts w:ascii="Simplified Arabic" w:hAnsi="Simplified Arabic" w:cs="Simplified Arabic" w:hint="cs"/>
          <w:sz w:val="28"/>
          <w:szCs w:val="28"/>
          <w:rtl/>
        </w:rPr>
        <w:t>أبلغ أهالي المختطفين أن حماس لم تتفكك بعد رحيل السنوار وتواصل العمل ووضعها مستقر</w:t>
      </w:r>
      <w:r>
        <w:rPr>
          <w:rFonts w:ascii="Simplified Arabic" w:hAnsi="Simplified Arabic" w:cs="Simplified Arabic" w:hint="cs"/>
          <w:sz w:val="28"/>
          <w:szCs w:val="28"/>
          <w:rtl/>
        </w:rPr>
        <w:t>.</w:t>
      </w:r>
      <w:r w:rsidR="00F73A1F"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00F73A1F" w:rsidRPr="00F73A1F">
        <w:rPr>
          <w:rFonts w:ascii="Simplified Arabic" w:hAnsi="Simplified Arabic" w:cs="Simplified Arabic" w:hint="cs"/>
          <w:sz w:val="28"/>
          <w:szCs w:val="28"/>
          <w:rtl/>
        </w:rPr>
        <w:t xml:space="preserve"> </w:t>
      </w:r>
      <w:r>
        <w:rPr>
          <w:rFonts w:ascii="Simplified Arabic" w:hAnsi="Simplified Arabic" w:cs="Simplified Arabic" w:hint="cs"/>
          <w:sz w:val="28"/>
          <w:szCs w:val="28"/>
          <w:rtl/>
        </w:rPr>
        <w:t>و</w:t>
      </w:r>
      <w:r w:rsidR="00F73A1F" w:rsidRPr="00F73A1F">
        <w:rPr>
          <w:rFonts w:ascii="Simplified Arabic" w:hAnsi="Simplified Arabic" w:cs="Simplified Arabic" w:hint="cs"/>
          <w:sz w:val="28"/>
          <w:szCs w:val="28"/>
          <w:rtl/>
        </w:rPr>
        <w:t>أن مواقف حماس في المفاوضات لم تلن وربما تتصلب أكثر</w:t>
      </w:r>
      <w:r>
        <w:rPr>
          <w:rFonts w:ascii="Simplified Arabic" w:hAnsi="Simplified Arabic" w:cs="Simplified Arabic" w:hint="cs"/>
          <w:sz w:val="28"/>
          <w:szCs w:val="28"/>
          <w:rtl/>
        </w:rPr>
        <w:t>.</w:t>
      </w:r>
      <w:r w:rsidR="00F73A1F"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00F73A1F" w:rsidRPr="00F73A1F">
        <w:rPr>
          <w:rFonts w:ascii="Simplified Arabic" w:hAnsi="Simplified Arabic" w:cs="Simplified Arabic" w:hint="cs"/>
          <w:sz w:val="28"/>
          <w:szCs w:val="28"/>
          <w:rtl/>
        </w:rPr>
        <w:t xml:space="preserve"> يجب أن تكون هناك مرونة في موقف إسرائيل من أجل استئناف المفاوضات</w:t>
      </w:r>
      <w:r>
        <w:rPr>
          <w:rFonts w:ascii="Simplified Arabic" w:hAnsi="Simplified Arabic" w:cs="Simplified Arabic" w:hint="cs"/>
          <w:sz w:val="28"/>
          <w:szCs w:val="28"/>
          <w:rtl/>
        </w:rPr>
        <w:t>.</w:t>
      </w:r>
      <w:r w:rsidR="00F73A1F" w:rsidRPr="00F73A1F">
        <w:rPr>
          <w:rFonts w:ascii="Simplified Arabic" w:hAnsi="Simplified Arabic" w:cs="Simplified Arabic"/>
          <w:sz w:val="28"/>
          <w:szCs w:val="28"/>
        </w:rPr>
        <w:br/>
      </w:r>
      <w:r>
        <w:rPr>
          <w:rFonts w:ascii="Simplified Arabic" w:hAnsi="Simplified Arabic" w:cs="Simplified Arabic" w:hint="cs"/>
          <w:sz w:val="28"/>
          <w:szCs w:val="28"/>
          <w:rtl/>
        </w:rPr>
        <w:t>*</w:t>
      </w:r>
      <w:r w:rsidR="00F73A1F" w:rsidRPr="00F73A1F">
        <w:rPr>
          <w:rFonts w:ascii="Simplified Arabic" w:hAnsi="Simplified Arabic" w:cs="Simplified Arabic" w:hint="cs"/>
          <w:sz w:val="28"/>
          <w:szCs w:val="28"/>
          <w:rtl/>
        </w:rPr>
        <w:t xml:space="preserve"> علينا الانسحاب من محور فيلادلفيا ودون هذه المرونة لن يكون هناك أي تقدم</w:t>
      </w:r>
      <w:r>
        <w:rPr>
          <w:rFonts w:ascii="Simplified Arabic" w:hAnsi="Simplified Arabic" w:cs="Simplified Arabic" w:hint="cs"/>
          <w:sz w:val="28"/>
          <w:szCs w:val="28"/>
          <w:rtl/>
        </w:rPr>
        <w:t>.</w:t>
      </w:r>
    </w:p>
    <w:p w:rsidR="00D40F0D" w:rsidRDefault="00D40F0D" w:rsidP="00D40F0D">
      <w:pPr>
        <w:bidi/>
        <w:spacing w:after="0" w:line="240" w:lineRule="auto"/>
        <w:rPr>
          <w:rFonts w:ascii="Simplified Arabic" w:hAnsi="Simplified Arabic" w:cs="Simplified Arabic"/>
          <w:sz w:val="28"/>
          <w:szCs w:val="28"/>
          <w:rtl/>
        </w:rPr>
      </w:pPr>
      <w:r w:rsidRPr="00D40F0D">
        <w:rPr>
          <w:rFonts w:ascii="Simplified Arabic" w:hAnsi="Simplified Arabic" w:cs="Simplified Arabic" w:hint="cs"/>
          <w:b/>
          <w:bCs/>
          <w:sz w:val="28"/>
          <w:szCs w:val="28"/>
          <w:rtl/>
        </w:rPr>
        <w:t xml:space="preserve">- </w:t>
      </w:r>
      <w:r w:rsidRPr="00D40F0D">
        <w:rPr>
          <w:rFonts w:ascii="Simplified Arabic" w:hAnsi="Simplified Arabic" w:cs="Simplified Arabic"/>
          <w:b/>
          <w:bCs/>
          <w:sz w:val="28"/>
          <w:szCs w:val="28"/>
          <w:rtl/>
        </w:rPr>
        <w:t>برنامج الأغذية العالمي</w:t>
      </w:r>
      <w:r w:rsidRPr="00D40F0D">
        <w:rPr>
          <w:rFonts w:ascii="Simplified Arabic" w:hAnsi="Simplified Arabic" w:cs="Simplified Arabic"/>
          <w:sz w:val="28"/>
          <w:szCs w:val="28"/>
          <w:rtl/>
        </w:rPr>
        <w:t xml:space="preserve">: </w:t>
      </w:r>
    </w:p>
    <w:p w:rsidR="00D40F0D" w:rsidRDefault="00D40F0D" w:rsidP="00D40F0D">
      <w:pPr>
        <w:bidi/>
        <w:spacing w:after="0" w:line="240" w:lineRule="auto"/>
        <w:rPr>
          <w:rFonts w:ascii="Simplified Arabic" w:hAnsi="Simplified Arabic" w:cs="Simplified Arabic"/>
          <w:sz w:val="28"/>
          <w:szCs w:val="28"/>
          <w:rtl/>
        </w:rPr>
      </w:pPr>
      <w:r>
        <w:rPr>
          <w:rFonts w:ascii="Simplified Arabic" w:hAnsi="Simplified Arabic" w:cs="Simplified Arabic" w:hint="cs"/>
          <w:sz w:val="28"/>
          <w:szCs w:val="28"/>
          <w:rtl/>
        </w:rPr>
        <w:t xml:space="preserve">* </w:t>
      </w:r>
      <w:r w:rsidRPr="00D40F0D">
        <w:rPr>
          <w:rFonts w:ascii="Simplified Arabic" w:hAnsi="Simplified Arabic" w:cs="Simplified Arabic"/>
          <w:sz w:val="28"/>
          <w:szCs w:val="28"/>
          <w:rtl/>
        </w:rPr>
        <w:t>الجوع سيزيد من قسوة الشتاء على العائلات في غزة</w:t>
      </w:r>
      <w:r>
        <w:rPr>
          <w:rFonts w:ascii="Simplified Arabic" w:hAnsi="Simplified Arabic" w:cs="Simplified Arabic" w:hint="cs"/>
          <w:sz w:val="28"/>
          <w:szCs w:val="28"/>
          <w:rtl/>
        </w:rPr>
        <w:t>.</w:t>
      </w:r>
      <w:r w:rsidRPr="00D40F0D">
        <w:rPr>
          <w:rFonts w:ascii="Simplified Arabic" w:hAnsi="Simplified Arabic" w:cs="Simplified Arabic"/>
          <w:sz w:val="28"/>
          <w:szCs w:val="28"/>
        </w:rPr>
        <w:br/>
      </w:r>
      <w:r>
        <w:rPr>
          <w:rFonts w:ascii="Simplified Arabic" w:hAnsi="Simplified Arabic" w:cs="Simplified Arabic" w:hint="cs"/>
          <w:sz w:val="28"/>
          <w:szCs w:val="28"/>
          <w:rtl/>
        </w:rPr>
        <w:t>*</w:t>
      </w:r>
      <w:r w:rsidRPr="00D40F0D">
        <w:rPr>
          <w:rFonts w:ascii="Simplified Arabic" w:hAnsi="Simplified Arabic" w:cs="Simplified Arabic" w:hint="cs"/>
          <w:sz w:val="28"/>
          <w:szCs w:val="28"/>
          <w:rtl/>
        </w:rPr>
        <w:t xml:space="preserve"> أحدث تقرير يؤكد أن أكثر من 90% من سكان غزة قد يواجهون انعدام الأمن الغذائي</w:t>
      </w:r>
      <w:r>
        <w:rPr>
          <w:rFonts w:ascii="Simplified Arabic" w:hAnsi="Simplified Arabic" w:cs="Simplified Arabic" w:hint="cs"/>
          <w:sz w:val="28"/>
          <w:szCs w:val="28"/>
          <w:rtl/>
        </w:rPr>
        <w:t>.</w:t>
      </w:r>
      <w:r w:rsidRPr="00D40F0D">
        <w:rPr>
          <w:rFonts w:ascii="Simplified Arabic" w:hAnsi="Simplified Arabic" w:cs="Simplified Arabic"/>
          <w:sz w:val="28"/>
          <w:szCs w:val="28"/>
        </w:rPr>
        <w:br/>
      </w:r>
      <w:r>
        <w:rPr>
          <w:rFonts w:ascii="Simplified Arabic" w:hAnsi="Simplified Arabic" w:cs="Simplified Arabic" w:hint="cs"/>
          <w:sz w:val="28"/>
          <w:szCs w:val="28"/>
          <w:rtl/>
        </w:rPr>
        <w:t>*</w:t>
      </w:r>
      <w:r w:rsidRPr="00D40F0D">
        <w:rPr>
          <w:rFonts w:ascii="Simplified Arabic" w:hAnsi="Simplified Arabic" w:cs="Simplified Arabic" w:hint="cs"/>
          <w:sz w:val="28"/>
          <w:szCs w:val="28"/>
          <w:rtl/>
        </w:rPr>
        <w:t xml:space="preserve"> ندعو إلى وقف القتال في غزة ووصول المساعدات الإنسانية بشكل مستدام</w:t>
      </w:r>
      <w:r>
        <w:rPr>
          <w:rFonts w:ascii="Simplified Arabic" w:hAnsi="Simplified Arabic" w:cs="Simplified Arabic" w:hint="cs"/>
          <w:sz w:val="28"/>
          <w:szCs w:val="28"/>
          <w:rtl/>
        </w:rPr>
        <w:t>.</w:t>
      </w:r>
      <w:r w:rsidRPr="00D40F0D">
        <w:rPr>
          <w:rFonts w:ascii="Simplified Arabic" w:hAnsi="Simplified Arabic" w:cs="Simplified Arabic"/>
          <w:sz w:val="28"/>
          <w:szCs w:val="28"/>
        </w:rPr>
        <w:br/>
      </w:r>
      <w:r w:rsidRPr="00D40F0D">
        <w:rPr>
          <w:rFonts w:ascii="Simplified Arabic" w:hAnsi="Simplified Arabic" w:cs="Simplified Arabic" w:hint="cs"/>
          <w:b/>
          <w:bCs/>
          <w:sz w:val="28"/>
          <w:szCs w:val="28"/>
          <w:rtl/>
        </w:rPr>
        <w:t>- الغارديان:</w:t>
      </w:r>
      <w:r w:rsidRPr="00D40F0D">
        <w:rPr>
          <w:rFonts w:ascii="Simplified Arabic" w:hAnsi="Simplified Arabic" w:cs="Simplified Arabic" w:hint="cs"/>
          <w:sz w:val="28"/>
          <w:szCs w:val="28"/>
          <w:rtl/>
        </w:rPr>
        <w:t xml:space="preserve"> </w:t>
      </w:r>
    </w:p>
    <w:p w:rsidR="005E0A23" w:rsidRPr="00EE131C" w:rsidRDefault="00D40F0D" w:rsidP="008A4D7A">
      <w:pPr>
        <w:bidi/>
        <w:spacing w:after="0" w:line="240" w:lineRule="auto"/>
        <w:rPr>
          <w:rFonts w:ascii="Simplified Arabic" w:hAnsi="Simplified Arabic" w:cs="Simplified Arabic"/>
          <w:sz w:val="28"/>
          <w:szCs w:val="28"/>
        </w:rPr>
      </w:pPr>
      <w:r>
        <w:rPr>
          <w:rFonts w:ascii="Simplified Arabic" w:hAnsi="Simplified Arabic" w:cs="Simplified Arabic" w:hint="cs"/>
          <w:sz w:val="28"/>
          <w:szCs w:val="28"/>
          <w:rtl/>
        </w:rPr>
        <w:t xml:space="preserve">* </w:t>
      </w:r>
      <w:r w:rsidRPr="00D40F0D">
        <w:rPr>
          <w:rFonts w:ascii="Simplified Arabic" w:hAnsi="Simplified Arabic" w:cs="Simplified Arabic" w:hint="cs"/>
          <w:sz w:val="28"/>
          <w:szCs w:val="28"/>
          <w:rtl/>
        </w:rPr>
        <w:t>فلسطينيون يتحدثون عن استخدامهم دروعا بشرية في غزة من جانب الجيش الإسرائيلي</w:t>
      </w:r>
      <w:r w:rsidR="001B5BA1" w:rsidRPr="001B5BA1">
        <w:rPr>
          <w:rFonts w:ascii="Simplified Arabic" w:hAnsi="Simplified Arabic" w:cs="Simplified Arabic"/>
          <w:sz w:val="28"/>
          <w:szCs w:val="28"/>
        </w:rPr>
        <w:br/>
      </w:r>
      <w:r>
        <w:rPr>
          <w:rFonts w:ascii="Simplified Arabic" w:hAnsi="Simplified Arabic" w:cs="Simplified Arabic" w:hint="cs"/>
          <w:sz w:val="28"/>
          <w:szCs w:val="28"/>
          <w:rtl/>
        </w:rPr>
        <w:t>*</w:t>
      </w:r>
      <w:r w:rsidR="008A4D7A" w:rsidRPr="008A4D7A">
        <w:rPr>
          <w:rFonts w:ascii="Simplified Arabic" w:hAnsi="Simplified Arabic" w:cs="Simplified Arabic"/>
          <w:sz w:val="28"/>
          <w:szCs w:val="28"/>
          <w:rtl/>
        </w:rPr>
        <w:t xml:space="preserve"> الشهادات التي جمعناها تتوافق إلى حد كبير مع التقارير التي </w:t>
      </w:r>
      <w:bookmarkStart w:id="1" w:name="_GoBack"/>
      <w:bookmarkEnd w:id="1"/>
      <w:r w:rsidR="008A4D7A" w:rsidRPr="008A4D7A">
        <w:rPr>
          <w:rFonts w:ascii="Simplified Arabic" w:hAnsi="Simplified Arabic" w:cs="Simplified Arabic"/>
          <w:sz w:val="28"/>
          <w:szCs w:val="28"/>
          <w:rtl/>
        </w:rPr>
        <w:t>نشرتها قناة الجزيرة وصحيفة هآرتس</w:t>
      </w:r>
      <w:r w:rsidR="008A4D7A">
        <w:rPr>
          <w:rFonts w:ascii="Simplified Arabic" w:hAnsi="Simplified Arabic" w:cs="Simplified Arabic" w:hint="cs"/>
          <w:sz w:val="28"/>
          <w:szCs w:val="28"/>
          <w:rtl/>
        </w:rPr>
        <w:t>.</w:t>
      </w:r>
    </w:p>
    <w:p w:rsidR="00693936" w:rsidRPr="00B253CE" w:rsidRDefault="00B253CE" w:rsidP="00B253CE">
      <w:pPr>
        <w:bidi/>
        <w:spacing w:after="0" w:line="240" w:lineRule="auto"/>
        <w:rPr>
          <w:rFonts w:ascii="Simplified Arabic" w:hAnsi="Simplified Arabic" w:cs="Simplified Arabic"/>
          <w:sz w:val="28"/>
          <w:szCs w:val="28"/>
          <w:rtl/>
        </w:rPr>
      </w:pPr>
      <w:r w:rsidRPr="00EE131C">
        <w:rPr>
          <w:rFonts w:ascii="Simplified Arabic" w:hAnsi="Simplified Arabic" w:cs="Simplified Arabic"/>
          <w:sz w:val="28"/>
          <w:szCs w:val="28"/>
        </w:rPr>
        <w:br/>
      </w:r>
    </w:p>
    <w:sectPr w:rsidR="00693936" w:rsidRPr="00B253CE" w:rsidSect="005B0785">
      <w:footerReference w:type="default" r:id="rId7"/>
      <w:pgSz w:w="12240" w:h="15840"/>
      <w:pgMar w:top="1440" w:right="189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C6C6D" w:rsidRDefault="001C6C6D">
      <w:pPr>
        <w:spacing w:after="0" w:line="240" w:lineRule="auto"/>
      </w:pPr>
      <w:r>
        <w:separator/>
      </w:r>
    </w:p>
  </w:endnote>
  <w:endnote w:type="continuationSeparator" w:id="0">
    <w:p w:rsidR="001C6C6D" w:rsidRDefault="001C6C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plified Arabic">
    <w:altName w:val="Simplified Arabic"/>
    <w:panose1 w:val="02020603050405020304"/>
    <w:charset w:val="B2"/>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T Bold Heading">
    <w:panose1 w:val="0201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11131519"/>
      <w:docPartObj>
        <w:docPartGallery w:val="Page Numbers (Bottom of Page)"/>
        <w:docPartUnique/>
      </w:docPartObj>
    </w:sdtPr>
    <w:sdtEndPr>
      <w:rPr>
        <w:noProof/>
      </w:rPr>
    </w:sdtEndPr>
    <w:sdtContent>
      <w:p w:rsidR="00377F9D" w:rsidRDefault="00334AE0">
        <w:pPr>
          <w:pStyle w:val="Footer"/>
          <w:jc w:val="center"/>
        </w:pPr>
        <w:r>
          <w:fldChar w:fldCharType="begin"/>
        </w:r>
        <w:r>
          <w:instrText xml:space="preserve"> PAGE   \* MERGEFORMAT </w:instrText>
        </w:r>
        <w:r>
          <w:fldChar w:fldCharType="separate"/>
        </w:r>
        <w:r w:rsidR="00871441">
          <w:rPr>
            <w:noProof/>
          </w:rPr>
          <w:t>4</w:t>
        </w:r>
        <w:r>
          <w:rPr>
            <w:noProof/>
          </w:rPr>
          <w:fldChar w:fldCharType="end"/>
        </w:r>
      </w:p>
    </w:sdtContent>
  </w:sdt>
  <w:p w:rsidR="00377F9D" w:rsidRPr="00377F9D" w:rsidRDefault="00334AE0" w:rsidP="00377F9D">
    <w:pPr>
      <w:pStyle w:val="Footer"/>
      <w:jc w:val="right"/>
      <w:rPr>
        <w:rFonts w:ascii="Monotype Corsiva" w:hAnsi="Monotype Corsiva"/>
        <w:sz w:val="18"/>
        <w:szCs w:val="18"/>
        <w:lang w:bidi="ar-EG"/>
      </w:rPr>
    </w:pPr>
    <w:r w:rsidRPr="00377F9D">
      <w:rPr>
        <w:rFonts w:ascii="Monotype Corsiva" w:hAnsi="Monotype Corsiva"/>
        <w:sz w:val="18"/>
        <w:szCs w:val="18"/>
      </w:rPr>
      <w:t xml:space="preserve">H.D </w:t>
    </w:r>
  </w:p>
  <w:p w:rsidR="00377F9D" w:rsidRDefault="001C6C6D" w:rsidP="00377F9D">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C6C6D" w:rsidRDefault="001C6C6D">
      <w:pPr>
        <w:spacing w:after="0" w:line="240" w:lineRule="auto"/>
      </w:pPr>
      <w:r>
        <w:separator/>
      </w:r>
    </w:p>
  </w:footnote>
  <w:footnote w:type="continuationSeparator" w:id="0">
    <w:p w:rsidR="001C6C6D" w:rsidRDefault="001C6C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06E33"/>
    <w:multiLevelType w:val="hybridMultilevel"/>
    <w:tmpl w:val="9E28142C"/>
    <w:lvl w:ilvl="0" w:tplc="D1CAC0D0">
      <w:start w:val="8"/>
      <w:numFmt w:val="bullet"/>
      <w:lvlText w:val=""/>
      <w:lvlJc w:val="left"/>
      <w:pPr>
        <w:ind w:left="360" w:hanging="360"/>
      </w:pPr>
      <w:rPr>
        <w:rFonts w:ascii="Symbol" w:eastAsiaTheme="minorHAnsi" w:hAnsi="Symbol" w:cs="Simplified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38342FE"/>
    <w:multiLevelType w:val="hybridMultilevel"/>
    <w:tmpl w:val="B2CE23EE"/>
    <w:lvl w:ilvl="0" w:tplc="0C348730">
      <w:start w:val="3"/>
      <w:numFmt w:val="bullet"/>
      <w:lvlText w:val="-"/>
      <w:lvlJc w:val="left"/>
      <w:pPr>
        <w:ind w:left="360" w:hanging="360"/>
      </w:pPr>
      <w:rPr>
        <w:rFonts w:ascii="Simplified Arabic" w:eastAsia="Times New Roman" w:hAnsi="Simplified Arabic" w:cs="Simplified Arabic" w:hint="default"/>
        <w:sz w:val="2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3EF6FA2"/>
    <w:multiLevelType w:val="hybridMultilevel"/>
    <w:tmpl w:val="E0D85658"/>
    <w:lvl w:ilvl="0" w:tplc="87E4C0BE">
      <w:numFmt w:val="bullet"/>
      <w:lvlText w:val=""/>
      <w:lvlJc w:val="left"/>
      <w:pPr>
        <w:ind w:left="360" w:hanging="360"/>
      </w:pPr>
      <w:rPr>
        <w:rFonts w:ascii="Symbol" w:eastAsia="Times New Roman" w:hAnsi="Symbol" w:cs="Simplified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46F1AAF"/>
    <w:multiLevelType w:val="hybridMultilevel"/>
    <w:tmpl w:val="82440F92"/>
    <w:lvl w:ilvl="0" w:tplc="24E824F8">
      <w:numFmt w:val="bullet"/>
      <w:lvlText w:val="-"/>
      <w:lvlJc w:val="left"/>
      <w:pPr>
        <w:ind w:left="360" w:hanging="360"/>
      </w:pPr>
      <w:rPr>
        <w:rFonts w:ascii="Simplified Arabic" w:eastAsiaTheme="minorHAnsi"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2E43B6"/>
    <w:multiLevelType w:val="hybridMultilevel"/>
    <w:tmpl w:val="5304384A"/>
    <w:lvl w:ilvl="0" w:tplc="28465B06">
      <w:numFmt w:val="bullet"/>
      <w:lvlText w:val=""/>
      <w:lvlJc w:val="left"/>
      <w:pPr>
        <w:ind w:left="4050" w:hanging="360"/>
      </w:pPr>
      <w:rPr>
        <w:rFonts w:ascii="Symbol" w:eastAsia="Times New Roman" w:hAnsi="Symbol" w:cs="Simplified Arabic" w:hint="default"/>
        <w:b w:val="0"/>
      </w:rPr>
    </w:lvl>
    <w:lvl w:ilvl="1" w:tplc="04090003" w:tentative="1">
      <w:start w:val="1"/>
      <w:numFmt w:val="bullet"/>
      <w:lvlText w:val="o"/>
      <w:lvlJc w:val="left"/>
      <w:pPr>
        <w:ind w:left="4770" w:hanging="360"/>
      </w:pPr>
      <w:rPr>
        <w:rFonts w:ascii="Courier New" w:hAnsi="Courier New" w:cs="Courier New" w:hint="default"/>
      </w:rPr>
    </w:lvl>
    <w:lvl w:ilvl="2" w:tplc="04090005" w:tentative="1">
      <w:start w:val="1"/>
      <w:numFmt w:val="bullet"/>
      <w:lvlText w:val=""/>
      <w:lvlJc w:val="left"/>
      <w:pPr>
        <w:ind w:left="5490" w:hanging="360"/>
      </w:pPr>
      <w:rPr>
        <w:rFonts w:ascii="Wingdings" w:hAnsi="Wingdings" w:hint="default"/>
      </w:rPr>
    </w:lvl>
    <w:lvl w:ilvl="3" w:tplc="04090001" w:tentative="1">
      <w:start w:val="1"/>
      <w:numFmt w:val="bullet"/>
      <w:lvlText w:val=""/>
      <w:lvlJc w:val="left"/>
      <w:pPr>
        <w:ind w:left="6210" w:hanging="360"/>
      </w:pPr>
      <w:rPr>
        <w:rFonts w:ascii="Symbol" w:hAnsi="Symbol" w:hint="default"/>
      </w:rPr>
    </w:lvl>
    <w:lvl w:ilvl="4" w:tplc="04090003" w:tentative="1">
      <w:start w:val="1"/>
      <w:numFmt w:val="bullet"/>
      <w:lvlText w:val="o"/>
      <w:lvlJc w:val="left"/>
      <w:pPr>
        <w:ind w:left="6930" w:hanging="360"/>
      </w:pPr>
      <w:rPr>
        <w:rFonts w:ascii="Courier New" w:hAnsi="Courier New" w:cs="Courier New" w:hint="default"/>
      </w:rPr>
    </w:lvl>
    <w:lvl w:ilvl="5" w:tplc="04090005" w:tentative="1">
      <w:start w:val="1"/>
      <w:numFmt w:val="bullet"/>
      <w:lvlText w:val=""/>
      <w:lvlJc w:val="left"/>
      <w:pPr>
        <w:ind w:left="7650" w:hanging="360"/>
      </w:pPr>
      <w:rPr>
        <w:rFonts w:ascii="Wingdings" w:hAnsi="Wingdings" w:hint="default"/>
      </w:rPr>
    </w:lvl>
    <w:lvl w:ilvl="6" w:tplc="04090001" w:tentative="1">
      <w:start w:val="1"/>
      <w:numFmt w:val="bullet"/>
      <w:lvlText w:val=""/>
      <w:lvlJc w:val="left"/>
      <w:pPr>
        <w:ind w:left="8370" w:hanging="360"/>
      </w:pPr>
      <w:rPr>
        <w:rFonts w:ascii="Symbol" w:hAnsi="Symbol" w:hint="default"/>
      </w:rPr>
    </w:lvl>
    <w:lvl w:ilvl="7" w:tplc="04090003" w:tentative="1">
      <w:start w:val="1"/>
      <w:numFmt w:val="bullet"/>
      <w:lvlText w:val="o"/>
      <w:lvlJc w:val="left"/>
      <w:pPr>
        <w:ind w:left="9090" w:hanging="360"/>
      </w:pPr>
      <w:rPr>
        <w:rFonts w:ascii="Courier New" w:hAnsi="Courier New" w:cs="Courier New" w:hint="default"/>
      </w:rPr>
    </w:lvl>
    <w:lvl w:ilvl="8" w:tplc="04090005" w:tentative="1">
      <w:start w:val="1"/>
      <w:numFmt w:val="bullet"/>
      <w:lvlText w:val=""/>
      <w:lvlJc w:val="left"/>
      <w:pPr>
        <w:ind w:left="9810" w:hanging="360"/>
      </w:pPr>
      <w:rPr>
        <w:rFonts w:ascii="Wingdings" w:hAnsi="Wingdings" w:hint="default"/>
      </w:rPr>
    </w:lvl>
  </w:abstractNum>
  <w:abstractNum w:abstractNumId="5" w15:restartNumberingAfterBreak="0">
    <w:nsid w:val="1B205271"/>
    <w:multiLevelType w:val="hybridMultilevel"/>
    <w:tmpl w:val="520A9910"/>
    <w:lvl w:ilvl="0" w:tplc="8CFAF79A">
      <w:numFmt w:val="bullet"/>
      <w:lvlText w:val="-"/>
      <w:lvlJc w:val="left"/>
      <w:pPr>
        <w:ind w:left="720" w:hanging="360"/>
      </w:pPr>
      <w:rPr>
        <w:rFonts w:ascii="Simplified Arabic" w:eastAsia="Times New Roman" w:hAnsi="Simplified Arabic" w:cs="Simplified Arabic" w:hint="default"/>
        <w:color w:val="2B2B2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927121"/>
    <w:multiLevelType w:val="hybridMultilevel"/>
    <w:tmpl w:val="85AE0886"/>
    <w:lvl w:ilvl="0" w:tplc="61264CC4">
      <w:numFmt w:val="bullet"/>
      <w:lvlText w:val=""/>
      <w:lvlJc w:val="left"/>
      <w:pPr>
        <w:ind w:left="360" w:hanging="360"/>
      </w:pPr>
      <w:rPr>
        <w:rFonts w:ascii="Symbol" w:eastAsiaTheme="minorHAnsi" w:hAnsi="Symbol" w:cs="Simplified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EDD3A38"/>
    <w:multiLevelType w:val="hybridMultilevel"/>
    <w:tmpl w:val="DA64C01A"/>
    <w:lvl w:ilvl="0" w:tplc="EB441938">
      <w:numFmt w:val="bullet"/>
      <w:lvlText w:val="-"/>
      <w:lvlJc w:val="left"/>
      <w:pPr>
        <w:ind w:left="720" w:hanging="360"/>
      </w:pPr>
      <w:rPr>
        <w:rFonts w:ascii="Simplified Arabic" w:eastAsia="Times New Roman"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3A1EB9"/>
    <w:multiLevelType w:val="hybridMultilevel"/>
    <w:tmpl w:val="2648E7D0"/>
    <w:lvl w:ilvl="0" w:tplc="B9A8D0CE">
      <w:start w:val="3"/>
      <w:numFmt w:val="bullet"/>
      <w:lvlText w:val=""/>
      <w:lvlJc w:val="left"/>
      <w:pPr>
        <w:ind w:left="360" w:hanging="360"/>
      </w:pPr>
      <w:rPr>
        <w:rFonts w:ascii="Symbol" w:eastAsia="Times New Roman" w:hAnsi="Symbol" w:cs="Simplified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7E9533F"/>
    <w:multiLevelType w:val="hybridMultilevel"/>
    <w:tmpl w:val="B43C1830"/>
    <w:lvl w:ilvl="0" w:tplc="2F82026E">
      <w:numFmt w:val="bullet"/>
      <w:lvlText w:val="-"/>
      <w:lvlJc w:val="left"/>
      <w:pPr>
        <w:ind w:left="720" w:hanging="360"/>
      </w:pPr>
      <w:rPr>
        <w:rFonts w:ascii="Simplified Arabic" w:eastAsiaTheme="minorHAnsi" w:hAnsi="Simplified Arabic" w:cs="Simplified Arabic"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BE6B21"/>
    <w:multiLevelType w:val="hybridMultilevel"/>
    <w:tmpl w:val="DE8A09B0"/>
    <w:lvl w:ilvl="0" w:tplc="577ECE32">
      <w:numFmt w:val="bullet"/>
      <w:lvlText w:val="-"/>
      <w:lvlJc w:val="left"/>
      <w:pPr>
        <w:ind w:left="450" w:hanging="360"/>
      </w:pPr>
      <w:rPr>
        <w:rFonts w:ascii="Simplified Arabic" w:eastAsiaTheme="minorHAnsi" w:hAnsi="Simplified Arabic" w:cs="Simplified Arabic"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1" w15:restartNumberingAfterBreak="0">
    <w:nsid w:val="2BBE59F4"/>
    <w:multiLevelType w:val="hybridMultilevel"/>
    <w:tmpl w:val="283E1E82"/>
    <w:lvl w:ilvl="0" w:tplc="594C5436">
      <w:numFmt w:val="bullet"/>
      <w:lvlText w:val="-"/>
      <w:lvlJc w:val="left"/>
      <w:pPr>
        <w:ind w:left="720" w:hanging="360"/>
      </w:pPr>
      <w:rPr>
        <w:rFonts w:ascii="Simplified Arabic" w:eastAsia="Times New Roman" w:hAnsi="Simplified Arabic" w:cs="Simplified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FEE76C1"/>
    <w:multiLevelType w:val="hybridMultilevel"/>
    <w:tmpl w:val="852A1436"/>
    <w:lvl w:ilvl="0" w:tplc="02109B12">
      <w:numFmt w:val="bullet"/>
      <w:lvlText w:val="-"/>
      <w:lvlJc w:val="left"/>
      <w:pPr>
        <w:ind w:left="720" w:hanging="360"/>
      </w:pPr>
      <w:rPr>
        <w:rFonts w:ascii="Simplified Arabic" w:eastAsia="Times New Roman"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151303D"/>
    <w:multiLevelType w:val="hybridMultilevel"/>
    <w:tmpl w:val="8308340C"/>
    <w:lvl w:ilvl="0" w:tplc="FD1CABA6">
      <w:numFmt w:val="bullet"/>
      <w:lvlText w:val="-"/>
      <w:lvlJc w:val="left"/>
      <w:pPr>
        <w:ind w:left="360" w:hanging="360"/>
      </w:pPr>
      <w:rPr>
        <w:rFonts w:ascii="Simplified Arabic" w:eastAsiaTheme="minorHAnsi" w:hAnsi="Simplified Arabic" w:cs="Simplified Arabic" w:hint="default"/>
        <w:color w:val="2B2B2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1D036B9"/>
    <w:multiLevelType w:val="hybridMultilevel"/>
    <w:tmpl w:val="59D82D08"/>
    <w:lvl w:ilvl="0" w:tplc="276A5EBA">
      <w:numFmt w:val="bullet"/>
      <w:lvlText w:val=""/>
      <w:lvlJc w:val="left"/>
      <w:pPr>
        <w:ind w:left="360" w:hanging="360"/>
      </w:pPr>
      <w:rPr>
        <w:rFonts w:ascii="Symbol" w:eastAsia="Times New Roman" w:hAnsi="Symbol" w:cs="Simplified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691171E"/>
    <w:multiLevelType w:val="hybridMultilevel"/>
    <w:tmpl w:val="E4960D74"/>
    <w:lvl w:ilvl="0" w:tplc="E716C9CC">
      <w:numFmt w:val="bullet"/>
      <w:lvlText w:val=""/>
      <w:lvlJc w:val="left"/>
      <w:pPr>
        <w:ind w:left="360" w:hanging="360"/>
      </w:pPr>
      <w:rPr>
        <w:rFonts w:ascii="Symbol" w:eastAsiaTheme="minorHAnsi" w:hAnsi="Symbol"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CB608D"/>
    <w:multiLevelType w:val="hybridMultilevel"/>
    <w:tmpl w:val="67E41C50"/>
    <w:lvl w:ilvl="0" w:tplc="47C8219A">
      <w:start w:val="21"/>
      <w:numFmt w:val="bullet"/>
      <w:lvlText w:val="-"/>
      <w:lvlJc w:val="left"/>
      <w:pPr>
        <w:ind w:left="360" w:hanging="360"/>
      </w:pPr>
      <w:rPr>
        <w:rFonts w:ascii="Simplified Arabic" w:eastAsia="Times New Roman" w:hAnsi="Simplified Arabic" w:cs="Simplified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BEF02D0"/>
    <w:multiLevelType w:val="hybridMultilevel"/>
    <w:tmpl w:val="7B7819C8"/>
    <w:lvl w:ilvl="0" w:tplc="9BFEE882">
      <w:numFmt w:val="bullet"/>
      <w:lvlText w:val="-"/>
      <w:lvlJc w:val="left"/>
      <w:pPr>
        <w:ind w:left="360" w:hanging="360"/>
      </w:pPr>
      <w:rPr>
        <w:rFonts w:ascii="Simplified Arabic" w:eastAsia="Times New Roman" w:hAnsi="Simplified Arabic" w:cs="Simplified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D6E76E0"/>
    <w:multiLevelType w:val="hybridMultilevel"/>
    <w:tmpl w:val="2E7E0ED0"/>
    <w:lvl w:ilvl="0" w:tplc="8CECDFEE">
      <w:start w:val="2"/>
      <w:numFmt w:val="bullet"/>
      <w:lvlText w:val="-"/>
      <w:lvlJc w:val="left"/>
      <w:pPr>
        <w:ind w:left="450" w:hanging="360"/>
      </w:pPr>
      <w:rPr>
        <w:rFonts w:ascii="Simplified Arabic" w:eastAsia="Times New Roman" w:hAnsi="Simplified Arabic" w:cs="Simplified Arabic"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9" w15:restartNumberingAfterBreak="0">
    <w:nsid w:val="45145B02"/>
    <w:multiLevelType w:val="hybridMultilevel"/>
    <w:tmpl w:val="65ACEBEA"/>
    <w:lvl w:ilvl="0" w:tplc="EF645AF8">
      <w:numFmt w:val="bullet"/>
      <w:lvlText w:val="-"/>
      <w:lvlJc w:val="left"/>
      <w:pPr>
        <w:ind w:left="720" w:hanging="360"/>
      </w:pPr>
      <w:rPr>
        <w:rFonts w:ascii="Simplified Arabic" w:eastAsia="Times New Roman"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78E5015"/>
    <w:multiLevelType w:val="hybridMultilevel"/>
    <w:tmpl w:val="1478984E"/>
    <w:lvl w:ilvl="0" w:tplc="7772D02E">
      <w:start w:val="1"/>
      <w:numFmt w:val="bullet"/>
      <w:lvlText w:val="-"/>
      <w:lvlJc w:val="left"/>
      <w:pPr>
        <w:ind w:left="720" w:hanging="360"/>
      </w:pPr>
      <w:rPr>
        <w:rFonts w:ascii="Simplified Arabic" w:eastAsia="Times New Roman" w:hAnsi="Simplified Arabic" w:cs="Simplified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AE74C1B"/>
    <w:multiLevelType w:val="hybridMultilevel"/>
    <w:tmpl w:val="E1F8A9C6"/>
    <w:lvl w:ilvl="0" w:tplc="F4842640">
      <w:numFmt w:val="bullet"/>
      <w:lvlText w:val="-"/>
      <w:lvlJc w:val="left"/>
      <w:pPr>
        <w:ind w:left="360" w:hanging="360"/>
      </w:pPr>
      <w:rPr>
        <w:rFonts w:ascii="Simplified Arabic" w:eastAsia="Times New Roman"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197C52"/>
    <w:multiLevelType w:val="hybridMultilevel"/>
    <w:tmpl w:val="69ECF252"/>
    <w:lvl w:ilvl="0" w:tplc="2946C836">
      <w:start w:val="1"/>
      <w:numFmt w:val="bullet"/>
      <w:lvlText w:val="-"/>
      <w:lvlJc w:val="left"/>
      <w:pPr>
        <w:ind w:left="810" w:hanging="360"/>
      </w:pPr>
      <w:rPr>
        <w:rFonts w:ascii="Simplified Arabic" w:eastAsia="Times New Roman"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9F2734D"/>
    <w:multiLevelType w:val="hybridMultilevel"/>
    <w:tmpl w:val="3B7A0E06"/>
    <w:lvl w:ilvl="0" w:tplc="9A96EAC6">
      <w:numFmt w:val="bullet"/>
      <w:lvlText w:val=""/>
      <w:lvlJc w:val="left"/>
      <w:pPr>
        <w:ind w:left="720" w:hanging="360"/>
      </w:pPr>
      <w:rPr>
        <w:rFonts w:ascii="Symbol" w:eastAsia="Times New Roman" w:hAnsi="Symbol" w:cs="Simplified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6142A6"/>
    <w:multiLevelType w:val="hybridMultilevel"/>
    <w:tmpl w:val="F2B6BF44"/>
    <w:lvl w:ilvl="0" w:tplc="37C87A50">
      <w:start w:val="21"/>
      <w:numFmt w:val="bullet"/>
      <w:lvlText w:val=""/>
      <w:lvlJc w:val="left"/>
      <w:pPr>
        <w:ind w:left="360" w:hanging="360"/>
      </w:pPr>
      <w:rPr>
        <w:rFonts w:ascii="Symbol" w:eastAsia="Times New Roman" w:hAnsi="Symbol" w:cs="Simplified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DC93A25"/>
    <w:multiLevelType w:val="hybridMultilevel"/>
    <w:tmpl w:val="655CDDD8"/>
    <w:lvl w:ilvl="0" w:tplc="18A241BE">
      <w:numFmt w:val="bullet"/>
      <w:lvlText w:val="-"/>
      <w:lvlJc w:val="left"/>
      <w:pPr>
        <w:ind w:left="720" w:hanging="360"/>
      </w:pPr>
      <w:rPr>
        <w:rFonts w:ascii="Simplified Arabic" w:eastAsia="Times New Roman"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C67AC2"/>
    <w:multiLevelType w:val="hybridMultilevel"/>
    <w:tmpl w:val="0046EDEC"/>
    <w:lvl w:ilvl="0" w:tplc="33362746">
      <w:numFmt w:val="bullet"/>
      <w:lvlText w:val="-"/>
      <w:lvlJc w:val="left"/>
      <w:pPr>
        <w:ind w:left="450" w:hanging="360"/>
      </w:pPr>
      <w:rPr>
        <w:rFonts w:ascii="Simplified Arabic" w:eastAsia="Times New Roman" w:hAnsi="Simplified Arabic" w:cs="Simplified Arabic"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7" w15:restartNumberingAfterBreak="0">
    <w:nsid w:val="6CE14E3C"/>
    <w:multiLevelType w:val="hybridMultilevel"/>
    <w:tmpl w:val="7E38A79C"/>
    <w:lvl w:ilvl="0" w:tplc="E9529CD0">
      <w:numFmt w:val="bullet"/>
      <w:lvlText w:val=""/>
      <w:lvlJc w:val="left"/>
      <w:pPr>
        <w:ind w:left="360" w:hanging="360"/>
      </w:pPr>
      <w:rPr>
        <w:rFonts w:ascii="Symbol" w:eastAsia="Times New Roman" w:hAnsi="Symbol" w:cs="Simplified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EE91E94"/>
    <w:multiLevelType w:val="hybridMultilevel"/>
    <w:tmpl w:val="43160F70"/>
    <w:lvl w:ilvl="0" w:tplc="E5EC2678">
      <w:numFmt w:val="bullet"/>
      <w:lvlText w:val="-"/>
      <w:lvlJc w:val="left"/>
      <w:pPr>
        <w:ind w:left="720" w:hanging="360"/>
      </w:pPr>
      <w:rPr>
        <w:rFonts w:ascii="Simplified Arabic" w:eastAsia="Times New Roman"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F974780"/>
    <w:multiLevelType w:val="hybridMultilevel"/>
    <w:tmpl w:val="BEEAC566"/>
    <w:lvl w:ilvl="0" w:tplc="0EFAE048">
      <w:numFmt w:val="bullet"/>
      <w:lvlText w:val="-"/>
      <w:lvlJc w:val="left"/>
      <w:pPr>
        <w:ind w:left="360" w:hanging="360"/>
      </w:pPr>
      <w:rPr>
        <w:rFonts w:ascii="Simplified Arabic" w:eastAsia="Times New Roman"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1C30A15"/>
    <w:multiLevelType w:val="hybridMultilevel"/>
    <w:tmpl w:val="05E0B970"/>
    <w:lvl w:ilvl="0" w:tplc="7B6A166C">
      <w:numFmt w:val="bullet"/>
      <w:lvlText w:val="-"/>
      <w:lvlJc w:val="left"/>
      <w:pPr>
        <w:ind w:left="360" w:hanging="360"/>
      </w:pPr>
      <w:rPr>
        <w:rFonts w:ascii="Simplified Arabic" w:eastAsia="Times New Roman" w:hAnsi="Simplified Arabic" w:cs="Simplified Arabic" w:hint="default"/>
        <w:lang w:bidi="ar-SA"/>
      </w:rPr>
    </w:lvl>
    <w:lvl w:ilvl="1" w:tplc="04090003" w:tentative="1">
      <w:start w:val="1"/>
      <w:numFmt w:val="bullet"/>
      <w:lvlText w:val="o"/>
      <w:lvlJc w:val="left"/>
      <w:pPr>
        <w:ind w:left="450" w:hanging="360"/>
      </w:pPr>
      <w:rPr>
        <w:rFonts w:ascii="Courier New" w:hAnsi="Courier New" w:cs="Courier New" w:hint="default"/>
      </w:rPr>
    </w:lvl>
    <w:lvl w:ilvl="2" w:tplc="04090005" w:tentative="1">
      <w:start w:val="1"/>
      <w:numFmt w:val="bullet"/>
      <w:lvlText w:val=""/>
      <w:lvlJc w:val="left"/>
      <w:pPr>
        <w:ind w:left="1170" w:hanging="360"/>
      </w:pPr>
      <w:rPr>
        <w:rFonts w:ascii="Wingdings" w:hAnsi="Wingdings" w:hint="default"/>
      </w:rPr>
    </w:lvl>
    <w:lvl w:ilvl="3" w:tplc="04090001" w:tentative="1">
      <w:start w:val="1"/>
      <w:numFmt w:val="bullet"/>
      <w:lvlText w:val=""/>
      <w:lvlJc w:val="left"/>
      <w:pPr>
        <w:ind w:left="1890" w:hanging="360"/>
      </w:pPr>
      <w:rPr>
        <w:rFonts w:ascii="Symbol" w:hAnsi="Symbol" w:hint="default"/>
      </w:rPr>
    </w:lvl>
    <w:lvl w:ilvl="4" w:tplc="04090003" w:tentative="1">
      <w:start w:val="1"/>
      <w:numFmt w:val="bullet"/>
      <w:lvlText w:val="o"/>
      <w:lvlJc w:val="left"/>
      <w:pPr>
        <w:ind w:left="2610" w:hanging="360"/>
      </w:pPr>
      <w:rPr>
        <w:rFonts w:ascii="Courier New" w:hAnsi="Courier New" w:cs="Courier New" w:hint="default"/>
      </w:rPr>
    </w:lvl>
    <w:lvl w:ilvl="5" w:tplc="04090005" w:tentative="1">
      <w:start w:val="1"/>
      <w:numFmt w:val="bullet"/>
      <w:lvlText w:val=""/>
      <w:lvlJc w:val="left"/>
      <w:pPr>
        <w:ind w:left="3330" w:hanging="360"/>
      </w:pPr>
      <w:rPr>
        <w:rFonts w:ascii="Wingdings" w:hAnsi="Wingdings" w:hint="default"/>
      </w:rPr>
    </w:lvl>
    <w:lvl w:ilvl="6" w:tplc="04090001" w:tentative="1">
      <w:start w:val="1"/>
      <w:numFmt w:val="bullet"/>
      <w:lvlText w:val=""/>
      <w:lvlJc w:val="left"/>
      <w:pPr>
        <w:ind w:left="4050" w:hanging="360"/>
      </w:pPr>
      <w:rPr>
        <w:rFonts w:ascii="Symbol" w:hAnsi="Symbol" w:hint="default"/>
      </w:rPr>
    </w:lvl>
    <w:lvl w:ilvl="7" w:tplc="04090003" w:tentative="1">
      <w:start w:val="1"/>
      <w:numFmt w:val="bullet"/>
      <w:lvlText w:val="o"/>
      <w:lvlJc w:val="left"/>
      <w:pPr>
        <w:ind w:left="4770" w:hanging="360"/>
      </w:pPr>
      <w:rPr>
        <w:rFonts w:ascii="Courier New" w:hAnsi="Courier New" w:cs="Courier New" w:hint="default"/>
      </w:rPr>
    </w:lvl>
    <w:lvl w:ilvl="8" w:tplc="04090005" w:tentative="1">
      <w:start w:val="1"/>
      <w:numFmt w:val="bullet"/>
      <w:lvlText w:val=""/>
      <w:lvlJc w:val="left"/>
      <w:pPr>
        <w:ind w:left="5490" w:hanging="360"/>
      </w:pPr>
      <w:rPr>
        <w:rFonts w:ascii="Wingdings" w:hAnsi="Wingdings" w:hint="default"/>
      </w:rPr>
    </w:lvl>
  </w:abstractNum>
  <w:abstractNum w:abstractNumId="31" w15:restartNumberingAfterBreak="0">
    <w:nsid w:val="7DE21A23"/>
    <w:multiLevelType w:val="hybridMultilevel"/>
    <w:tmpl w:val="F9E4395E"/>
    <w:lvl w:ilvl="0" w:tplc="69DC7A6C">
      <w:numFmt w:val="bullet"/>
      <w:lvlText w:val="-"/>
      <w:lvlJc w:val="left"/>
      <w:pPr>
        <w:ind w:left="360" w:hanging="360"/>
      </w:pPr>
      <w:rPr>
        <w:rFonts w:ascii="Simplified Arabic" w:eastAsiaTheme="minorHAnsi" w:hAnsi="Simplified Arabic" w:cs="Simplified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8"/>
  </w:num>
  <w:num w:numId="2">
    <w:abstractNumId w:val="12"/>
  </w:num>
  <w:num w:numId="3">
    <w:abstractNumId w:val="23"/>
  </w:num>
  <w:num w:numId="4">
    <w:abstractNumId w:val="25"/>
  </w:num>
  <w:num w:numId="5">
    <w:abstractNumId w:val="7"/>
  </w:num>
  <w:num w:numId="6">
    <w:abstractNumId w:val="19"/>
  </w:num>
  <w:num w:numId="7">
    <w:abstractNumId w:val="4"/>
  </w:num>
  <w:num w:numId="8">
    <w:abstractNumId w:val="11"/>
  </w:num>
  <w:num w:numId="9">
    <w:abstractNumId w:val="29"/>
  </w:num>
  <w:num w:numId="10">
    <w:abstractNumId w:val="8"/>
  </w:num>
  <w:num w:numId="11">
    <w:abstractNumId w:val="20"/>
  </w:num>
  <w:num w:numId="12">
    <w:abstractNumId w:val="30"/>
  </w:num>
  <w:num w:numId="13">
    <w:abstractNumId w:val="17"/>
  </w:num>
  <w:num w:numId="14">
    <w:abstractNumId w:val="14"/>
  </w:num>
  <w:num w:numId="15">
    <w:abstractNumId w:val="21"/>
  </w:num>
  <w:num w:numId="16">
    <w:abstractNumId w:val="26"/>
  </w:num>
  <w:num w:numId="17">
    <w:abstractNumId w:val="5"/>
  </w:num>
  <w:num w:numId="18">
    <w:abstractNumId w:val="16"/>
  </w:num>
  <w:num w:numId="19">
    <w:abstractNumId w:val="24"/>
  </w:num>
  <w:num w:numId="20">
    <w:abstractNumId w:val="15"/>
  </w:num>
  <w:num w:numId="21">
    <w:abstractNumId w:val="13"/>
  </w:num>
  <w:num w:numId="22">
    <w:abstractNumId w:val="27"/>
  </w:num>
  <w:num w:numId="23">
    <w:abstractNumId w:val="0"/>
  </w:num>
  <w:num w:numId="24">
    <w:abstractNumId w:val="22"/>
  </w:num>
  <w:num w:numId="25">
    <w:abstractNumId w:val="18"/>
  </w:num>
  <w:num w:numId="26">
    <w:abstractNumId w:val="9"/>
  </w:num>
  <w:num w:numId="27">
    <w:abstractNumId w:val="10"/>
  </w:num>
  <w:num w:numId="28">
    <w:abstractNumId w:val="6"/>
  </w:num>
  <w:num w:numId="29">
    <w:abstractNumId w:val="3"/>
  </w:num>
  <w:num w:numId="30">
    <w:abstractNumId w:val="1"/>
  </w:num>
  <w:num w:numId="31">
    <w:abstractNumId w:val="31"/>
  </w:num>
  <w:num w:numId="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357D"/>
    <w:rsid w:val="00001A43"/>
    <w:rsid w:val="0000201F"/>
    <w:rsid w:val="000038C0"/>
    <w:rsid w:val="000108EA"/>
    <w:rsid w:val="000131F4"/>
    <w:rsid w:val="000206F3"/>
    <w:rsid w:val="0002519B"/>
    <w:rsid w:val="00025834"/>
    <w:rsid w:val="00033CF8"/>
    <w:rsid w:val="00036651"/>
    <w:rsid w:val="00037B4B"/>
    <w:rsid w:val="0004096C"/>
    <w:rsid w:val="00041433"/>
    <w:rsid w:val="0004185B"/>
    <w:rsid w:val="00045511"/>
    <w:rsid w:val="00046A75"/>
    <w:rsid w:val="000517C2"/>
    <w:rsid w:val="0005320E"/>
    <w:rsid w:val="00053DC1"/>
    <w:rsid w:val="00061461"/>
    <w:rsid w:val="0006263E"/>
    <w:rsid w:val="0006320C"/>
    <w:rsid w:val="0006492A"/>
    <w:rsid w:val="00072022"/>
    <w:rsid w:val="000742E2"/>
    <w:rsid w:val="00076D66"/>
    <w:rsid w:val="00082D9D"/>
    <w:rsid w:val="00083430"/>
    <w:rsid w:val="0008376C"/>
    <w:rsid w:val="0008683B"/>
    <w:rsid w:val="000868DA"/>
    <w:rsid w:val="00087DD2"/>
    <w:rsid w:val="00091D4E"/>
    <w:rsid w:val="00091DB7"/>
    <w:rsid w:val="00093BE0"/>
    <w:rsid w:val="000977F7"/>
    <w:rsid w:val="000A238E"/>
    <w:rsid w:val="000A37AC"/>
    <w:rsid w:val="000A3A1B"/>
    <w:rsid w:val="000A4FE9"/>
    <w:rsid w:val="000A519E"/>
    <w:rsid w:val="000A741B"/>
    <w:rsid w:val="000A7896"/>
    <w:rsid w:val="000B2572"/>
    <w:rsid w:val="000B2F43"/>
    <w:rsid w:val="000B3012"/>
    <w:rsid w:val="000B35DA"/>
    <w:rsid w:val="000B3C43"/>
    <w:rsid w:val="000B44E6"/>
    <w:rsid w:val="000B5304"/>
    <w:rsid w:val="000C0DA7"/>
    <w:rsid w:val="000C109C"/>
    <w:rsid w:val="000C3810"/>
    <w:rsid w:val="000C6198"/>
    <w:rsid w:val="000D1413"/>
    <w:rsid w:val="000D1E1A"/>
    <w:rsid w:val="000D307F"/>
    <w:rsid w:val="000D72BD"/>
    <w:rsid w:val="000E38DF"/>
    <w:rsid w:val="000E4B4B"/>
    <w:rsid w:val="000E5BF9"/>
    <w:rsid w:val="000F38F3"/>
    <w:rsid w:val="000F5805"/>
    <w:rsid w:val="000F6A65"/>
    <w:rsid w:val="000F6B4F"/>
    <w:rsid w:val="00101678"/>
    <w:rsid w:val="00102AAF"/>
    <w:rsid w:val="00103044"/>
    <w:rsid w:val="00107E4B"/>
    <w:rsid w:val="001101D7"/>
    <w:rsid w:val="00111902"/>
    <w:rsid w:val="001127CB"/>
    <w:rsid w:val="00114E84"/>
    <w:rsid w:val="00117B05"/>
    <w:rsid w:val="001209E7"/>
    <w:rsid w:val="001268EE"/>
    <w:rsid w:val="00127625"/>
    <w:rsid w:val="00131DA9"/>
    <w:rsid w:val="001353DD"/>
    <w:rsid w:val="0014276B"/>
    <w:rsid w:val="00145CB3"/>
    <w:rsid w:val="0014724C"/>
    <w:rsid w:val="00150B2E"/>
    <w:rsid w:val="001531F3"/>
    <w:rsid w:val="00153C4E"/>
    <w:rsid w:val="00157B7C"/>
    <w:rsid w:val="001600E9"/>
    <w:rsid w:val="001616B6"/>
    <w:rsid w:val="001644AA"/>
    <w:rsid w:val="00165DFF"/>
    <w:rsid w:val="00167D3C"/>
    <w:rsid w:val="00172589"/>
    <w:rsid w:val="00181BB7"/>
    <w:rsid w:val="001824C3"/>
    <w:rsid w:val="0018442F"/>
    <w:rsid w:val="0018609D"/>
    <w:rsid w:val="00187757"/>
    <w:rsid w:val="00194D75"/>
    <w:rsid w:val="0019558A"/>
    <w:rsid w:val="00195731"/>
    <w:rsid w:val="001A02AB"/>
    <w:rsid w:val="001A0F14"/>
    <w:rsid w:val="001A4F7D"/>
    <w:rsid w:val="001A62D4"/>
    <w:rsid w:val="001B00B4"/>
    <w:rsid w:val="001B1A0B"/>
    <w:rsid w:val="001B5B19"/>
    <w:rsid w:val="001B5BA1"/>
    <w:rsid w:val="001B6974"/>
    <w:rsid w:val="001C145E"/>
    <w:rsid w:val="001C67F3"/>
    <w:rsid w:val="001C6C6D"/>
    <w:rsid w:val="001C7BAE"/>
    <w:rsid w:val="001D5261"/>
    <w:rsid w:val="001D5B68"/>
    <w:rsid w:val="001D6A0E"/>
    <w:rsid w:val="001D6F5B"/>
    <w:rsid w:val="001E01DF"/>
    <w:rsid w:val="001E0C73"/>
    <w:rsid w:val="001E3999"/>
    <w:rsid w:val="001E56DE"/>
    <w:rsid w:val="001E64F6"/>
    <w:rsid w:val="001F00CA"/>
    <w:rsid w:val="001F07F3"/>
    <w:rsid w:val="001F2142"/>
    <w:rsid w:val="001F343B"/>
    <w:rsid w:val="001F5D85"/>
    <w:rsid w:val="001F6F62"/>
    <w:rsid w:val="001F7C25"/>
    <w:rsid w:val="0020205F"/>
    <w:rsid w:val="002041EA"/>
    <w:rsid w:val="00204E8C"/>
    <w:rsid w:val="00205CB0"/>
    <w:rsid w:val="00205FEB"/>
    <w:rsid w:val="00211B7A"/>
    <w:rsid w:val="002146B3"/>
    <w:rsid w:val="00214FBD"/>
    <w:rsid w:val="00215B35"/>
    <w:rsid w:val="00217B1F"/>
    <w:rsid w:val="002218F6"/>
    <w:rsid w:val="00226FBE"/>
    <w:rsid w:val="00231B92"/>
    <w:rsid w:val="002341B2"/>
    <w:rsid w:val="00234F1E"/>
    <w:rsid w:val="00235B8C"/>
    <w:rsid w:val="00241665"/>
    <w:rsid w:val="00241DAF"/>
    <w:rsid w:val="00242F82"/>
    <w:rsid w:val="00252B34"/>
    <w:rsid w:val="002548A6"/>
    <w:rsid w:val="00254BD5"/>
    <w:rsid w:val="0026623B"/>
    <w:rsid w:val="0027186D"/>
    <w:rsid w:val="002724E2"/>
    <w:rsid w:val="00274157"/>
    <w:rsid w:val="00274676"/>
    <w:rsid w:val="00275D9F"/>
    <w:rsid w:val="00277C8F"/>
    <w:rsid w:val="002872FC"/>
    <w:rsid w:val="00294600"/>
    <w:rsid w:val="002A085C"/>
    <w:rsid w:val="002A09DE"/>
    <w:rsid w:val="002A531E"/>
    <w:rsid w:val="002A58F5"/>
    <w:rsid w:val="002B0E27"/>
    <w:rsid w:val="002B788F"/>
    <w:rsid w:val="002C0BF1"/>
    <w:rsid w:val="002C24AA"/>
    <w:rsid w:val="002C3740"/>
    <w:rsid w:val="002C569A"/>
    <w:rsid w:val="002C64C5"/>
    <w:rsid w:val="002C73EB"/>
    <w:rsid w:val="002D3AD4"/>
    <w:rsid w:val="002D3F59"/>
    <w:rsid w:val="002E1A3A"/>
    <w:rsid w:val="002F1C71"/>
    <w:rsid w:val="002F54CA"/>
    <w:rsid w:val="002F664B"/>
    <w:rsid w:val="00302787"/>
    <w:rsid w:val="003043A9"/>
    <w:rsid w:val="003043B4"/>
    <w:rsid w:val="003046C8"/>
    <w:rsid w:val="0030664E"/>
    <w:rsid w:val="00307F23"/>
    <w:rsid w:val="00310169"/>
    <w:rsid w:val="003106A9"/>
    <w:rsid w:val="003107E8"/>
    <w:rsid w:val="003108B3"/>
    <w:rsid w:val="00311DBB"/>
    <w:rsid w:val="00313805"/>
    <w:rsid w:val="00314AB2"/>
    <w:rsid w:val="00315224"/>
    <w:rsid w:val="003204C7"/>
    <w:rsid w:val="0032759F"/>
    <w:rsid w:val="00334AE0"/>
    <w:rsid w:val="00342D91"/>
    <w:rsid w:val="0034385B"/>
    <w:rsid w:val="00346145"/>
    <w:rsid w:val="00351DB1"/>
    <w:rsid w:val="00353F56"/>
    <w:rsid w:val="00361F95"/>
    <w:rsid w:val="00362CDC"/>
    <w:rsid w:val="003636E9"/>
    <w:rsid w:val="003673F2"/>
    <w:rsid w:val="0036776D"/>
    <w:rsid w:val="00367832"/>
    <w:rsid w:val="0037216F"/>
    <w:rsid w:val="00373E6A"/>
    <w:rsid w:val="00384B49"/>
    <w:rsid w:val="00386CD0"/>
    <w:rsid w:val="003904E2"/>
    <w:rsid w:val="00392F32"/>
    <w:rsid w:val="00396CB7"/>
    <w:rsid w:val="003A7227"/>
    <w:rsid w:val="003B054E"/>
    <w:rsid w:val="003B64E1"/>
    <w:rsid w:val="003C05F6"/>
    <w:rsid w:val="003C07A7"/>
    <w:rsid w:val="003C0934"/>
    <w:rsid w:val="003C0B24"/>
    <w:rsid w:val="003C2451"/>
    <w:rsid w:val="003C4ADE"/>
    <w:rsid w:val="003C5AF9"/>
    <w:rsid w:val="003C6138"/>
    <w:rsid w:val="003C677D"/>
    <w:rsid w:val="003C77C0"/>
    <w:rsid w:val="003D2D97"/>
    <w:rsid w:val="003D680C"/>
    <w:rsid w:val="003D7B4B"/>
    <w:rsid w:val="003E0017"/>
    <w:rsid w:val="003E04A6"/>
    <w:rsid w:val="003E11EE"/>
    <w:rsid w:val="003E20FD"/>
    <w:rsid w:val="003E3061"/>
    <w:rsid w:val="003E423E"/>
    <w:rsid w:val="003E5977"/>
    <w:rsid w:val="003E7CBD"/>
    <w:rsid w:val="003F1F53"/>
    <w:rsid w:val="003F3766"/>
    <w:rsid w:val="003F5AFC"/>
    <w:rsid w:val="003F7357"/>
    <w:rsid w:val="004004CD"/>
    <w:rsid w:val="0040115A"/>
    <w:rsid w:val="004022A0"/>
    <w:rsid w:val="0040542D"/>
    <w:rsid w:val="0040565B"/>
    <w:rsid w:val="00405F2C"/>
    <w:rsid w:val="00406370"/>
    <w:rsid w:val="00412096"/>
    <w:rsid w:val="00415DAF"/>
    <w:rsid w:val="0041791B"/>
    <w:rsid w:val="004208DB"/>
    <w:rsid w:val="00422030"/>
    <w:rsid w:val="004222E7"/>
    <w:rsid w:val="00422C47"/>
    <w:rsid w:val="00425B8C"/>
    <w:rsid w:val="00434FCC"/>
    <w:rsid w:val="004439CC"/>
    <w:rsid w:val="004456CA"/>
    <w:rsid w:val="00452839"/>
    <w:rsid w:val="00453A29"/>
    <w:rsid w:val="00456368"/>
    <w:rsid w:val="00456761"/>
    <w:rsid w:val="00462BE7"/>
    <w:rsid w:val="004649B6"/>
    <w:rsid w:val="004658B1"/>
    <w:rsid w:val="00470802"/>
    <w:rsid w:val="00471AAA"/>
    <w:rsid w:val="004724B0"/>
    <w:rsid w:val="0047549D"/>
    <w:rsid w:val="00477B7D"/>
    <w:rsid w:val="00483881"/>
    <w:rsid w:val="0048482C"/>
    <w:rsid w:val="004913D5"/>
    <w:rsid w:val="00493BE9"/>
    <w:rsid w:val="00496D09"/>
    <w:rsid w:val="004A0F0A"/>
    <w:rsid w:val="004A148B"/>
    <w:rsid w:val="004B033D"/>
    <w:rsid w:val="004B227A"/>
    <w:rsid w:val="004B3489"/>
    <w:rsid w:val="004B439E"/>
    <w:rsid w:val="004B63FB"/>
    <w:rsid w:val="004B7DDD"/>
    <w:rsid w:val="004C04CA"/>
    <w:rsid w:val="004C1186"/>
    <w:rsid w:val="004C23CE"/>
    <w:rsid w:val="004C5B63"/>
    <w:rsid w:val="004C69B7"/>
    <w:rsid w:val="004C7D3E"/>
    <w:rsid w:val="004D3AC3"/>
    <w:rsid w:val="004D5E95"/>
    <w:rsid w:val="004D741A"/>
    <w:rsid w:val="004E02AC"/>
    <w:rsid w:val="004E5545"/>
    <w:rsid w:val="004E6CC4"/>
    <w:rsid w:val="004F1C95"/>
    <w:rsid w:val="004F1D04"/>
    <w:rsid w:val="004F1E6D"/>
    <w:rsid w:val="004F5B9F"/>
    <w:rsid w:val="004F6E08"/>
    <w:rsid w:val="004F70DA"/>
    <w:rsid w:val="00500019"/>
    <w:rsid w:val="00501390"/>
    <w:rsid w:val="00502CB5"/>
    <w:rsid w:val="00507E46"/>
    <w:rsid w:val="005116B1"/>
    <w:rsid w:val="0051179D"/>
    <w:rsid w:val="00514C56"/>
    <w:rsid w:val="00515819"/>
    <w:rsid w:val="00515BCE"/>
    <w:rsid w:val="00516E40"/>
    <w:rsid w:val="00516F39"/>
    <w:rsid w:val="005253AE"/>
    <w:rsid w:val="0052619C"/>
    <w:rsid w:val="00526A6F"/>
    <w:rsid w:val="00532B30"/>
    <w:rsid w:val="00532B68"/>
    <w:rsid w:val="0053461F"/>
    <w:rsid w:val="00537DC7"/>
    <w:rsid w:val="00540D02"/>
    <w:rsid w:val="00542418"/>
    <w:rsid w:val="00542EF9"/>
    <w:rsid w:val="00544144"/>
    <w:rsid w:val="0054595E"/>
    <w:rsid w:val="005461C5"/>
    <w:rsid w:val="00547E64"/>
    <w:rsid w:val="00552DA8"/>
    <w:rsid w:val="00553C0D"/>
    <w:rsid w:val="00553C62"/>
    <w:rsid w:val="005546FB"/>
    <w:rsid w:val="00556BCA"/>
    <w:rsid w:val="00560379"/>
    <w:rsid w:val="005618AB"/>
    <w:rsid w:val="00563D86"/>
    <w:rsid w:val="00570C51"/>
    <w:rsid w:val="0057274D"/>
    <w:rsid w:val="005752FF"/>
    <w:rsid w:val="00577225"/>
    <w:rsid w:val="0058129E"/>
    <w:rsid w:val="0058278A"/>
    <w:rsid w:val="00586D94"/>
    <w:rsid w:val="005923B3"/>
    <w:rsid w:val="00596166"/>
    <w:rsid w:val="00596E56"/>
    <w:rsid w:val="005A197F"/>
    <w:rsid w:val="005A2905"/>
    <w:rsid w:val="005A4F4B"/>
    <w:rsid w:val="005A5858"/>
    <w:rsid w:val="005A7B50"/>
    <w:rsid w:val="005B0785"/>
    <w:rsid w:val="005B1F44"/>
    <w:rsid w:val="005B35BB"/>
    <w:rsid w:val="005B3FC7"/>
    <w:rsid w:val="005B7E38"/>
    <w:rsid w:val="005C0AAE"/>
    <w:rsid w:val="005C11BA"/>
    <w:rsid w:val="005D0B74"/>
    <w:rsid w:val="005D210C"/>
    <w:rsid w:val="005D2FB0"/>
    <w:rsid w:val="005D3A3D"/>
    <w:rsid w:val="005D3A99"/>
    <w:rsid w:val="005E0A23"/>
    <w:rsid w:val="005E15B9"/>
    <w:rsid w:val="005E2045"/>
    <w:rsid w:val="005E398D"/>
    <w:rsid w:val="005E3F99"/>
    <w:rsid w:val="005E4BA1"/>
    <w:rsid w:val="005F1C12"/>
    <w:rsid w:val="005F1CD8"/>
    <w:rsid w:val="005F22A2"/>
    <w:rsid w:val="005F25C7"/>
    <w:rsid w:val="005F35DF"/>
    <w:rsid w:val="005F4999"/>
    <w:rsid w:val="005F672C"/>
    <w:rsid w:val="005F7F1A"/>
    <w:rsid w:val="00602F6F"/>
    <w:rsid w:val="006049AB"/>
    <w:rsid w:val="00607A55"/>
    <w:rsid w:val="00610A32"/>
    <w:rsid w:val="00610E0E"/>
    <w:rsid w:val="006128C9"/>
    <w:rsid w:val="006144A1"/>
    <w:rsid w:val="00622B2A"/>
    <w:rsid w:val="00622BE1"/>
    <w:rsid w:val="00622FA3"/>
    <w:rsid w:val="00623DA5"/>
    <w:rsid w:val="0062592B"/>
    <w:rsid w:val="006276D3"/>
    <w:rsid w:val="0063250D"/>
    <w:rsid w:val="00635816"/>
    <w:rsid w:val="00636C17"/>
    <w:rsid w:val="006419AA"/>
    <w:rsid w:val="00642B2B"/>
    <w:rsid w:val="0064429E"/>
    <w:rsid w:val="006452D2"/>
    <w:rsid w:val="00654090"/>
    <w:rsid w:val="00654BEF"/>
    <w:rsid w:val="00654FEE"/>
    <w:rsid w:val="00655D08"/>
    <w:rsid w:val="006639F6"/>
    <w:rsid w:val="00665E25"/>
    <w:rsid w:val="00666508"/>
    <w:rsid w:val="00672099"/>
    <w:rsid w:val="00677DFF"/>
    <w:rsid w:val="00677EAE"/>
    <w:rsid w:val="00677F8E"/>
    <w:rsid w:val="00680C3C"/>
    <w:rsid w:val="00681728"/>
    <w:rsid w:val="00683C8C"/>
    <w:rsid w:val="00684860"/>
    <w:rsid w:val="006857C8"/>
    <w:rsid w:val="00686041"/>
    <w:rsid w:val="00693936"/>
    <w:rsid w:val="00696231"/>
    <w:rsid w:val="006A0323"/>
    <w:rsid w:val="006A0C61"/>
    <w:rsid w:val="006A5E26"/>
    <w:rsid w:val="006B078A"/>
    <w:rsid w:val="006B4F17"/>
    <w:rsid w:val="006B5799"/>
    <w:rsid w:val="006B6CC8"/>
    <w:rsid w:val="006B7B6D"/>
    <w:rsid w:val="006C05C0"/>
    <w:rsid w:val="006C08FA"/>
    <w:rsid w:val="006C64B9"/>
    <w:rsid w:val="006C7471"/>
    <w:rsid w:val="006C7674"/>
    <w:rsid w:val="006D2BAF"/>
    <w:rsid w:val="006D4860"/>
    <w:rsid w:val="006D4FE6"/>
    <w:rsid w:val="006D5511"/>
    <w:rsid w:val="006E164B"/>
    <w:rsid w:val="006E180A"/>
    <w:rsid w:val="006E3737"/>
    <w:rsid w:val="006E6FFD"/>
    <w:rsid w:val="006F1C00"/>
    <w:rsid w:val="006F1E03"/>
    <w:rsid w:val="006F4595"/>
    <w:rsid w:val="006F5072"/>
    <w:rsid w:val="006F6A26"/>
    <w:rsid w:val="00700209"/>
    <w:rsid w:val="00704423"/>
    <w:rsid w:val="007044B6"/>
    <w:rsid w:val="00704E4E"/>
    <w:rsid w:val="007060E8"/>
    <w:rsid w:val="007068B7"/>
    <w:rsid w:val="00720453"/>
    <w:rsid w:val="00720731"/>
    <w:rsid w:val="00721E06"/>
    <w:rsid w:val="007315C4"/>
    <w:rsid w:val="007322B1"/>
    <w:rsid w:val="007360CE"/>
    <w:rsid w:val="00737A14"/>
    <w:rsid w:val="00737F48"/>
    <w:rsid w:val="0074120E"/>
    <w:rsid w:val="00742735"/>
    <w:rsid w:val="007432BF"/>
    <w:rsid w:val="0074354E"/>
    <w:rsid w:val="00743DBF"/>
    <w:rsid w:val="0074531A"/>
    <w:rsid w:val="00745660"/>
    <w:rsid w:val="00756280"/>
    <w:rsid w:val="00764080"/>
    <w:rsid w:val="00764635"/>
    <w:rsid w:val="00766310"/>
    <w:rsid w:val="007703B9"/>
    <w:rsid w:val="00772BC4"/>
    <w:rsid w:val="007736EE"/>
    <w:rsid w:val="00774A33"/>
    <w:rsid w:val="00775049"/>
    <w:rsid w:val="007763D8"/>
    <w:rsid w:val="00780DB2"/>
    <w:rsid w:val="00781910"/>
    <w:rsid w:val="0078243A"/>
    <w:rsid w:val="007859ED"/>
    <w:rsid w:val="00786A6F"/>
    <w:rsid w:val="00787C1E"/>
    <w:rsid w:val="0079151A"/>
    <w:rsid w:val="00792B5E"/>
    <w:rsid w:val="00793777"/>
    <w:rsid w:val="00797204"/>
    <w:rsid w:val="00797BE6"/>
    <w:rsid w:val="007A3D2E"/>
    <w:rsid w:val="007B55A2"/>
    <w:rsid w:val="007B716A"/>
    <w:rsid w:val="007C032D"/>
    <w:rsid w:val="007C5388"/>
    <w:rsid w:val="007C77C6"/>
    <w:rsid w:val="007C7E71"/>
    <w:rsid w:val="007D0202"/>
    <w:rsid w:val="007D0D0E"/>
    <w:rsid w:val="007D231A"/>
    <w:rsid w:val="007D4418"/>
    <w:rsid w:val="007D4828"/>
    <w:rsid w:val="007D64E6"/>
    <w:rsid w:val="007E238D"/>
    <w:rsid w:val="007E357D"/>
    <w:rsid w:val="007E4867"/>
    <w:rsid w:val="007E7A23"/>
    <w:rsid w:val="007F05C3"/>
    <w:rsid w:val="007F28FB"/>
    <w:rsid w:val="007F32D9"/>
    <w:rsid w:val="007F4117"/>
    <w:rsid w:val="007F5F27"/>
    <w:rsid w:val="00801334"/>
    <w:rsid w:val="00802D86"/>
    <w:rsid w:val="00802F26"/>
    <w:rsid w:val="00803AF1"/>
    <w:rsid w:val="00806863"/>
    <w:rsid w:val="0080711F"/>
    <w:rsid w:val="00807CB6"/>
    <w:rsid w:val="00810A1C"/>
    <w:rsid w:val="00811DED"/>
    <w:rsid w:val="0081542E"/>
    <w:rsid w:val="008222B7"/>
    <w:rsid w:val="00822F71"/>
    <w:rsid w:val="00830B37"/>
    <w:rsid w:val="00831E2B"/>
    <w:rsid w:val="008325D2"/>
    <w:rsid w:val="00833723"/>
    <w:rsid w:val="00833B35"/>
    <w:rsid w:val="00834287"/>
    <w:rsid w:val="00834EB8"/>
    <w:rsid w:val="008375DD"/>
    <w:rsid w:val="00841A94"/>
    <w:rsid w:val="008451BD"/>
    <w:rsid w:val="008460D5"/>
    <w:rsid w:val="0084625D"/>
    <w:rsid w:val="008467A0"/>
    <w:rsid w:val="00851006"/>
    <w:rsid w:val="0085104D"/>
    <w:rsid w:val="00851B94"/>
    <w:rsid w:val="008600E2"/>
    <w:rsid w:val="0086365B"/>
    <w:rsid w:val="00867594"/>
    <w:rsid w:val="0087019D"/>
    <w:rsid w:val="00871441"/>
    <w:rsid w:val="00877291"/>
    <w:rsid w:val="00880B86"/>
    <w:rsid w:val="00880BC6"/>
    <w:rsid w:val="008874D5"/>
    <w:rsid w:val="00891798"/>
    <w:rsid w:val="00893F1F"/>
    <w:rsid w:val="00894DF7"/>
    <w:rsid w:val="00896818"/>
    <w:rsid w:val="008A3FF9"/>
    <w:rsid w:val="008A4CAF"/>
    <w:rsid w:val="008A4D7A"/>
    <w:rsid w:val="008A6268"/>
    <w:rsid w:val="008A722A"/>
    <w:rsid w:val="008B0629"/>
    <w:rsid w:val="008B2397"/>
    <w:rsid w:val="008B2FBB"/>
    <w:rsid w:val="008B4F59"/>
    <w:rsid w:val="008B6A53"/>
    <w:rsid w:val="008B6E06"/>
    <w:rsid w:val="008C0C9C"/>
    <w:rsid w:val="008C1AF3"/>
    <w:rsid w:val="008C3665"/>
    <w:rsid w:val="008C5212"/>
    <w:rsid w:val="008C57C6"/>
    <w:rsid w:val="008C5AB5"/>
    <w:rsid w:val="008C6E5E"/>
    <w:rsid w:val="008D0B18"/>
    <w:rsid w:val="008E2ED3"/>
    <w:rsid w:val="008E3783"/>
    <w:rsid w:val="008E5071"/>
    <w:rsid w:val="008E7F1B"/>
    <w:rsid w:val="008F6326"/>
    <w:rsid w:val="008F748C"/>
    <w:rsid w:val="008F7EFA"/>
    <w:rsid w:val="00901990"/>
    <w:rsid w:val="009069CE"/>
    <w:rsid w:val="00910654"/>
    <w:rsid w:val="00914CC3"/>
    <w:rsid w:val="00917CBB"/>
    <w:rsid w:val="009257E8"/>
    <w:rsid w:val="00925E6E"/>
    <w:rsid w:val="00927ADA"/>
    <w:rsid w:val="0093101E"/>
    <w:rsid w:val="00935B82"/>
    <w:rsid w:val="00935D25"/>
    <w:rsid w:val="00937384"/>
    <w:rsid w:val="00943234"/>
    <w:rsid w:val="009446C8"/>
    <w:rsid w:val="0094678B"/>
    <w:rsid w:val="009472A7"/>
    <w:rsid w:val="00951481"/>
    <w:rsid w:val="00953D3D"/>
    <w:rsid w:val="0095478C"/>
    <w:rsid w:val="0096041D"/>
    <w:rsid w:val="00964106"/>
    <w:rsid w:val="0096569F"/>
    <w:rsid w:val="00970F9D"/>
    <w:rsid w:val="00972DB0"/>
    <w:rsid w:val="0097543B"/>
    <w:rsid w:val="009769B7"/>
    <w:rsid w:val="00981372"/>
    <w:rsid w:val="00985A9B"/>
    <w:rsid w:val="00985C4F"/>
    <w:rsid w:val="009860A7"/>
    <w:rsid w:val="009A64D7"/>
    <w:rsid w:val="009A66F3"/>
    <w:rsid w:val="009A6D91"/>
    <w:rsid w:val="009A7420"/>
    <w:rsid w:val="009A7DAA"/>
    <w:rsid w:val="009B03D9"/>
    <w:rsid w:val="009B0844"/>
    <w:rsid w:val="009B0F00"/>
    <w:rsid w:val="009B2B3C"/>
    <w:rsid w:val="009B316F"/>
    <w:rsid w:val="009B650E"/>
    <w:rsid w:val="009B7627"/>
    <w:rsid w:val="009C0CC1"/>
    <w:rsid w:val="009C151E"/>
    <w:rsid w:val="009C5675"/>
    <w:rsid w:val="009D0CFA"/>
    <w:rsid w:val="009D0ED0"/>
    <w:rsid w:val="009D5793"/>
    <w:rsid w:val="009D594C"/>
    <w:rsid w:val="009D65A2"/>
    <w:rsid w:val="009D7A73"/>
    <w:rsid w:val="009E13BE"/>
    <w:rsid w:val="009E38BE"/>
    <w:rsid w:val="009F10F4"/>
    <w:rsid w:val="009F490E"/>
    <w:rsid w:val="009F62AB"/>
    <w:rsid w:val="00A01FB5"/>
    <w:rsid w:val="00A028DC"/>
    <w:rsid w:val="00A04749"/>
    <w:rsid w:val="00A07384"/>
    <w:rsid w:val="00A10E59"/>
    <w:rsid w:val="00A13FDD"/>
    <w:rsid w:val="00A14201"/>
    <w:rsid w:val="00A169E8"/>
    <w:rsid w:val="00A20B6C"/>
    <w:rsid w:val="00A21180"/>
    <w:rsid w:val="00A21D3B"/>
    <w:rsid w:val="00A22D53"/>
    <w:rsid w:val="00A23130"/>
    <w:rsid w:val="00A246EC"/>
    <w:rsid w:val="00A2572F"/>
    <w:rsid w:val="00A25BDF"/>
    <w:rsid w:val="00A26447"/>
    <w:rsid w:val="00A33811"/>
    <w:rsid w:val="00A3427F"/>
    <w:rsid w:val="00A36995"/>
    <w:rsid w:val="00A37E2F"/>
    <w:rsid w:val="00A4074B"/>
    <w:rsid w:val="00A429EC"/>
    <w:rsid w:val="00A439BB"/>
    <w:rsid w:val="00A46584"/>
    <w:rsid w:val="00A52131"/>
    <w:rsid w:val="00A60BD4"/>
    <w:rsid w:val="00A64278"/>
    <w:rsid w:val="00A6646C"/>
    <w:rsid w:val="00A66CCC"/>
    <w:rsid w:val="00A67227"/>
    <w:rsid w:val="00A67E2F"/>
    <w:rsid w:val="00A700ED"/>
    <w:rsid w:val="00A72274"/>
    <w:rsid w:val="00A77398"/>
    <w:rsid w:val="00A825B9"/>
    <w:rsid w:val="00A843A1"/>
    <w:rsid w:val="00A851AE"/>
    <w:rsid w:val="00A9026C"/>
    <w:rsid w:val="00A9228A"/>
    <w:rsid w:val="00A92CF8"/>
    <w:rsid w:val="00A9340C"/>
    <w:rsid w:val="00A95570"/>
    <w:rsid w:val="00AA3F06"/>
    <w:rsid w:val="00AA5428"/>
    <w:rsid w:val="00AA59AB"/>
    <w:rsid w:val="00AB0753"/>
    <w:rsid w:val="00AB3E22"/>
    <w:rsid w:val="00AB483A"/>
    <w:rsid w:val="00AB5D72"/>
    <w:rsid w:val="00AC0104"/>
    <w:rsid w:val="00AC056C"/>
    <w:rsid w:val="00AC07A0"/>
    <w:rsid w:val="00AD06EF"/>
    <w:rsid w:val="00AD17B4"/>
    <w:rsid w:val="00AD3B30"/>
    <w:rsid w:val="00AD4B21"/>
    <w:rsid w:val="00AD7416"/>
    <w:rsid w:val="00AE45CC"/>
    <w:rsid w:val="00AE4E9A"/>
    <w:rsid w:val="00AF18F5"/>
    <w:rsid w:val="00B03CF6"/>
    <w:rsid w:val="00B0754C"/>
    <w:rsid w:val="00B077DB"/>
    <w:rsid w:val="00B12455"/>
    <w:rsid w:val="00B127E1"/>
    <w:rsid w:val="00B158EF"/>
    <w:rsid w:val="00B161FE"/>
    <w:rsid w:val="00B20C51"/>
    <w:rsid w:val="00B20FC1"/>
    <w:rsid w:val="00B253CE"/>
    <w:rsid w:val="00B2639E"/>
    <w:rsid w:val="00B2688E"/>
    <w:rsid w:val="00B34231"/>
    <w:rsid w:val="00B41FB4"/>
    <w:rsid w:val="00B42BB8"/>
    <w:rsid w:val="00B44B1D"/>
    <w:rsid w:val="00B45AC1"/>
    <w:rsid w:val="00B46C8C"/>
    <w:rsid w:val="00B50D3D"/>
    <w:rsid w:val="00B62AC7"/>
    <w:rsid w:val="00B674DA"/>
    <w:rsid w:val="00B812A1"/>
    <w:rsid w:val="00B86913"/>
    <w:rsid w:val="00B874DB"/>
    <w:rsid w:val="00B9194B"/>
    <w:rsid w:val="00B93E98"/>
    <w:rsid w:val="00BA1BC9"/>
    <w:rsid w:val="00BA22E7"/>
    <w:rsid w:val="00BA33DE"/>
    <w:rsid w:val="00BA3B2F"/>
    <w:rsid w:val="00BA51D0"/>
    <w:rsid w:val="00BB3AA2"/>
    <w:rsid w:val="00BB3C1B"/>
    <w:rsid w:val="00BB3DC3"/>
    <w:rsid w:val="00BB4DA1"/>
    <w:rsid w:val="00BB65A0"/>
    <w:rsid w:val="00BB6B29"/>
    <w:rsid w:val="00BB7B81"/>
    <w:rsid w:val="00BC1B3A"/>
    <w:rsid w:val="00BD2B80"/>
    <w:rsid w:val="00BD4217"/>
    <w:rsid w:val="00BD5782"/>
    <w:rsid w:val="00BD6203"/>
    <w:rsid w:val="00BE0029"/>
    <w:rsid w:val="00BE2249"/>
    <w:rsid w:val="00BE36DC"/>
    <w:rsid w:val="00BE6742"/>
    <w:rsid w:val="00BE6961"/>
    <w:rsid w:val="00BF01B9"/>
    <w:rsid w:val="00BF04BB"/>
    <w:rsid w:val="00BF1AF2"/>
    <w:rsid w:val="00C05BDC"/>
    <w:rsid w:val="00C20AAF"/>
    <w:rsid w:val="00C22DE9"/>
    <w:rsid w:val="00C254E2"/>
    <w:rsid w:val="00C25512"/>
    <w:rsid w:val="00C32C5B"/>
    <w:rsid w:val="00C32DC6"/>
    <w:rsid w:val="00C40198"/>
    <w:rsid w:val="00C41468"/>
    <w:rsid w:val="00C42DC8"/>
    <w:rsid w:val="00C45CFD"/>
    <w:rsid w:val="00C4673D"/>
    <w:rsid w:val="00C5602A"/>
    <w:rsid w:val="00C56ED1"/>
    <w:rsid w:val="00C57069"/>
    <w:rsid w:val="00C57A50"/>
    <w:rsid w:val="00C61773"/>
    <w:rsid w:val="00C6349A"/>
    <w:rsid w:val="00C6389F"/>
    <w:rsid w:val="00C719D5"/>
    <w:rsid w:val="00C726A0"/>
    <w:rsid w:val="00C73C4D"/>
    <w:rsid w:val="00C75CD5"/>
    <w:rsid w:val="00C773E1"/>
    <w:rsid w:val="00C809EB"/>
    <w:rsid w:val="00C80FA7"/>
    <w:rsid w:val="00C81B98"/>
    <w:rsid w:val="00C834F0"/>
    <w:rsid w:val="00C8399C"/>
    <w:rsid w:val="00C853E1"/>
    <w:rsid w:val="00C9089D"/>
    <w:rsid w:val="00C925F4"/>
    <w:rsid w:val="00CB058E"/>
    <w:rsid w:val="00CB083A"/>
    <w:rsid w:val="00CB43AF"/>
    <w:rsid w:val="00CD2113"/>
    <w:rsid w:val="00CD486E"/>
    <w:rsid w:val="00CD722F"/>
    <w:rsid w:val="00CE2AD8"/>
    <w:rsid w:val="00CF0C66"/>
    <w:rsid w:val="00CF1B39"/>
    <w:rsid w:val="00CF4144"/>
    <w:rsid w:val="00CF688A"/>
    <w:rsid w:val="00D02A80"/>
    <w:rsid w:val="00D03807"/>
    <w:rsid w:val="00D0384B"/>
    <w:rsid w:val="00D05AE0"/>
    <w:rsid w:val="00D05B34"/>
    <w:rsid w:val="00D0650D"/>
    <w:rsid w:val="00D06852"/>
    <w:rsid w:val="00D158DF"/>
    <w:rsid w:val="00D17D99"/>
    <w:rsid w:val="00D20A76"/>
    <w:rsid w:val="00D23081"/>
    <w:rsid w:val="00D237FF"/>
    <w:rsid w:val="00D278FC"/>
    <w:rsid w:val="00D30F61"/>
    <w:rsid w:val="00D36BCD"/>
    <w:rsid w:val="00D40F0D"/>
    <w:rsid w:val="00D42C89"/>
    <w:rsid w:val="00D46FDC"/>
    <w:rsid w:val="00D51DDD"/>
    <w:rsid w:val="00D62403"/>
    <w:rsid w:val="00D62F9A"/>
    <w:rsid w:val="00D648EE"/>
    <w:rsid w:val="00D65755"/>
    <w:rsid w:val="00D67109"/>
    <w:rsid w:val="00D71888"/>
    <w:rsid w:val="00D766E9"/>
    <w:rsid w:val="00D80D13"/>
    <w:rsid w:val="00D83999"/>
    <w:rsid w:val="00D84401"/>
    <w:rsid w:val="00D902AF"/>
    <w:rsid w:val="00D90640"/>
    <w:rsid w:val="00D9149D"/>
    <w:rsid w:val="00D9221C"/>
    <w:rsid w:val="00D945F7"/>
    <w:rsid w:val="00D95A2A"/>
    <w:rsid w:val="00D96FD3"/>
    <w:rsid w:val="00DA0CD8"/>
    <w:rsid w:val="00DA0F3C"/>
    <w:rsid w:val="00DA16A3"/>
    <w:rsid w:val="00DA3AC9"/>
    <w:rsid w:val="00DB0F75"/>
    <w:rsid w:val="00DB2B62"/>
    <w:rsid w:val="00DB2C1C"/>
    <w:rsid w:val="00DB308B"/>
    <w:rsid w:val="00DB34DC"/>
    <w:rsid w:val="00DB42FB"/>
    <w:rsid w:val="00DB5B7F"/>
    <w:rsid w:val="00DC0FCF"/>
    <w:rsid w:val="00DC2350"/>
    <w:rsid w:val="00DC3AD9"/>
    <w:rsid w:val="00DC4773"/>
    <w:rsid w:val="00DC60DD"/>
    <w:rsid w:val="00DC7974"/>
    <w:rsid w:val="00DD1797"/>
    <w:rsid w:val="00DD25C3"/>
    <w:rsid w:val="00DD5C3E"/>
    <w:rsid w:val="00DE46C3"/>
    <w:rsid w:val="00DE4C3E"/>
    <w:rsid w:val="00DF5201"/>
    <w:rsid w:val="00DF57D8"/>
    <w:rsid w:val="00DF5B4F"/>
    <w:rsid w:val="00DF7965"/>
    <w:rsid w:val="00E03D30"/>
    <w:rsid w:val="00E049D4"/>
    <w:rsid w:val="00E11068"/>
    <w:rsid w:val="00E1295B"/>
    <w:rsid w:val="00E164BB"/>
    <w:rsid w:val="00E239F5"/>
    <w:rsid w:val="00E24931"/>
    <w:rsid w:val="00E25E2D"/>
    <w:rsid w:val="00E27C81"/>
    <w:rsid w:val="00E31FDD"/>
    <w:rsid w:val="00E32322"/>
    <w:rsid w:val="00E349B1"/>
    <w:rsid w:val="00E36281"/>
    <w:rsid w:val="00E36A88"/>
    <w:rsid w:val="00E37F4C"/>
    <w:rsid w:val="00E412F0"/>
    <w:rsid w:val="00E41ECD"/>
    <w:rsid w:val="00E42215"/>
    <w:rsid w:val="00E432DC"/>
    <w:rsid w:val="00E44951"/>
    <w:rsid w:val="00E44C2E"/>
    <w:rsid w:val="00E45553"/>
    <w:rsid w:val="00E45F16"/>
    <w:rsid w:val="00E470D1"/>
    <w:rsid w:val="00E4786C"/>
    <w:rsid w:val="00E5055E"/>
    <w:rsid w:val="00E53F86"/>
    <w:rsid w:val="00E55A90"/>
    <w:rsid w:val="00E61378"/>
    <w:rsid w:val="00E62981"/>
    <w:rsid w:val="00E62DE7"/>
    <w:rsid w:val="00E66BE8"/>
    <w:rsid w:val="00E71F80"/>
    <w:rsid w:val="00E71FF8"/>
    <w:rsid w:val="00E731E2"/>
    <w:rsid w:val="00E740A6"/>
    <w:rsid w:val="00E76539"/>
    <w:rsid w:val="00E77CDF"/>
    <w:rsid w:val="00E80984"/>
    <w:rsid w:val="00E80B80"/>
    <w:rsid w:val="00E81D96"/>
    <w:rsid w:val="00E90ABF"/>
    <w:rsid w:val="00E9265F"/>
    <w:rsid w:val="00E95C1F"/>
    <w:rsid w:val="00EA0005"/>
    <w:rsid w:val="00EA4A15"/>
    <w:rsid w:val="00EA74F1"/>
    <w:rsid w:val="00EA77F9"/>
    <w:rsid w:val="00EB0A60"/>
    <w:rsid w:val="00EB39AF"/>
    <w:rsid w:val="00EB580C"/>
    <w:rsid w:val="00EC07D3"/>
    <w:rsid w:val="00EC38A8"/>
    <w:rsid w:val="00EC618D"/>
    <w:rsid w:val="00EC733D"/>
    <w:rsid w:val="00ED1F86"/>
    <w:rsid w:val="00ED59DB"/>
    <w:rsid w:val="00ED6F17"/>
    <w:rsid w:val="00EE131C"/>
    <w:rsid w:val="00EE568B"/>
    <w:rsid w:val="00EE587D"/>
    <w:rsid w:val="00EF32C8"/>
    <w:rsid w:val="00F04FBE"/>
    <w:rsid w:val="00F069B9"/>
    <w:rsid w:val="00F06BFA"/>
    <w:rsid w:val="00F13216"/>
    <w:rsid w:val="00F21D3E"/>
    <w:rsid w:val="00F21D8C"/>
    <w:rsid w:val="00F24D3D"/>
    <w:rsid w:val="00F302F2"/>
    <w:rsid w:val="00F35E3A"/>
    <w:rsid w:val="00F3624B"/>
    <w:rsid w:val="00F36A31"/>
    <w:rsid w:val="00F4389F"/>
    <w:rsid w:val="00F505E0"/>
    <w:rsid w:val="00F553DF"/>
    <w:rsid w:val="00F56029"/>
    <w:rsid w:val="00F57F68"/>
    <w:rsid w:val="00F6370B"/>
    <w:rsid w:val="00F65507"/>
    <w:rsid w:val="00F7041E"/>
    <w:rsid w:val="00F72AA8"/>
    <w:rsid w:val="00F73A1F"/>
    <w:rsid w:val="00F75758"/>
    <w:rsid w:val="00F765DE"/>
    <w:rsid w:val="00F770F9"/>
    <w:rsid w:val="00F772A9"/>
    <w:rsid w:val="00F8039D"/>
    <w:rsid w:val="00F86144"/>
    <w:rsid w:val="00F93297"/>
    <w:rsid w:val="00F968B8"/>
    <w:rsid w:val="00F978D3"/>
    <w:rsid w:val="00FA07ED"/>
    <w:rsid w:val="00FA0840"/>
    <w:rsid w:val="00FA096C"/>
    <w:rsid w:val="00FA4662"/>
    <w:rsid w:val="00FA4AB6"/>
    <w:rsid w:val="00FA69E0"/>
    <w:rsid w:val="00FA734E"/>
    <w:rsid w:val="00FA7743"/>
    <w:rsid w:val="00FB1B73"/>
    <w:rsid w:val="00FB35F4"/>
    <w:rsid w:val="00FB379F"/>
    <w:rsid w:val="00FB3EC7"/>
    <w:rsid w:val="00FB4E00"/>
    <w:rsid w:val="00FC0536"/>
    <w:rsid w:val="00FC1F0D"/>
    <w:rsid w:val="00FC3C66"/>
    <w:rsid w:val="00FC782D"/>
    <w:rsid w:val="00FD2D42"/>
    <w:rsid w:val="00FD2F1D"/>
    <w:rsid w:val="00FD3E50"/>
    <w:rsid w:val="00FD56D2"/>
    <w:rsid w:val="00FD57CC"/>
    <w:rsid w:val="00FD7121"/>
    <w:rsid w:val="00FE34CD"/>
    <w:rsid w:val="00FE4BC9"/>
    <w:rsid w:val="00FE5762"/>
    <w:rsid w:val="00FE79A0"/>
    <w:rsid w:val="00FE7E6F"/>
    <w:rsid w:val="00FF0DE8"/>
    <w:rsid w:val="00FF329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500891-41BE-4BE0-97BB-8F357A831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E357D"/>
    <w:pPr>
      <w:spacing w:line="256" w:lineRule="auto"/>
    </w:pPr>
  </w:style>
  <w:style w:type="paragraph" w:styleId="Heading1">
    <w:name w:val="heading 1"/>
    <w:basedOn w:val="Normal"/>
    <w:next w:val="Normal"/>
    <w:link w:val="Heading1Char"/>
    <w:uiPriority w:val="9"/>
    <w:qFormat/>
    <w:rsid w:val="002A09D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B03CF6"/>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E357D"/>
    <w:pPr>
      <w:spacing w:before="100" w:beforeAutospacing="1" w:after="100" w:afterAutospacing="1"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7E357D"/>
    <w:pPr>
      <w:tabs>
        <w:tab w:val="center" w:pos="4320"/>
        <w:tab w:val="right" w:pos="8640"/>
      </w:tabs>
      <w:spacing w:after="0" w:line="240" w:lineRule="auto"/>
    </w:pPr>
  </w:style>
  <w:style w:type="character" w:customStyle="1" w:styleId="FooterChar">
    <w:name w:val="Footer Char"/>
    <w:basedOn w:val="DefaultParagraphFont"/>
    <w:link w:val="Footer"/>
    <w:uiPriority w:val="99"/>
    <w:rsid w:val="007E357D"/>
  </w:style>
  <w:style w:type="character" w:styleId="Strong">
    <w:name w:val="Strong"/>
    <w:basedOn w:val="DefaultParagraphFont"/>
    <w:uiPriority w:val="22"/>
    <w:qFormat/>
    <w:rsid w:val="00806863"/>
    <w:rPr>
      <w:b/>
      <w:bCs/>
    </w:rPr>
  </w:style>
  <w:style w:type="character" w:styleId="Hyperlink">
    <w:name w:val="Hyperlink"/>
    <w:basedOn w:val="DefaultParagraphFont"/>
    <w:uiPriority w:val="99"/>
    <w:semiHidden/>
    <w:unhideWhenUsed/>
    <w:rsid w:val="00806863"/>
    <w:rPr>
      <w:color w:val="0000FF"/>
      <w:u w:val="single"/>
    </w:rPr>
  </w:style>
  <w:style w:type="paragraph" w:styleId="BalloonText">
    <w:name w:val="Balloon Text"/>
    <w:basedOn w:val="Normal"/>
    <w:link w:val="BalloonTextChar"/>
    <w:uiPriority w:val="99"/>
    <w:semiHidden/>
    <w:unhideWhenUsed/>
    <w:rsid w:val="0008343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3430"/>
    <w:rPr>
      <w:rFonts w:ascii="Segoe UI" w:hAnsi="Segoe UI" w:cs="Segoe UI"/>
      <w:sz w:val="18"/>
      <w:szCs w:val="18"/>
    </w:rPr>
  </w:style>
  <w:style w:type="paragraph" w:styleId="ListParagraph">
    <w:name w:val="List Paragraph"/>
    <w:basedOn w:val="Normal"/>
    <w:uiPriority w:val="34"/>
    <w:qFormat/>
    <w:rsid w:val="00D96FD3"/>
    <w:pPr>
      <w:ind w:left="720"/>
      <w:contextualSpacing/>
    </w:pPr>
  </w:style>
  <w:style w:type="character" w:customStyle="1" w:styleId="Heading2Char">
    <w:name w:val="Heading 2 Char"/>
    <w:basedOn w:val="DefaultParagraphFont"/>
    <w:link w:val="Heading2"/>
    <w:uiPriority w:val="9"/>
    <w:rsid w:val="00B03CF6"/>
    <w:rPr>
      <w:rFonts w:ascii="Times New Roman" w:eastAsia="Times New Roman" w:hAnsi="Times New Roman" w:cs="Times New Roman"/>
      <w:b/>
      <w:bCs/>
      <w:sz w:val="36"/>
      <w:szCs w:val="36"/>
    </w:rPr>
  </w:style>
  <w:style w:type="character" w:customStyle="1" w:styleId="Heading1Char">
    <w:name w:val="Heading 1 Char"/>
    <w:basedOn w:val="DefaultParagraphFont"/>
    <w:link w:val="Heading1"/>
    <w:uiPriority w:val="9"/>
    <w:rsid w:val="002A09DE"/>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23532">
      <w:bodyDiv w:val="1"/>
      <w:marLeft w:val="0"/>
      <w:marRight w:val="0"/>
      <w:marTop w:val="0"/>
      <w:marBottom w:val="0"/>
      <w:divBdr>
        <w:top w:val="none" w:sz="0" w:space="0" w:color="auto"/>
        <w:left w:val="none" w:sz="0" w:space="0" w:color="auto"/>
        <w:bottom w:val="none" w:sz="0" w:space="0" w:color="auto"/>
        <w:right w:val="none" w:sz="0" w:space="0" w:color="auto"/>
      </w:divBdr>
    </w:div>
    <w:div w:id="137965506">
      <w:bodyDiv w:val="1"/>
      <w:marLeft w:val="0"/>
      <w:marRight w:val="0"/>
      <w:marTop w:val="0"/>
      <w:marBottom w:val="0"/>
      <w:divBdr>
        <w:top w:val="none" w:sz="0" w:space="0" w:color="auto"/>
        <w:left w:val="none" w:sz="0" w:space="0" w:color="auto"/>
        <w:bottom w:val="none" w:sz="0" w:space="0" w:color="auto"/>
        <w:right w:val="none" w:sz="0" w:space="0" w:color="auto"/>
      </w:divBdr>
    </w:div>
    <w:div w:id="217591501">
      <w:bodyDiv w:val="1"/>
      <w:marLeft w:val="0"/>
      <w:marRight w:val="0"/>
      <w:marTop w:val="0"/>
      <w:marBottom w:val="0"/>
      <w:divBdr>
        <w:top w:val="none" w:sz="0" w:space="0" w:color="auto"/>
        <w:left w:val="none" w:sz="0" w:space="0" w:color="auto"/>
        <w:bottom w:val="none" w:sz="0" w:space="0" w:color="auto"/>
        <w:right w:val="none" w:sz="0" w:space="0" w:color="auto"/>
      </w:divBdr>
    </w:div>
    <w:div w:id="241374092">
      <w:bodyDiv w:val="1"/>
      <w:marLeft w:val="0"/>
      <w:marRight w:val="0"/>
      <w:marTop w:val="0"/>
      <w:marBottom w:val="0"/>
      <w:divBdr>
        <w:top w:val="none" w:sz="0" w:space="0" w:color="auto"/>
        <w:left w:val="none" w:sz="0" w:space="0" w:color="auto"/>
        <w:bottom w:val="none" w:sz="0" w:space="0" w:color="auto"/>
        <w:right w:val="none" w:sz="0" w:space="0" w:color="auto"/>
      </w:divBdr>
    </w:div>
    <w:div w:id="252515171">
      <w:bodyDiv w:val="1"/>
      <w:marLeft w:val="0"/>
      <w:marRight w:val="0"/>
      <w:marTop w:val="0"/>
      <w:marBottom w:val="0"/>
      <w:divBdr>
        <w:top w:val="none" w:sz="0" w:space="0" w:color="auto"/>
        <w:left w:val="none" w:sz="0" w:space="0" w:color="auto"/>
        <w:bottom w:val="none" w:sz="0" w:space="0" w:color="auto"/>
        <w:right w:val="none" w:sz="0" w:space="0" w:color="auto"/>
      </w:divBdr>
    </w:div>
    <w:div w:id="299851339">
      <w:bodyDiv w:val="1"/>
      <w:marLeft w:val="0"/>
      <w:marRight w:val="0"/>
      <w:marTop w:val="0"/>
      <w:marBottom w:val="0"/>
      <w:divBdr>
        <w:top w:val="none" w:sz="0" w:space="0" w:color="auto"/>
        <w:left w:val="none" w:sz="0" w:space="0" w:color="auto"/>
        <w:bottom w:val="none" w:sz="0" w:space="0" w:color="auto"/>
        <w:right w:val="none" w:sz="0" w:space="0" w:color="auto"/>
      </w:divBdr>
    </w:div>
    <w:div w:id="310184059">
      <w:bodyDiv w:val="1"/>
      <w:marLeft w:val="0"/>
      <w:marRight w:val="0"/>
      <w:marTop w:val="0"/>
      <w:marBottom w:val="0"/>
      <w:divBdr>
        <w:top w:val="none" w:sz="0" w:space="0" w:color="auto"/>
        <w:left w:val="none" w:sz="0" w:space="0" w:color="auto"/>
        <w:bottom w:val="none" w:sz="0" w:space="0" w:color="auto"/>
        <w:right w:val="none" w:sz="0" w:space="0" w:color="auto"/>
      </w:divBdr>
    </w:div>
    <w:div w:id="487287785">
      <w:bodyDiv w:val="1"/>
      <w:marLeft w:val="0"/>
      <w:marRight w:val="0"/>
      <w:marTop w:val="0"/>
      <w:marBottom w:val="0"/>
      <w:divBdr>
        <w:top w:val="none" w:sz="0" w:space="0" w:color="auto"/>
        <w:left w:val="none" w:sz="0" w:space="0" w:color="auto"/>
        <w:bottom w:val="none" w:sz="0" w:space="0" w:color="auto"/>
        <w:right w:val="none" w:sz="0" w:space="0" w:color="auto"/>
      </w:divBdr>
    </w:div>
    <w:div w:id="500392217">
      <w:bodyDiv w:val="1"/>
      <w:marLeft w:val="0"/>
      <w:marRight w:val="0"/>
      <w:marTop w:val="0"/>
      <w:marBottom w:val="0"/>
      <w:divBdr>
        <w:top w:val="none" w:sz="0" w:space="0" w:color="auto"/>
        <w:left w:val="none" w:sz="0" w:space="0" w:color="auto"/>
        <w:bottom w:val="none" w:sz="0" w:space="0" w:color="auto"/>
        <w:right w:val="none" w:sz="0" w:space="0" w:color="auto"/>
      </w:divBdr>
    </w:div>
    <w:div w:id="559243089">
      <w:bodyDiv w:val="1"/>
      <w:marLeft w:val="0"/>
      <w:marRight w:val="0"/>
      <w:marTop w:val="0"/>
      <w:marBottom w:val="0"/>
      <w:divBdr>
        <w:top w:val="none" w:sz="0" w:space="0" w:color="auto"/>
        <w:left w:val="none" w:sz="0" w:space="0" w:color="auto"/>
        <w:bottom w:val="none" w:sz="0" w:space="0" w:color="auto"/>
        <w:right w:val="none" w:sz="0" w:space="0" w:color="auto"/>
      </w:divBdr>
    </w:div>
    <w:div w:id="574432600">
      <w:bodyDiv w:val="1"/>
      <w:marLeft w:val="0"/>
      <w:marRight w:val="0"/>
      <w:marTop w:val="0"/>
      <w:marBottom w:val="0"/>
      <w:divBdr>
        <w:top w:val="none" w:sz="0" w:space="0" w:color="auto"/>
        <w:left w:val="none" w:sz="0" w:space="0" w:color="auto"/>
        <w:bottom w:val="none" w:sz="0" w:space="0" w:color="auto"/>
        <w:right w:val="none" w:sz="0" w:space="0" w:color="auto"/>
      </w:divBdr>
    </w:div>
    <w:div w:id="643699587">
      <w:bodyDiv w:val="1"/>
      <w:marLeft w:val="0"/>
      <w:marRight w:val="0"/>
      <w:marTop w:val="0"/>
      <w:marBottom w:val="0"/>
      <w:divBdr>
        <w:top w:val="none" w:sz="0" w:space="0" w:color="auto"/>
        <w:left w:val="none" w:sz="0" w:space="0" w:color="auto"/>
        <w:bottom w:val="none" w:sz="0" w:space="0" w:color="auto"/>
        <w:right w:val="none" w:sz="0" w:space="0" w:color="auto"/>
      </w:divBdr>
    </w:div>
    <w:div w:id="656761861">
      <w:bodyDiv w:val="1"/>
      <w:marLeft w:val="0"/>
      <w:marRight w:val="0"/>
      <w:marTop w:val="0"/>
      <w:marBottom w:val="0"/>
      <w:divBdr>
        <w:top w:val="none" w:sz="0" w:space="0" w:color="auto"/>
        <w:left w:val="none" w:sz="0" w:space="0" w:color="auto"/>
        <w:bottom w:val="none" w:sz="0" w:space="0" w:color="auto"/>
        <w:right w:val="none" w:sz="0" w:space="0" w:color="auto"/>
      </w:divBdr>
    </w:div>
    <w:div w:id="768281633">
      <w:bodyDiv w:val="1"/>
      <w:marLeft w:val="0"/>
      <w:marRight w:val="0"/>
      <w:marTop w:val="0"/>
      <w:marBottom w:val="0"/>
      <w:divBdr>
        <w:top w:val="none" w:sz="0" w:space="0" w:color="auto"/>
        <w:left w:val="none" w:sz="0" w:space="0" w:color="auto"/>
        <w:bottom w:val="none" w:sz="0" w:space="0" w:color="auto"/>
        <w:right w:val="none" w:sz="0" w:space="0" w:color="auto"/>
      </w:divBdr>
    </w:div>
    <w:div w:id="871914855">
      <w:bodyDiv w:val="1"/>
      <w:marLeft w:val="0"/>
      <w:marRight w:val="0"/>
      <w:marTop w:val="0"/>
      <w:marBottom w:val="0"/>
      <w:divBdr>
        <w:top w:val="none" w:sz="0" w:space="0" w:color="auto"/>
        <w:left w:val="none" w:sz="0" w:space="0" w:color="auto"/>
        <w:bottom w:val="none" w:sz="0" w:space="0" w:color="auto"/>
        <w:right w:val="none" w:sz="0" w:space="0" w:color="auto"/>
      </w:divBdr>
    </w:div>
    <w:div w:id="1024788881">
      <w:bodyDiv w:val="1"/>
      <w:marLeft w:val="0"/>
      <w:marRight w:val="0"/>
      <w:marTop w:val="0"/>
      <w:marBottom w:val="0"/>
      <w:divBdr>
        <w:top w:val="none" w:sz="0" w:space="0" w:color="auto"/>
        <w:left w:val="none" w:sz="0" w:space="0" w:color="auto"/>
        <w:bottom w:val="none" w:sz="0" w:space="0" w:color="auto"/>
        <w:right w:val="none" w:sz="0" w:space="0" w:color="auto"/>
      </w:divBdr>
    </w:div>
    <w:div w:id="1048071496">
      <w:bodyDiv w:val="1"/>
      <w:marLeft w:val="0"/>
      <w:marRight w:val="0"/>
      <w:marTop w:val="0"/>
      <w:marBottom w:val="0"/>
      <w:divBdr>
        <w:top w:val="none" w:sz="0" w:space="0" w:color="auto"/>
        <w:left w:val="none" w:sz="0" w:space="0" w:color="auto"/>
        <w:bottom w:val="none" w:sz="0" w:space="0" w:color="auto"/>
        <w:right w:val="none" w:sz="0" w:space="0" w:color="auto"/>
      </w:divBdr>
    </w:div>
    <w:div w:id="1070924208">
      <w:bodyDiv w:val="1"/>
      <w:marLeft w:val="0"/>
      <w:marRight w:val="0"/>
      <w:marTop w:val="0"/>
      <w:marBottom w:val="0"/>
      <w:divBdr>
        <w:top w:val="none" w:sz="0" w:space="0" w:color="auto"/>
        <w:left w:val="none" w:sz="0" w:space="0" w:color="auto"/>
        <w:bottom w:val="none" w:sz="0" w:space="0" w:color="auto"/>
        <w:right w:val="none" w:sz="0" w:space="0" w:color="auto"/>
      </w:divBdr>
    </w:div>
    <w:div w:id="1094286112">
      <w:bodyDiv w:val="1"/>
      <w:marLeft w:val="0"/>
      <w:marRight w:val="0"/>
      <w:marTop w:val="0"/>
      <w:marBottom w:val="0"/>
      <w:divBdr>
        <w:top w:val="none" w:sz="0" w:space="0" w:color="auto"/>
        <w:left w:val="none" w:sz="0" w:space="0" w:color="auto"/>
        <w:bottom w:val="none" w:sz="0" w:space="0" w:color="auto"/>
        <w:right w:val="none" w:sz="0" w:space="0" w:color="auto"/>
      </w:divBdr>
    </w:div>
    <w:div w:id="1097479417">
      <w:bodyDiv w:val="1"/>
      <w:marLeft w:val="0"/>
      <w:marRight w:val="0"/>
      <w:marTop w:val="0"/>
      <w:marBottom w:val="0"/>
      <w:divBdr>
        <w:top w:val="none" w:sz="0" w:space="0" w:color="auto"/>
        <w:left w:val="none" w:sz="0" w:space="0" w:color="auto"/>
        <w:bottom w:val="none" w:sz="0" w:space="0" w:color="auto"/>
        <w:right w:val="none" w:sz="0" w:space="0" w:color="auto"/>
      </w:divBdr>
    </w:div>
    <w:div w:id="1109354360">
      <w:bodyDiv w:val="1"/>
      <w:marLeft w:val="0"/>
      <w:marRight w:val="0"/>
      <w:marTop w:val="0"/>
      <w:marBottom w:val="0"/>
      <w:divBdr>
        <w:top w:val="none" w:sz="0" w:space="0" w:color="auto"/>
        <w:left w:val="none" w:sz="0" w:space="0" w:color="auto"/>
        <w:bottom w:val="none" w:sz="0" w:space="0" w:color="auto"/>
        <w:right w:val="none" w:sz="0" w:space="0" w:color="auto"/>
      </w:divBdr>
    </w:div>
    <w:div w:id="1125929224">
      <w:bodyDiv w:val="1"/>
      <w:marLeft w:val="0"/>
      <w:marRight w:val="0"/>
      <w:marTop w:val="0"/>
      <w:marBottom w:val="0"/>
      <w:divBdr>
        <w:top w:val="none" w:sz="0" w:space="0" w:color="auto"/>
        <w:left w:val="none" w:sz="0" w:space="0" w:color="auto"/>
        <w:bottom w:val="none" w:sz="0" w:space="0" w:color="auto"/>
        <w:right w:val="none" w:sz="0" w:space="0" w:color="auto"/>
      </w:divBdr>
    </w:div>
    <w:div w:id="1129011241">
      <w:bodyDiv w:val="1"/>
      <w:marLeft w:val="0"/>
      <w:marRight w:val="0"/>
      <w:marTop w:val="0"/>
      <w:marBottom w:val="0"/>
      <w:divBdr>
        <w:top w:val="none" w:sz="0" w:space="0" w:color="auto"/>
        <w:left w:val="none" w:sz="0" w:space="0" w:color="auto"/>
        <w:bottom w:val="none" w:sz="0" w:space="0" w:color="auto"/>
        <w:right w:val="none" w:sz="0" w:space="0" w:color="auto"/>
      </w:divBdr>
    </w:div>
    <w:div w:id="1155754112">
      <w:bodyDiv w:val="1"/>
      <w:marLeft w:val="0"/>
      <w:marRight w:val="0"/>
      <w:marTop w:val="0"/>
      <w:marBottom w:val="0"/>
      <w:divBdr>
        <w:top w:val="none" w:sz="0" w:space="0" w:color="auto"/>
        <w:left w:val="none" w:sz="0" w:space="0" w:color="auto"/>
        <w:bottom w:val="none" w:sz="0" w:space="0" w:color="auto"/>
        <w:right w:val="none" w:sz="0" w:space="0" w:color="auto"/>
      </w:divBdr>
    </w:div>
    <w:div w:id="1168206186">
      <w:bodyDiv w:val="1"/>
      <w:marLeft w:val="0"/>
      <w:marRight w:val="0"/>
      <w:marTop w:val="0"/>
      <w:marBottom w:val="0"/>
      <w:divBdr>
        <w:top w:val="none" w:sz="0" w:space="0" w:color="auto"/>
        <w:left w:val="none" w:sz="0" w:space="0" w:color="auto"/>
        <w:bottom w:val="none" w:sz="0" w:space="0" w:color="auto"/>
        <w:right w:val="none" w:sz="0" w:space="0" w:color="auto"/>
      </w:divBdr>
    </w:div>
    <w:div w:id="1198083166">
      <w:bodyDiv w:val="1"/>
      <w:marLeft w:val="0"/>
      <w:marRight w:val="0"/>
      <w:marTop w:val="0"/>
      <w:marBottom w:val="0"/>
      <w:divBdr>
        <w:top w:val="none" w:sz="0" w:space="0" w:color="auto"/>
        <w:left w:val="none" w:sz="0" w:space="0" w:color="auto"/>
        <w:bottom w:val="none" w:sz="0" w:space="0" w:color="auto"/>
        <w:right w:val="none" w:sz="0" w:space="0" w:color="auto"/>
      </w:divBdr>
    </w:div>
    <w:div w:id="1235093098">
      <w:bodyDiv w:val="1"/>
      <w:marLeft w:val="0"/>
      <w:marRight w:val="0"/>
      <w:marTop w:val="0"/>
      <w:marBottom w:val="0"/>
      <w:divBdr>
        <w:top w:val="none" w:sz="0" w:space="0" w:color="auto"/>
        <w:left w:val="none" w:sz="0" w:space="0" w:color="auto"/>
        <w:bottom w:val="none" w:sz="0" w:space="0" w:color="auto"/>
        <w:right w:val="none" w:sz="0" w:space="0" w:color="auto"/>
      </w:divBdr>
    </w:div>
    <w:div w:id="1388532266">
      <w:bodyDiv w:val="1"/>
      <w:marLeft w:val="0"/>
      <w:marRight w:val="0"/>
      <w:marTop w:val="0"/>
      <w:marBottom w:val="0"/>
      <w:divBdr>
        <w:top w:val="none" w:sz="0" w:space="0" w:color="auto"/>
        <w:left w:val="none" w:sz="0" w:space="0" w:color="auto"/>
        <w:bottom w:val="none" w:sz="0" w:space="0" w:color="auto"/>
        <w:right w:val="none" w:sz="0" w:space="0" w:color="auto"/>
      </w:divBdr>
    </w:div>
    <w:div w:id="1399936854">
      <w:bodyDiv w:val="1"/>
      <w:marLeft w:val="0"/>
      <w:marRight w:val="0"/>
      <w:marTop w:val="0"/>
      <w:marBottom w:val="0"/>
      <w:divBdr>
        <w:top w:val="none" w:sz="0" w:space="0" w:color="auto"/>
        <w:left w:val="none" w:sz="0" w:space="0" w:color="auto"/>
        <w:bottom w:val="none" w:sz="0" w:space="0" w:color="auto"/>
        <w:right w:val="none" w:sz="0" w:space="0" w:color="auto"/>
      </w:divBdr>
    </w:div>
    <w:div w:id="1404329404">
      <w:bodyDiv w:val="1"/>
      <w:marLeft w:val="0"/>
      <w:marRight w:val="0"/>
      <w:marTop w:val="0"/>
      <w:marBottom w:val="0"/>
      <w:divBdr>
        <w:top w:val="none" w:sz="0" w:space="0" w:color="auto"/>
        <w:left w:val="none" w:sz="0" w:space="0" w:color="auto"/>
        <w:bottom w:val="none" w:sz="0" w:space="0" w:color="auto"/>
        <w:right w:val="none" w:sz="0" w:space="0" w:color="auto"/>
      </w:divBdr>
    </w:div>
    <w:div w:id="1409035881">
      <w:bodyDiv w:val="1"/>
      <w:marLeft w:val="0"/>
      <w:marRight w:val="0"/>
      <w:marTop w:val="0"/>
      <w:marBottom w:val="0"/>
      <w:divBdr>
        <w:top w:val="none" w:sz="0" w:space="0" w:color="auto"/>
        <w:left w:val="none" w:sz="0" w:space="0" w:color="auto"/>
        <w:bottom w:val="none" w:sz="0" w:space="0" w:color="auto"/>
        <w:right w:val="none" w:sz="0" w:space="0" w:color="auto"/>
      </w:divBdr>
    </w:div>
    <w:div w:id="1429884225">
      <w:bodyDiv w:val="1"/>
      <w:marLeft w:val="0"/>
      <w:marRight w:val="0"/>
      <w:marTop w:val="0"/>
      <w:marBottom w:val="0"/>
      <w:divBdr>
        <w:top w:val="none" w:sz="0" w:space="0" w:color="auto"/>
        <w:left w:val="none" w:sz="0" w:space="0" w:color="auto"/>
        <w:bottom w:val="none" w:sz="0" w:space="0" w:color="auto"/>
        <w:right w:val="none" w:sz="0" w:space="0" w:color="auto"/>
      </w:divBdr>
    </w:div>
    <w:div w:id="1436247701">
      <w:bodyDiv w:val="1"/>
      <w:marLeft w:val="0"/>
      <w:marRight w:val="0"/>
      <w:marTop w:val="0"/>
      <w:marBottom w:val="0"/>
      <w:divBdr>
        <w:top w:val="none" w:sz="0" w:space="0" w:color="auto"/>
        <w:left w:val="none" w:sz="0" w:space="0" w:color="auto"/>
        <w:bottom w:val="none" w:sz="0" w:space="0" w:color="auto"/>
        <w:right w:val="none" w:sz="0" w:space="0" w:color="auto"/>
      </w:divBdr>
    </w:div>
    <w:div w:id="1501968746">
      <w:bodyDiv w:val="1"/>
      <w:marLeft w:val="0"/>
      <w:marRight w:val="0"/>
      <w:marTop w:val="0"/>
      <w:marBottom w:val="0"/>
      <w:divBdr>
        <w:top w:val="none" w:sz="0" w:space="0" w:color="auto"/>
        <w:left w:val="none" w:sz="0" w:space="0" w:color="auto"/>
        <w:bottom w:val="none" w:sz="0" w:space="0" w:color="auto"/>
        <w:right w:val="none" w:sz="0" w:space="0" w:color="auto"/>
      </w:divBdr>
    </w:div>
    <w:div w:id="1523057209">
      <w:bodyDiv w:val="1"/>
      <w:marLeft w:val="0"/>
      <w:marRight w:val="0"/>
      <w:marTop w:val="0"/>
      <w:marBottom w:val="0"/>
      <w:divBdr>
        <w:top w:val="none" w:sz="0" w:space="0" w:color="auto"/>
        <w:left w:val="none" w:sz="0" w:space="0" w:color="auto"/>
        <w:bottom w:val="none" w:sz="0" w:space="0" w:color="auto"/>
        <w:right w:val="none" w:sz="0" w:space="0" w:color="auto"/>
      </w:divBdr>
    </w:div>
    <w:div w:id="1577397107">
      <w:bodyDiv w:val="1"/>
      <w:marLeft w:val="0"/>
      <w:marRight w:val="0"/>
      <w:marTop w:val="0"/>
      <w:marBottom w:val="0"/>
      <w:divBdr>
        <w:top w:val="none" w:sz="0" w:space="0" w:color="auto"/>
        <w:left w:val="none" w:sz="0" w:space="0" w:color="auto"/>
        <w:bottom w:val="none" w:sz="0" w:space="0" w:color="auto"/>
        <w:right w:val="none" w:sz="0" w:space="0" w:color="auto"/>
      </w:divBdr>
    </w:div>
    <w:div w:id="1590965821">
      <w:bodyDiv w:val="1"/>
      <w:marLeft w:val="0"/>
      <w:marRight w:val="0"/>
      <w:marTop w:val="0"/>
      <w:marBottom w:val="0"/>
      <w:divBdr>
        <w:top w:val="none" w:sz="0" w:space="0" w:color="auto"/>
        <w:left w:val="none" w:sz="0" w:space="0" w:color="auto"/>
        <w:bottom w:val="none" w:sz="0" w:space="0" w:color="auto"/>
        <w:right w:val="none" w:sz="0" w:space="0" w:color="auto"/>
      </w:divBdr>
    </w:div>
    <w:div w:id="1685008955">
      <w:bodyDiv w:val="1"/>
      <w:marLeft w:val="0"/>
      <w:marRight w:val="0"/>
      <w:marTop w:val="0"/>
      <w:marBottom w:val="0"/>
      <w:divBdr>
        <w:top w:val="none" w:sz="0" w:space="0" w:color="auto"/>
        <w:left w:val="none" w:sz="0" w:space="0" w:color="auto"/>
        <w:bottom w:val="none" w:sz="0" w:space="0" w:color="auto"/>
        <w:right w:val="none" w:sz="0" w:space="0" w:color="auto"/>
      </w:divBdr>
    </w:div>
    <w:div w:id="1723211550">
      <w:bodyDiv w:val="1"/>
      <w:marLeft w:val="0"/>
      <w:marRight w:val="0"/>
      <w:marTop w:val="0"/>
      <w:marBottom w:val="0"/>
      <w:divBdr>
        <w:top w:val="none" w:sz="0" w:space="0" w:color="auto"/>
        <w:left w:val="none" w:sz="0" w:space="0" w:color="auto"/>
        <w:bottom w:val="none" w:sz="0" w:space="0" w:color="auto"/>
        <w:right w:val="none" w:sz="0" w:space="0" w:color="auto"/>
      </w:divBdr>
    </w:div>
    <w:div w:id="1846743657">
      <w:bodyDiv w:val="1"/>
      <w:marLeft w:val="0"/>
      <w:marRight w:val="0"/>
      <w:marTop w:val="0"/>
      <w:marBottom w:val="0"/>
      <w:divBdr>
        <w:top w:val="none" w:sz="0" w:space="0" w:color="auto"/>
        <w:left w:val="none" w:sz="0" w:space="0" w:color="auto"/>
        <w:bottom w:val="none" w:sz="0" w:space="0" w:color="auto"/>
        <w:right w:val="none" w:sz="0" w:space="0" w:color="auto"/>
      </w:divBdr>
    </w:div>
    <w:div w:id="1851525792">
      <w:bodyDiv w:val="1"/>
      <w:marLeft w:val="0"/>
      <w:marRight w:val="0"/>
      <w:marTop w:val="0"/>
      <w:marBottom w:val="0"/>
      <w:divBdr>
        <w:top w:val="none" w:sz="0" w:space="0" w:color="auto"/>
        <w:left w:val="none" w:sz="0" w:space="0" w:color="auto"/>
        <w:bottom w:val="none" w:sz="0" w:space="0" w:color="auto"/>
        <w:right w:val="none" w:sz="0" w:space="0" w:color="auto"/>
      </w:divBdr>
    </w:div>
    <w:div w:id="1875117397">
      <w:bodyDiv w:val="1"/>
      <w:marLeft w:val="0"/>
      <w:marRight w:val="0"/>
      <w:marTop w:val="0"/>
      <w:marBottom w:val="0"/>
      <w:divBdr>
        <w:top w:val="none" w:sz="0" w:space="0" w:color="auto"/>
        <w:left w:val="none" w:sz="0" w:space="0" w:color="auto"/>
        <w:bottom w:val="none" w:sz="0" w:space="0" w:color="auto"/>
        <w:right w:val="none" w:sz="0" w:space="0" w:color="auto"/>
      </w:divBdr>
    </w:div>
    <w:div w:id="1925064795">
      <w:bodyDiv w:val="1"/>
      <w:marLeft w:val="0"/>
      <w:marRight w:val="0"/>
      <w:marTop w:val="0"/>
      <w:marBottom w:val="0"/>
      <w:divBdr>
        <w:top w:val="none" w:sz="0" w:space="0" w:color="auto"/>
        <w:left w:val="none" w:sz="0" w:space="0" w:color="auto"/>
        <w:bottom w:val="none" w:sz="0" w:space="0" w:color="auto"/>
        <w:right w:val="none" w:sz="0" w:space="0" w:color="auto"/>
      </w:divBdr>
    </w:div>
    <w:div w:id="1946692861">
      <w:bodyDiv w:val="1"/>
      <w:marLeft w:val="0"/>
      <w:marRight w:val="0"/>
      <w:marTop w:val="0"/>
      <w:marBottom w:val="0"/>
      <w:divBdr>
        <w:top w:val="none" w:sz="0" w:space="0" w:color="auto"/>
        <w:left w:val="none" w:sz="0" w:space="0" w:color="auto"/>
        <w:bottom w:val="none" w:sz="0" w:space="0" w:color="auto"/>
        <w:right w:val="none" w:sz="0" w:space="0" w:color="auto"/>
      </w:divBdr>
    </w:div>
    <w:div w:id="1961375872">
      <w:bodyDiv w:val="1"/>
      <w:marLeft w:val="0"/>
      <w:marRight w:val="0"/>
      <w:marTop w:val="0"/>
      <w:marBottom w:val="0"/>
      <w:divBdr>
        <w:top w:val="none" w:sz="0" w:space="0" w:color="auto"/>
        <w:left w:val="none" w:sz="0" w:space="0" w:color="auto"/>
        <w:bottom w:val="none" w:sz="0" w:space="0" w:color="auto"/>
        <w:right w:val="none" w:sz="0" w:space="0" w:color="auto"/>
      </w:divBdr>
    </w:div>
    <w:div w:id="1965651330">
      <w:bodyDiv w:val="1"/>
      <w:marLeft w:val="0"/>
      <w:marRight w:val="0"/>
      <w:marTop w:val="0"/>
      <w:marBottom w:val="0"/>
      <w:divBdr>
        <w:top w:val="none" w:sz="0" w:space="0" w:color="auto"/>
        <w:left w:val="none" w:sz="0" w:space="0" w:color="auto"/>
        <w:bottom w:val="none" w:sz="0" w:space="0" w:color="auto"/>
        <w:right w:val="none" w:sz="0" w:space="0" w:color="auto"/>
      </w:divBdr>
    </w:div>
    <w:div w:id="2027635073">
      <w:bodyDiv w:val="1"/>
      <w:marLeft w:val="0"/>
      <w:marRight w:val="0"/>
      <w:marTop w:val="0"/>
      <w:marBottom w:val="0"/>
      <w:divBdr>
        <w:top w:val="none" w:sz="0" w:space="0" w:color="auto"/>
        <w:left w:val="none" w:sz="0" w:space="0" w:color="auto"/>
        <w:bottom w:val="none" w:sz="0" w:space="0" w:color="auto"/>
        <w:right w:val="none" w:sz="0" w:space="0" w:color="auto"/>
      </w:divBdr>
    </w:div>
    <w:div w:id="2040619059">
      <w:bodyDiv w:val="1"/>
      <w:marLeft w:val="0"/>
      <w:marRight w:val="0"/>
      <w:marTop w:val="0"/>
      <w:marBottom w:val="0"/>
      <w:divBdr>
        <w:top w:val="none" w:sz="0" w:space="0" w:color="auto"/>
        <w:left w:val="none" w:sz="0" w:space="0" w:color="auto"/>
        <w:bottom w:val="none" w:sz="0" w:space="0" w:color="auto"/>
        <w:right w:val="none" w:sz="0" w:space="0" w:color="auto"/>
      </w:divBdr>
    </w:div>
    <w:div w:id="2055498029">
      <w:bodyDiv w:val="1"/>
      <w:marLeft w:val="0"/>
      <w:marRight w:val="0"/>
      <w:marTop w:val="0"/>
      <w:marBottom w:val="0"/>
      <w:divBdr>
        <w:top w:val="none" w:sz="0" w:space="0" w:color="auto"/>
        <w:left w:val="none" w:sz="0" w:space="0" w:color="auto"/>
        <w:bottom w:val="none" w:sz="0" w:space="0" w:color="auto"/>
        <w:right w:val="none" w:sz="0" w:space="0" w:color="auto"/>
      </w:divBdr>
    </w:div>
    <w:div w:id="2060517859">
      <w:bodyDiv w:val="1"/>
      <w:marLeft w:val="0"/>
      <w:marRight w:val="0"/>
      <w:marTop w:val="0"/>
      <w:marBottom w:val="0"/>
      <w:divBdr>
        <w:top w:val="none" w:sz="0" w:space="0" w:color="auto"/>
        <w:left w:val="none" w:sz="0" w:space="0" w:color="auto"/>
        <w:bottom w:val="none" w:sz="0" w:space="0" w:color="auto"/>
        <w:right w:val="none" w:sz="0" w:space="0" w:color="auto"/>
      </w:divBdr>
    </w:div>
    <w:div w:id="2111855897">
      <w:bodyDiv w:val="1"/>
      <w:marLeft w:val="0"/>
      <w:marRight w:val="0"/>
      <w:marTop w:val="0"/>
      <w:marBottom w:val="0"/>
      <w:divBdr>
        <w:top w:val="none" w:sz="0" w:space="0" w:color="auto"/>
        <w:left w:val="none" w:sz="0" w:space="0" w:color="auto"/>
        <w:bottom w:val="none" w:sz="0" w:space="0" w:color="auto"/>
        <w:right w:val="none" w:sz="0" w:space="0" w:color="auto"/>
      </w:divBdr>
    </w:div>
    <w:div w:id="21281599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AC55265B4C3484B80430A2DC55E8088" ma:contentTypeVersion="5" ma:contentTypeDescription="Create a new document." ma:contentTypeScope="" ma:versionID="ace2391a146b446ef976b0505681d418">
  <xsd:schema xmlns:xsd="http://www.w3.org/2001/XMLSchema" xmlns:xs="http://www.w3.org/2001/XMLSchema" xmlns:p="http://schemas.microsoft.com/office/2006/metadata/properties" xmlns:ns1="http://schemas.microsoft.com/sharepoint/v3" targetNamespace="http://schemas.microsoft.com/office/2006/metadata/properties" ma:root="true" ma:fieldsID="821f84b3650ed2bf5a9d4ce4cbd0c7bb" ns1:_="">
    <xsd:import namespace="http://schemas.microsoft.com/sharepoint/v3"/>
    <xsd:element name="properties">
      <xsd:complexType>
        <xsd:sequence>
          <xsd:element name="documentManagement">
            <xsd:complexType>
              <xsd:all>
                <xsd:element ref="ns1:PublishingStartDate" minOccurs="0"/>
                <xsd:element ref="ns1:PublishingExpirationDate" minOccurs="0"/>
                <xsd:element ref="ns1:VariationsItemGroup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VariationsItemGroupID" ma:index="10" nillable="true" ma:displayName="Item Group ID" ma:description="" ma:hidden="true" ma:internalName="VariationsItemGroupID">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VariationsItemGroupID xmlns="http://schemas.microsoft.com/sharepoint/v3">6dc05ece-0fdb-4b7e-b330-c796a467eb32</VariationsItemGroupID>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41A1C8B-F9E6-4ADE-8F03-B62D3E390C45}"/>
</file>

<file path=customXml/itemProps2.xml><?xml version="1.0" encoding="utf-8"?>
<ds:datastoreItem xmlns:ds="http://schemas.openxmlformats.org/officeDocument/2006/customXml" ds:itemID="{FE618D2E-5749-41D0-8BCD-1CDA9AD35B4D}"/>
</file>

<file path=customXml/itemProps3.xml><?xml version="1.0" encoding="utf-8"?>
<ds:datastoreItem xmlns:ds="http://schemas.openxmlformats.org/officeDocument/2006/customXml" ds:itemID="{93F754C8-8ECB-423A-A071-F164227B30B4}"/>
</file>

<file path=docProps/app.xml><?xml version="1.0" encoding="utf-8"?>
<Properties xmlns="http://schemas.openxmlformats.org/officeDocument/2006/extended-properties" xmlns:vt="http://schemas.openxmlformats.org/officeDocument/2006/docPropsVTypes">
  <Template>Normal</Template>
  <TotalTime>3592</TotalTime>
  <Pages>5</Pages>
  <Words>1050</Words>
  <Characters>5985</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Doaa Salah Tawfik El Rashidy</dc:creator>
  <cp:keywords/>
  <dc:description/>
  <cp:lastModifiedBy>Hania Ben Yattou</cp:lastModifiedBy>
  <cp:revision>389</cp:revision>
  <cp:lastPrinted>2024-10-21T11:44:00Z</cp:lastPrinted>
  <dcterms:created xsi:type="dcterms:W3CDTF">2024-08-27T10:13:00Z</dcterms:created>
  <dcterms:modified xsi:type="dcterms:W3CDTF">2024-10-22T08:31:00Z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0x010100DAC55265B4C3484B80430A2DC55E8088</vt:lpwstr>
  </property>
</Properties>
</file>