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5676CC">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C14029" w:rsidRPr="002A3E39" w:rsidRDefault="004A0541" w:rsidP="005676CC">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p>
    <w:p w:rsidR="004A0541" w:rsidRPr="002A3E39" w:rsidRDefault="00BE528B" w:rsidP="005676CC">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390C45">
        <w:rPr>
          <w:rFonts w:ascii="Simplified Arabic" w:hAnsi="Simplified Arabic" w:cs="PT Bold Heading" w:hint="cs"/>
          <w:rtl/>
          <w:lang w:bidi="ar-EG"/>
        </w:rPr>
        <w:t>الثلاثاء</w:t>
      </w:r>
      <w:r w:rsidR="004A0541" w:rsidRPr="002A3E39">
        <w:rPr>
          <w:rFonts w:ascii="Simplified Arabic" w:hAnsi="Simplified Arabic" w:cs="PT Bold Heading" w:hint="cs"/>
          <w:rtl/>
          <w:lang w:bidi="ar-EG"/>
        </w:rPr>
        <w:t xml:space="preserve"> </w:t>
      </w:r>
      <w:r w:rsidR="00390C45">
        <w:rPr>
          <w:rFonts w:ascii="Simplified Arabic" w:hAnsi="Simplified Arabic" w:cs="PT Bold Heading" w:hint="cs"/>
          <w:rtl/>
          <w:lang w:bidi="ar-EG"/>
        </w:rPr>
        <w:t>7</w:t>
      </w:r>
      <w:r w:rsidR="004A0541" w:rsidRPr="002A3E39">
        <w:rPr>
          <w:rFonts w:ascii="Simplified Arabic" w:hAnsi="Simplified Arabic" w:cs="PT Bold Heading" w:hint="cs"/>
          <w:rtl/>
          <w:lang w:bidi="ar-EG"/>
        </w:rPr>
        <w:t>/</w:t>
      </w:r>
      <w:r w:rsidR="00BF41C2" w:rsidRPr="002A3E39">
        <w:rPr>
          <w:rFonts w:ascii="Simplified Arabic" w:hAnsi="Simplified Arabic" w:cs="PT Bold Heading" w:hint="cs"/>
          <w:rtl/>
          <w:lang w:bidi="ar-EG"/>
        </w:rPr>
        <w:t>10</w:t>
      </w:r>
      <w:r w:rsidR="004A0541" w:rsidRPr="002A3E39">
        <w:rPr>
          <w:rFonts w:ascii="Simplified Arabic" w:hAnsi="Simplified Arabic" w:cs="PT Bold Heading" w:hint="cs"/>
          <w:rtl/>
          <w:lang w:bidi="ar-EG"/>
        </w:rPr>
        <w:t>/2025</w:t>
      </w:r>
    </w:p>
    <w:p w:rsidR="004A0541" w:rsidRPr="002A3E39" w:rsidRDefault="004A0541" w:rsidP="005676CC">
      <w:pPr>
        <w:jc w:val="both"/>
        <w:rPr>
          <w:rFonts w:ascii="Simplified Arabic" w:hAnsi="Simplified Arabic" w:cs="PT Bold Heading"/>
          <w:rtl/>
        </w:rPr>
      </w:pPr>
      <w:r w:rsidRPr="002A3E39">
        <w:rPr>
          <w:rFonts w:ascii="Simplified Arabic" w:hAnsi="Simplified Arabic" w:cs="PT Bold Heading" w:hint="cs"/>
          <w:rtl/>
        </w:rPr>
        <w:t>أولاً: قطاع غزة:</w:t>
      </w:r>
    </w:p>
    <w:p w:rsidR="005676CC" w:rsidRDefault="005676CC" w:rsidP="005676CC">
      <w:pPr>
        <w:jc w:val="both"/>
        <w:rPr>
          <w:b/>
          <w:bCs/>
          <w:rtl/>
        </w:rPr>
      </w:pPr>
      <w:r>
        <w:rPr>
          <w:rFonts w:hint="cs"/>
          <w:b/>
          <w:bCs/>
          <w:rtl/>
        </w:rPr>
        <w:t xml:space="preserve">- </w:t>
      </w:r>
      <w:r w:rsidRPr="005676CC">
        <w:rPr>
          <w:rFonts w:hint="cs"/>
          <w:b/>
          <w:bCs/>
          <w:rtl/>
        </w:rPr>
        <w:t>وزارة الصحة في غزة</w:t>
      </w:r>
    </w:p>
    <w:p w:rsidR="005676CC" w:rsidRPr="005676CC" w:rsidRDefault="005676CC" w:rsidP="005676CC">
      <w:pPr>
        <w:pStyle w:val="ListParagraph"/>
        <w:numPr>
          <w:ilvl w:val="0"/>
          <w:numId w:val="44"/>
        </w:numPr>
        <w:jc w:val="both"/>
        <w:rPr>
          <w:rFonts w:cs="Calibri"/>
          <w:noProof w:val="0"/>
          <w:sz w:val="22"/>
          <w:szCs w:val="22"/>
        </w:rPr>
      </w:pPr>
      <w:r>
        <w:rPr>
          <w:rFonts w:hint="cs"/>
          <w:rtl/>
        </w:rPr>
        <w:t>ارتفعت حصيلة العدوان إلى 67,1</w:t>
      </w:r>
      <w:r w:rsidR="00DC5B2A">
        <w:rPr>
          <w:rFonts w:hint="cs"/>
          <w:rtl/>
        </w:rPr>
        <w:t>73</w:t>
      </w:r>
      <w:r>
        <w:rPr>
          <w:rFonts w:hint="cs"/>
          <w:rtl/>
        </w:rPr>
        <w:t xml:space="preserve"> شهيدًا و 169,</w:t>
      </w:r>
      <w:r w:rsidR="00B30DC4">
        <w:rPr>
          <w:rFonts w:hint="cs"/>
          <w:rtl/>
        </w:rPr>
        <w:t>780</w:t>
      </w:r>
      <w:r>
        <w:rPr>
          <w:rFonts w:hint="cs"/>
          <w:rtl/>
        </w:rPr>
        <w:t xml:space="preserve"> إصابة منذ السابع من أكتوبر للعام 2023م</w:t>
      </w:r>
      <w:r w:rsidR="00B30DC4">
        <w:rPr>
          <w:rFonts w:hint="cs"/>
          <w:rtl/>
        </w:rPr>
        <w:t xml:space="preserve"> من الشهداء 20179 طفلاً و10427 سيدة و4813 من كبار السن و31754 من الرجال. </w:t>
      </w:r>
    </w:p>
    <w:p w:rsidR="00FA1AEF" w:rsidRDefault="00FA1AEF" w:rsidP="00FA1AEF">
      <w:pPr>
        <w:pStyle w:val="ListParagraph"/>
        <w:numPr>
          <w:ilvl w:val="0"/>
          <w:numId w:val="44"/>
        </w:numPr>
        <w:jc w:val="both"/>
      </w:pPr>
      <w:r>
        <w:rPr>
          <w:rFonts w:hint="cs"/>
          <w:rtl/>
        </w:rPr>
        <w:t>بلغ عدد الشهداء من الطواقم الطبية 1701 شهيداً، و362 معتقلاً في ظروف اعتقال وتغييب قسري وحرمانهم من حقوقهم الإنسانية</w:t>
      </w:r>
      <w:r>
        <w:t>.</w:t>
      </w:r>
    </w:p>
    <w:p w:rsidR="00FA1AEF" w:rsidRDefault="00FA1AEF" w:rsidP="00FA1AEF">
      <w:pPr>
        <w:pStyle w:val="ListParagraph"/>
        <w:numPr>
          <w:ilvl w:val="0"/>
          <w:numId w:val="44"/>
        </w:numPr>
        <w:jc w:val="both"/>
      </w:pPr>
      <w:r>
        <w:t xml:space="preserve">25 </w:t>
      </w:r>
      <w:r>
        <w:rPr>
          <w:rFonts w:hint="cs"/>
          <w:rtl/>
        </w:rPr>
        <w:t>مستشفى خرجت عن الخدمة من أصل 38 مستشفى، وما زالت 13 مستشفى تعمل بشكل جزئي وفي ظروف صعبة، كما دمر الاحتلال 103 مراكز للرعاية الصحية الأولية من أصل 157 مركزاً وتعمل 54 مركزاً بشكل جزئي، كما دمر الاحتلال 25 محطة توليد أكسجين من أصل 35 محطة و61 مولداً كهربائياً من أصل 110 مولدات</w:t>
      </w:r>
      <w:r>
        <w:t>.</w:t>
      </w:r>
    </w:p>
    <w:p w:rsidR="00FA1AEF" w:rsidRDefault="00FA1AEF" w:rsidP="00FA1AEF">
      <w:pPr>
        <w:pStyle w:val="ListParagraph"/>
        <w:numPr>
          <w:ilvl w:val="0"/>
          <w:numId w:val="44"/>
        </w:numPr>
        <w:jc w:val="both"/>
      </w:pPr>
      <w:r>
        <w:rPr>
          <w:rFonts w:hint="cs"/>
          <w:rtl/>
        </w:rPr>
        <w:t>بلغت نسبة الأصناف الصفرية من الأدوية 55% ومن المستهلكات الطبية 66% ومن المستلزمات المخبرية 68%، كما ارتفعت نسبة إشغال الأسرة في المستشفيات حتى نهاية سبتمبر الماضي الى 225% مقارنة بنفس الفترة من العام الماضي والتي بلغت 82% وهي نسبة كارثية مع تزايد حالات الدخول والإصابات الحرجة</w:t>
      </w:r>
    </w:p>
    <w:p w:rsidR="00B30DC4" w:rsidRDefault="00B30DC4" w:rsidP="00FA1AEF">
      <w:pPr>
        <w:pStyle w:val="ListParagraph"/>
        <w:numPr>
          <w:ilvl w:val="0"/>
          <w:numId w:val="44"/>
        </w:numPr>
        <w:jc w:val="both"/>
      </w:pPr>
      <w:r>
        <w:rPr>
          <w:rFonts w:hint="cs"/>
          <w:rtl/>
        </w:rPr>
        <w:t xml:space="preserve">4900 حالة بتر واعاقة بحاجة الى أدوات مساندة وبرامج تأهيل طويلة الأمد. </w:t>
      </w:r>
    </w:p>
    <w:p w:rsidR="00B30DC4" w:rsidRDefault="00B30DC4" w:rsidP="00FA1AEF">
      <w:pPr>
        <w:pStyle w:val="ListParagraph"/>
        <w:numPr>
          <w:ilvl w:val="0"/>
          <w:numId w:val="44"/>
        </w:numPr>
        <w:jc w:val="both"/>
      </w:pPr>
      <w:r>
        <w:rPr>
          <w:rFonts w:hint="cs"/>
          <w:rtl/>
        </w:rPr>
        <w:t xml:space="preserve">أدى اغلاقا المعبر امام حركة مغادرة المرضى والجرحى الى حرمان 18 الف مريضاً من السفر للعلاج بالخارج منهم 5580 طفلاً . </w:t>
      </w:r>
    </w:p>
    <w:p w:rsidR="00FA1AEF" w:rsidRDefault="00FA1AEF" w:rsidP="00FA1AEF">
      <w:pPr>
        <w:ind w:left="270" w:hanging="270"/>
        <w:jc w:val="both"/>
        <w:rPr>
          <w:rtl/>
        </w:rPr>
      </w:pPr>
      <w:r>
        <w:rPr>
          <w:rFonts w:hint="cs"/>
          <w:b/>
          <w:bCs/>
          <w:rtl/>
        </w:rPr>
        <w:t xml:space="preserve">- </w:t>
      </w:r>
      <w:r w:rsidRPr="00FA1AEF">
        <w:rPr>
          <w:rFonts w:hint="cs"/>
          <w:b/>
          <w:bCs/>
          <w:rtl/>
        </w:rPr>
        <w:t>مركز حماية الصحفيين الفلسطينيين</w:t>
      </w:r>
      <w:r>
        <w:rPr>
          <w:rFonts w:hint="cs"/>
          <w:rtl/>
        </w:rPr>
        <w:t>: ما يجري في غزة مذبحة متواصلة تكشف فشل المجتمع الدولي في حماية الصحافة</w:t>
      </w:r>
    </w:p>
    <w:p w:rsidR="005676CC" w:rsidRDefault="005676CC" w:rsidP="005676CC">
      <w:pPr>
        <w:jc w:val="both"/>
        <w:rPr>
          <w:rtl/>
        </w:rPr>
      </w:pPr>
      <w:r>
        <w:rPr>
          <w:rFonts w:hint="cs"/>
          <w:rtl/>
        </w:rPr>
        <w:t xml:space="preserve">- </w:t>
      </w:r>
      <w:r w:rsidRPr="005676CC">
        <w:rPr>
          <w:rFonts w:hint="cs"/>
          <w:b/>
          <w:bCs/>
          <w:rtl/>
        </w:rPr>
        <w:t>المتحدث باسم اليونيسف:</w:t>
      </w:r>
      <w:r>
        <w:rPr>
          <w:rFonts w:hint="cs"/>
          <w:rtl/>
        </w:rPr>
        <w:t xml:space="preserve"> </w:t>
      </w:r>
    </w:p>
    <w:p w:rsidR="005676CC" w:rsidRPr="005676CC" w:rsidRDefault="005676CC" w:rsidP="005676CC">
      <w:pPr>
        <w:pStyle w:val="ListParagraph"/>
        <w:numPr>
          <w:ilvl w:val="0"/>
          <w:numId w:val="44"/>
        </w:numPr>
        <w:jc w:val="both"/>
        <w:rPr>
          <w:rFonts w:cs="Calibri"/>
          <w:noProof w:val="0"/>
          <w:sz w:val="22"/>
          <w:szCs w:val="22"/>
        </w:rPr>
      </w:pPr>
      <w:r>
        <w:rPr>
          <w:rFonts w:hint="cs"/>
          <w:rtl/>
        </w:rPr>
        <w:t>مدينة غزة ما زالت موطنا لعشرات الآلاف من الأطفال منهم مبتورو الأطراف</w:t>
      </w:r>
    </w:p>
    <w:p w:rsidR="005676CC" w:rsidRPr="00077891" w:rsidRDefault="005676CC" w:rsidP="005676CC">
      <w:pPr>
        <w:pStyle w:val="ListParagraph"/>
        <w:numPr>
          <w:ilvl w:val="0"/>
          <w:numId w:val="44"/>
        </w:numPr>
        <w:jc w:val="both"/>
        <w:rPr>
          <w:rFonts w:cs="Calibri"/>
          <w:noProof w:val="0"/>
          <w:sz w:val="22"/>
          <w:szCs w:val="22"/>
        </w:rPr>
      </w:pPr>
      <w:r>
        <w:rPr>
          <w:rFonts w:hint="cs"/>
          <w:rtl/>
        </w:rPr>
        <w:t>أطفال غزة يرتجفون من وطأة الغارات والواقع المفروض في غزة قاس ومتناقض</w:t>
      </w:r>
    </w:p>
    <w:p w:rsidR="00077891" w:rsidRDefault="00077891" w:rsidP="00077891">
      <w:pPr>
        <w:jc w:val="both"/>
        <w:rPr>
          <w:rFonts w:cs="Calibri"/>
          <w:noProof w:val="0"/>
          <w:sz w:val="22"/>
          <w:szCs w:val="22"/>
          <w:rtl/>
        </w:rPr>
      </w:pPr>
    </w:p>
    <w:p w:rsidR="00077891" w:rsidRPr="00077891" w:rsidRDefault="00077891" w:rsidP="00077891">
      <w:pPr>
        <w:jc w:val="both"/>
        <w:rPr>
          <w:rFonts w:cs="Calibri"/>
          <w:noProof w:val="0"/>
          <w:sz w:val="22"/>
          <w:szCs w:val="22"/>
        </w:rPr>
      </w:pPr>
      <w:bookmarkStart w:id="2" w:name="_GoBack"/>
      <w:bookmarkEnd w:id="2"/>
    </w:p>
    <w:p w:rsidR="005676CC" w:rsidRPr="00A56504" w:rsidRDefault="005676CC" w:rsidP="005676CC">
      <w:pPr>
        <w:pStyle w:val="ListParagraph"/>
        <w:numPr>
          <w:ilvl w:val="0"/>
          <w:numId w:val="44"/>
        </w:numPr>
        <w:jc w:val="both"/>
        <w:rPr>
          <w:rFonts w:cs="Calibri"/>
          <w:noProof w:val="0"/>
          <w:sz w:val="22"/>
          <w:szCs w:val="22"/>
        </w:rPr>
      </w:pPr>
      <w:r>
        <w:rPr>
          <w:rFonts w:hint="cs"/>
          <w:rtl/>
        </w:rPr>
        <w:lastRenderedPageBreak/>
        <w:t>إصدار أمر إجلاء عام للمدنيين لا يعني أن من بقي سيفقد حقه في الحماية</w:t>
      </w:r>
    </w:p>
    <w:p w:rsidR="00A56504" w:rsidRDefault="00A56504" w:rsidP="00A56504">
      <w:pPr>
        <w:pStyle w:val="ListParagraph"/>
        <w:numPr>
          <w:ilvl w:val="0"/>
          <w:numId w:val="44"/>
        </w:numPr>
        <w:jc w:val="both"/>
        <w:rPr>
          <w:rtl/>
        </w:rPr>
      </w:pPr>
      <w:r>
        <w:rPr>
          <w:rFonts w:hint="cs"/>
          <w:rtl/>
        </w:rPr>
        <w:t>مدينة غزة ما زالت موطنا لعشرات الآلاف من الأطفال منهم مبتورو الأطراف، والأمور اليوم أسوأ من أي وقت مضى</w:t>
      </w:r>
    </w:p>
    <w:p w:rsidR="00A56504" w:rsidRPr="00A56504" w:rsidRDefault="00A56504" w:rsidP="00A56504">
      <w:pPr>
        <w:jc w:val="both"/>
        <w:rPr>
          <w:rtl/>
        </w:rPr>
      </w:pPr>
      <w:r w:rsidRPr="00A56504">
        <w:rPr>
          <w:rFonts w:hint="cs"/>
          <w:b/>
          <w:bCs/>
          <w:rtl/>
        </w:rPr>
        <w:t xml:space="preserve">- </w:t>
      </w:r>
      <w:r w:rsidRPr="00A56504">
        <w:rPr>
          <w:rFonts w:hint="cs"/>
          <w:rtl/>
        </w:rPr>
        <w:t>قصف مدفعي إسرائيلي على حي الصبرة جنوبي مدينة غزة</w:t>
      </w:r>
      <w:r w:rsidRPr="00A56504">
        <w:t>.</w:t>
      </w:r>
    </w:p>
    <w:p w:rsidR="002169CC" w:rsidRDefault="002169CC" w:rsidP="002169CC">
      <w:pPr>
        <w:ind w:left="270" w:hanging="270"/>
        <w:jc w:val="both"/>
        <w:rPr>
          <w:b/>
          <w:bCs/>
          <w:rtl/>
        </w:rPr>
      </w:pPr>
      <w:r>
        <w:rPr>
          <w:rFonts w:hint="cs"/>
          <w:b/>
          <w:bCs/>
          <w:rtl/>
        </w:rPr>
        <w:t xml:space="preserve">- </w:t>
      </w:r>
      <w:r w:rsidRPr="002169CC">
        <w:rPr>
          <w:rFonts w:hint="cs"/>
          <w:b/>
          <w:bCs/>
          <w:rtl/>
        </w:rPr>
        <w:t>المتحدث باسم اللجنة الدولية للصليب الأحمر بغزة</w:t>
      </w:r>
      <w:r w:rsidRPr="002169CC">
        <w:rPr>
          <w:b/>
          <w:bCs/>
        </w:rPr>
        <w:t xml:space="preserve">: </w:t>
      </w:r>
    </w:p>
    <w:p w:rsidR="002169CC" w:rsidRPr="002169CC" w:rsidRDefault="002169CC" w:rsidP="002169CC">
      <w:pPr>
        <w:pStyle w:val="ListParagraph"/>
        <w:numPr>
          <w:ilvl w:val="0"/>
          <w:numId w:val="44"/>
        </w:numPr>
        <w:jc w:val="both"/>
        <w:rPr>
          <w:b/>
          <w:bCs/>
        </w:rPr>
      </w:pPr>
      <w:r>
        <w:rPr>
          <w:rFonts w:hint="cs"/>
          <w:rtl/>
        </w:rPr>
        <w:t>اضطررنا لتعليق عمل مكتبنا في مدينة غزة مؤقتا</w:t>
      </w:r>
      <w:r>
        <w:t>.</w:t>
      </w:r>
    </w:p>
    <w:p w:rsidR="002169CC" w:rsidRPr="002169CC" w:rsidRDefault="002169CC" w:rsidP="002169CC">
      <w:pPr>
        <w:pStyle w:val="ListParagraph"/>
        <w:numPr>
          <w:ilvl w:val="0"/>
          <w:numId w:val="44"/>
        </w:numPr>
        <w:jc w:val="both"/>
        <w:rPr>
          <w:b/>
          <w:bCs/>
        </w:rPr>
      </w:pPr>
      <w:r>
        <w:rPr>
          <w:rFonts w:hint="cs"/>
          <w:rtl/>
        </w:rPr>
        <w:t>لا يوجد شيء من الإمدادات اللازمة للحياة في قطاع غزة</w:t>
      </w:r>
      <w:r>
        <w:t>.</w:t>
      </w:r>
    </w:p>
    <w:p w:rsidR="002169CC" w:rsidRPr="002169CC" w:rsidRDefault="002169CC" w:rsidP="002169CC">
      <w:pPr>
        <w:pStyle w:val="ListParagraph"/>
        <w:numPr>
          <w:ilvl w:val="0"/>
          <w:numId w:val="44"/>
        </w:numPr>
        <w:jc w:val="both"/>
        <w:rPr>
          <w:b/>
          <w:bCs/>
        </w:rPr>
      </w:pPr>
      <w:r>
        <w:rPr>
          <w:rFonts w:hint="cs"/>
          <w:rtl/>
        </w:rPr>
        <w:t>يجب إتاحة الوصول إلى المدنيين في غزة</w:t>
      </w:r>
      <w:r>
        <w:t>.</w:t>
      </w:r>
    </w:p>
    <w:p w:rsidR="002169CC" w:rsidRPr="002169CC" w:rsidRDefault="002169CC" w:rsidP="002169CC">
      <w:pPr>
        <w:pStyle w:val="ListParagraph"/>
        <w:numPr>
          <w:ilvl w:val="0"/>
          <w:numId w:val="44"/>
        </w:numPr>
        <w:jc w:val="both"/>
        <w:rPr>
          <w:b/>
          <w:bCs/>
        </w:rPr>
      </w:pPr>
      <w:r>
        <w:rPr>
          <w:rFonts w:hint="cs"/>
          <w:rtl/>
        </w:rPr>
        <w:t>هناك حاجة ملحة لتوفير مواد الإيواء مع قرب دخول الشتاء</w:t>
      </w:r>
      <w:r>
        <w:t>.</w:t>
      </w:r>
    </w:p>
    <w:p w:rsidR="002E1C90" w:rsidRDefault="002E1C90" w:rsidP="002E1C90">
      <w:pPr>
        <w:jc w:val="both"/>
        <w:rPr>
          <w:b/>
          <w:bCs/>
          <w:rtl/>
        </w:rPr>
      </w:pPr>
      <w:r>
        <w:rPr>
          <w:rFonts w:hint="cs"/>
          <w:rtl/>
        </w:rPr>
        <w:t xml:space="preserve">- </w:t>
      </w:r>
      <w:r w:rsidRPr="0004140F">
        <w:rPr>
          <w:rFonts w:hint="cs"/>
          <w:b/>
          <w:bCs/>
          <w:rtl/>
        </w:rPr>
        <w:t>مكتب الإعلامي الحكومي بغزة</w:t>
      </w:r>
      <w:r w:rsidRPr="0004140F">
        <w:rPr>
          <w:b/>
          <w:bCs/>
        </w:rPr>
        <w:t>:</w:t>
      </w:r>
    </w:p>
    <w:p w:rsidR="002E1C90" w:rsidRPr="002E1C90" w:rsidRDefault="002E1C90" w:rsidP="002E1C90">
      <w:pPr>
        <w:pStyle w:val="ListParagraph"/>
        <w:numPr>
          <w:ilvl w:val="0"/>
          <w:numId w:val="44"/>
        </w:numPr>
        <w:jc w:val="both"/>
        <w:rPr>
          <w:b/>
          <w:bCs/>
        </w:rPr>
      </w:pPr>
      <w:r>
        <w:rPr>
          <w:rFonts w:hint="cs"/>
          <w:rtl/>
        </w:rPr>
        <w:t>قرار الصليب الأحمر تعليق عمله في غزة خطير وغير إنساني ويُناقض القانون الدولي ونُطالب بالتراجع الفوري عنه</w:t>
      </w:r>
    </w:p>
    <w:p w:rsidR="002E1C90" w:rsidRPr="002E1C90" w:rsidRDefault="002E1C90" w:rsidP="002E1C90">
      <w:pPr>
        <w:pStyle w:val="ListParagraph"/>
        <w:numPr>
          <w:ilvl w:val="0"/>
          <w:numId w:val="44"/>
        </w:numPr>
        <w:jc w:val="both"/>
        <w:rPr>
          <w:b/>
          <w:bCs/>
        </w:rPr>
      </w:pPr>
      <w:r>
        <w:rPr>
          <w:rFonts w:hint="cs"/>
          <w:rtl/>
        </w:rPr>
        <w:t>نؤكد أن اللجنة الدولية للصليب الأحمر هي مؤسسة محمية بموجب القانون الدولي الإنساني واتفاقيات جنيف، ومن واجبها العمل في مناطق النزاع لا الهروب منها، فالانسحاب في هذا التوقيت يتنافى مع جوهر ولايتها الإنسانية التي وُجدت لأجلها</w:t>
      </w:r>
      <w:r>
        <w:t>.</w:t>
      </w:r>
    </w:p>
    <w:p w:rsidR="002E1C90" w:rsidRPr="002E1C90" w:rsidRDefault="002E1C90" w:rsidP="002E1C90">
      <w:pPr>
        <w:pStyle w:val="ListParagraph"/>
        <w:numPr>
          <w:ilvl w:val="0"/>
          <w:numId w:val="44"/>
        </w:numPr>
        <w:jc w:val="both"/>
        <w:rPr>
          <w:b/>
          <w:bCs/>
        </w:rPr>
      </w:pPr>
      <w:r>
        <w:rPr>
          <w:rFonts w:hint="cs"/>
          <w:rtl/>
        </w:rPr>
        <w:t xml:space="preserve">نطالب اللجنة الدولية للصليب الأحمر أن تثبت للعالم أنها ما زالت جهة إنسانية محايدة تعمل وفق مبادئها المعلنة لا وفق إملاءات أو ضغوط سياسية من الاحتلال </w:t>
      </w:r>
      <w:r>
        <w:t>"</w:t>
      </w:r>
      <w:r>
        <w:rPr>
          <w:rFonts w:hint="cs"/>
          <w:rtl/>
        </w:rPr>
        <w:t>الإسرائيلي</w:t>
      </w:r>
      <w:r>
        <w:t>".</w:t>
      </w:r>
    </w:p>
    <w:p w:rsidR="002E1C90" w:rsidRDefault="002E1C90" w:rsidP="002E1C90">
      <w:pPr>
        <w:jc w:val="both"/>
        <w:rPr>
          <w:b/>
          <w:bCs/>
        </w:rPr>
      </w:pPr>
      <w:r w:rsidRPr="002A3E39">
        <w:rPr>
          <w:rFonts w:ascii="Simplified Arabic" w:hAnsi="Simplified Arabic" w:hint="cs"/>
          <w:b/>
          <w:bCs/>
          <w:rtl/>
        </w:rPr>
        <w:t>-</w:t>
      </w:r>
      <w:r w:rsidRPr="005676CC">
        <w:rPr>
          <w:rFonts w:hint="cs"/>
          <w:b/>
          <w:bCs/>
          <w:rtl/>
        </w:rPr>
        <w:t xml:space="preserve"> </w:t>
      </w:r>
      <w:r>
        <w:rPr>
          <w:rFonts w:hint="cs"/>
          <w:b/>
          <w:bCs/>
          <w:rtl/>
        </w:rPr>
        <w:t>المكتب الإعلامي الحكومي في غزة</w:t>
      </w:r>
      <w:r>
        <w:rPr>
          <w:b/>
          <w:bCs/>
        </w:rPr>
        <w:t>:</w:t>
      </w:r>
    </w:p>
    <w:p w:rsidR="002E1C90" w:rsidRPr="005676CC" w:rsidRDefault="002E1C90" w:rsidP="002E1C90">
      <w:pPr>
        <w:pStyle w:val="ListParagraph"/>
        <w:numPr>
          <w:ilvl w:val="0"/>
          <w:numId w:val="44"/>
        </w:numPr>
        <w:jc w:val="both"/>
        <w:rPr>
          <w:rFonts w:cs="Calibri"/>
          <w:noProof w:val="0"/>
          <w:sz w:val="22"/>
          <w:szCs w:val="22"/>
        </w:rPr>
      </w:pPr>
      <w:r w:rsidRPr="005676CC">
        <w:rPr>
          <w:rFonts w:hint="cs"/>
          <w:rtl/>
        </w:rPr>
        <w:t>الاحتلال يقتل 92 فلسطينياً كل يوم</w:t>
      </w:r>
      <w:r w:rsidRPr="005676CC">
        <w:t>.</w:t>
      </w:r>
    </w:p>
    <w:p w:rsidR="002E1C90" w:rsidRPr="005676CC" w:rsidRDefault="002E1C90" w:rsidP="002E1C90">
      <w:pPr>
        <w:pStyle w:val="ListParagraph"/>
        <w:numPr>
          <w:ilvl w:val="0"/>
          <w:numId w:val="44"/>
        </w:numPr>
        <w:jc w:val="both"/>
        <w:rPr>
          <w:rFonts w:cs="Calibri"/>
          <w:noProof w:val="0"/>
          <w:sz w:val="22"/>
          <w:szCs w:val="22"/>
        </w:rPr>
      </w:pPr>
      <w:r w:rsidRPr="005676CC">
        <w:rPr>
          <w:rFonts w:hint="cs"/>
          <w:rtl/>
        </w:rPr>
        <w:t>الاحتلال يقتل 27 طفلاً و14 امرأة يومياً</w:t>
      </w:r>
      <w:r w:rsidRPr="005676CC">
        <w:t>.</w:t>
      </w:r>
    </w:p>
    <w:p w:rsidR="002E1C90" w:rsidRPr="005676CC" w:rsidRDefault="002E1C90" w:rsidP="002E1C90">
      <w:pPr>
        <w:pStyle w:val="ListParagraph"/>
        <w:numPr>
          <w:ilvl w:val="0"/>
          <w:numId w:val="44"/>
        </w:numPr>
        <w:jc w:val="both"/>
        <w:rPr>
          <w:rFonts w:cs="Calibri"/>
          <w:noProof w:val="0"/>
          <w:sz w:val="22"/>
          <w:szCs w:val="22"/>
        </w:rPr>
      </w:pPr>
      <w:r w:rsidRPr="005676CC">
        <w:rPr>
          <w:rFonts w:hint="cs"/>
          <w:rtl/>
          <w:lang w:bidi="ar-EG"/>
        </w:rPr>
        <w:t>ا</w:t>
      </w:r>
      <w:r w:rsidRPr="005676CC">
        <w:rPr>
          <w:rFonts w:hint="cs"/>
          <w:rtl/>
        </w:rPr>
        <w:t>لاحتلال يقتل 12 أما و30 أبا كل يوم</w:t>
      </w:r>
      <w:r w:rsidRPr="005676CC">
        <w:t>.</w:t>
      </w:r>
    </w:p>
    <w:p w:rsidR="002E1C90" w:rsidRPr="005676CC" w:rsidRDefault="002E1C90" w:rsidP="002E1C90">
      <w:pPr>
        <w:pStyle w:val="ListParagraph"/>
        <w:numPr>
          <w:ilvl w:val="0"/>
          <w:numId w:val="44"/>
        </w:numPr>
        <w:jc w:val="both"/>
        <w:rPr>
          <w:rFonts w:cs="Calibri"/>
          <w:noProof w:val="0"/>
          <w:sz w:val="22"/>
          <w:szCs w:val="22"/>
        </w:rPr>
      </w:pPr>
      <w:r w:rsidRPr="005676CC">
        <w:rPr>
          <w:rFonts w:hint="cs"/>
          <w:rtl/>
        </w:rPr>
        <w:t>الاحتلال يرتكب مجازر بحق 53 أسرة</w:t>
      </w:r>
      <w:r w:rsidRPr="005676CC">
        <w:t>.</w:t>
      </w:r>
    </w:p>
    <w:p w:rsidR="002E1C90" w:rsidRPr="00CC46AB" w:rsidRDefault="002E1C90" w:rsidP="002E1C90">
      <w:pPr>
        <w:pStyle w:val="ListParagraph"/>
        <w:numPr>
          <w:ilvl w:val="0"/>
          <w:numId w:val="44"/>
        </w:numPr>
        <w:jc w:val="both"/>
        <w:rPr>
          <w:rFonts w:cs="Calibri"/>
          <w:noProof w:val="0"/>
          <w:sz w:val="22"/>
          <w:szCs w:val="22"/>
        </w:rPr>
      </w:pPr>
      <w:r w:rsidRPr="005676CC">
        <w:rPr>
          <w:rFonts w:hint="cs"/>
          <w:rtl/>
        </w:rPr>
        <w:t>الاحتلال يُبيد 8 أسر ولم يبقَ سوى ناجٍ وحيد</w:t>
      </w:r>
      <w:r w:rsidRPr="005676CC">
        <w:t>.</w:t>
      </w:r>
    </w:p>
    <w:p w:rsidR="00CC46AB" w:rsidRPr="00CC46AB" w:rsidRDefault="00CC46AB" w:rsidP="002E1C90">
      <w:pPr>
        <w:pStyle w:val="ListParagraph"/>
        <w:numPr>
          <w:ilvl w:val="0"/>
          <w:numId w:val="44"/>
        </w:numPr>
        <w:jc w:val="both"/>
        <w:rPr>
          <w:rFonts w:cs="Calibri"/>
          <w:noProof w:val="0"/>
          <w:sz w:val="22"/>
          <w:szCs w:val="22"/>
        </w:rPr>
      </w:pPr>
      <w:r>
        <w:rPr>
          <w:rFonts w:hint="cs"/>
          <w:rtl/>
        </w:rPr>
        <w:t>الاحتلال الإسرائيلي يحوّل كل يوم 77 طفلاً إلى أيتام</w:t>
      </w:r>
      <w:r>
        <w:t>.</w:t>
      </w:r>
    </w:p>
    <w:p w:rsidR="00CC46AB" w:rsidRPr="00CC46AB" w:rsidRDefault="00CC46AB" w:rsidP="002E1C90">
      <w:pPr>
        <w:pStyle w:val="ListParagraph"/>
        <w:numPr>
          <w:ilvl w:val="0"/>
          <w:numId w:val="44"/>
        </w:numPr>
        <w:jc w:val="both"/>
        <w:rPr>
          <w:rFonts w:cs="Calibri"/>
          <w:noProof w:val="0"/>
          <w:sz w:val="22"/>
          <w:szCs w:val="22"/>
        </w:rPr>
      </w:pPr>
      <w:r>
        <w:rPr>
          <w:rFonts w:hint="cs"/>
          <w:rtl/>
        </w:rPr>
        <w:t>الاحتلال الإسرائيلي يحوّل كل يوم 29 سيدة متزوجة إلى أرملة</w:t>
      </w:r>
      <w:r>
        <w:t>.</w:t>
      </w:r>
    </w:p>
    <w:p w:rsidR="00CC46AB" w:rsidRPr="00CC46AB" w:rsidRDefault="00CC46AB" w:rsidP="002E1C90">
      <w:pPr>
        <w:pStyle w:val="ListParagraph"/>
        <w:numPr>
          <w:ilvl w:val="0"/>
          <w:numId w:val="44"/>
        </w:numPr>
        <w:jc w:val="both"/>
        <w:rPr>
          <w:rFonts w:cs="Calibri"/>
          <w:noProof w:val="0"/>
          <w:sz w:val="22"/>
          <w:szCs w:val="22"/>
        </w:rPr>
      </w:pPr>
      <w:r>
        <w:rPr>
          <w:rFonts w:hint="cs"/>
          <w:rtl/>
        </w:rPr>
        <w:t>الاحتلال الإسرائيلي يتسبب كل يوم بإجهاض 16 سيدة حامل</w:t>
      </w:r>
      <w:r>
        <w:t>.</w:t>
      </w:r>
    </w:p>
    <w:p w:rsidR="002169CC" w:rsidRDefault="002169CC" w:rsidP="002169CC">
      <w:pPr>
        <w:ind w:left="270" w:hanging="270"/>
        <w:jc w:val="both"/>
        <w:rPr>
          <w:rtl/>
        </w:rPr>
      </w:pPr>
      <w:r w:rsidRPr="002169CC">
        <w:rPr>
          <w:rFonts w:hint="cs"/>
          <w:b/>
          <w:bCs/>
          <w:rtl/>
        </w:rPr>
        <w:lastRenderedPageBreak/>
        <w:t xml:space="preserve">- الهيئة العامة للمعابر والحدود: </w:t>
      </w:r>
      <w:r w:rsidRPr="002169CC">
        <w:rPr>
          <w:rFonts w:hint="cs"/>
          <w:rtl/>
        </w:rPr>
        <w:t xml:space="preserve">يعمل معبر الكرامة </w:t>
      </w:r>
      <w:r>
        <w:rPr>
          <w:rFonts w:hint="cs"/>
          <w:rtl/>
        </w:rPr>
        <w:t>اليوم</w:t>
      </w:r>
      <w:r w:rsidRPr="002169CC">
        <w:rPr>
          <w:rFonts w:hint="cs"/>
          <w:rtl/>
        </w:rPr>
        <w:t xml:space="preserve"> الثلاثاء، من الساعة الثامنة صباحاً حتى الساعة الواحدة والنصف ظهراً في كلا الاتجاهين</w:t>
      </w:r>
      <w:r w:rsidRPr="002169CC">
        <w:t>.</w:t>
      </w:r>
    </w:p>
    <w:p w:rsidR="0004140F" w:rsidRPr="0004140F" w:rsidRDefault="0004140F" w:rsidP="0004140F">
      <w:pPr>
        <w:ind w:left="270" w:hanging="270"/>
        <w:jc w:val="both"/>
        <w:rPr>
          <w:rtl/>
        </w:rPr>
      </w:pPr>
      <w:r w:rsidRPr="0004140F">
        <w:rPr>
          <w:rFonts w:hint="cs"/>
          <w:rtl/>
        </w:rPr>
        <w:t xml:space="preserve">- </w:t>
      </w:r>
      <w:r w:rsidRPr="0004140F">
        <w:t xml:space="preserve"> </w:t>
      </w:r>
      <w:r w:rsidRPr="0004140F">
        <w:rPr>
          <w:rFonts w:hint="cs"/>
          <w:rtl/>
        </w:rPr>
        <w:t>الجيش الإسرائيلي ينسف مباني سكنية جنوبي مدينة خان يونس جنوبي قطاع غزة</w:t>
      </w:r>
      <w:r w:rsidRPr="0004140F">
        <w:t>.</w:t>
      </w:r>
    </w:p>
    <w:p w:rsidR="003455C5" w:rsidRDefault="003455C5" w:rsidP="003455C5">
      <w:pPr>
        <w:jc w:val="both"/>
        <w:rPr>
          <w:rtl/>
        </w:rPr>
      </w:pPr>
      <w:r>
        <w:rPr>
          <w:rFonts w:hint="cs"/>
          <w:rtl/>
        </w:rPr>
        <w:t>- آليات الاحتلال تطلق النار في محيط محور نيتساريم شمالي مخيم النصيرات وسط قطاع غزة</w:t>
      </w:r>
    </w:p>
    <w:p w:rsidR="003455C5" w:rsidRDefault="003455C5" w:rsidP="003455C5">
      <w:pPr>
        <w:jc w:val="both"/>
        <w:rPr>
          <w:rtl/>
        </w:rPr>
      </w:pPr>
      <w:r>
        <w:rPr>
          <w:rFonts w:hint="cs"/>
          <w:rtl/>
        </w:rPr>
        <w:t xml:space="preserve">- </w:t>
      </w:r>
      <w:r w:rsidRPr="003455C5">
        <w:rPr>
          <w:rFonts w:hint="cs"/>
          <w:b/>
          <w:bCs/>
          <w:rtl/>
        </w:rPr>
        <w:t>مدير قسم الأطفال والولادة في مجمع ناصر الطبي</w:t>
      </w:r>
    </w:p>
    <w:p w:rsidR="003455C5" w:rsidRDefault="003455C5" w:rsidP="003455C5">
      <w:pPr>
        <w:pStyle w:val="ListParagraph"/>
        <w:numPr>
          <w:ilvl w:val="0"/>
          <w:numId w:val="44"/>
        </w:numPr>
        <w:jc w:val="both"/>
      </w:pPr>
      <w:r>
        <w:rPr>
          <w:rFonts w:hint="cs"/>
          <w:rtl/>
        </w:rPr>
        <w:t>لا يوجد تجهيزات طبية ولا خدماتية في مستشفيات جنوب قطاع غزة</w:t>
      </w:r>
    </w:p>
    <w:p w:rsidR="003455C5" w:rsidRDefault="003455C5" w:rsidP="003455C5">
      <w:pPr>
        <w:pStyle w:val="ListParagraph"/>
        <w:numPr>
          <w:ilvl w:val="0"/>
          <w:numId w:val="44"/>
        </w:numPr>
        <w:jc w:val="both"/>
      </w:pPr>
      <w:r>
        <w:rPr>
          <w:rFonts w:hint="cs"/>
          <w:rtl/>
        </w:rPr>
        <w:t>أغلب حالات سوء التغذية تعود لوضع أصعب بعد تلقي العلاج في المستشفيات</w:t>
      </w:r>
    </w:p>
    <w:p w:rsidR="003455C5" w:rsidRDefault="003455C5" w:rsidP="003455C5">
      <w:pPr>
        <w:pStyle w:val="ListParagraph"/>
        <w:numPr>
          <w:ilvl w:val="0"/>
          <w:numId w:val="44"/>
        </w:numPr>
        <w:jc w:val="both"/>
      </w:pPr>
      <w:r>
        <w:rPr>
          <w:rFonts w:hint="cs"/>
          <w:rtl/>
        </w:rPr>
        <w:t>سوء التغذية يؤدي إلى مشاكل خطيرة جدًا على الأطفال منها التأثير على وظائف الدماغ والحركة</w:t>
      </w:r>
    </w:p>
    <w:p w:rsidR="003455C5" w:rsidRPr="003455C5" w:rsidRDefault="003455C5" w:rsidP="003455C5">
      <w:pPr>
        <w:jc w:val="both"/>
        <w:rPr>
          <w:rtl/>
        </w:rPr>
      </w:pPr>
      <w:r w:rsidRPr="003455C5">
        <w:rPr>
          <w:rFonts w:hint="cs"/>
          <w:rtl/>
        </w:rPr>
        <w:t>- الآليات الإسرائيلية تطلق النار باتجاه منازل المواطنين في شارع النفق شمالي مدينة غزة</w:t>
      </w:r>
      <w:r w:rsidRPr="003455C5">
        <w:t>.</w:t>
      </w:r>
    </w:p>
    <w:p w:rsidR="003D4B20" w:rsidRDefault="003D4B20" w:rsidP="003D4B20">
      <w:pPr>
        <w:ind w:left="270" w:hanging="270"/>
        <w:jc w:val="both"/>
        <w:rPr>
          <w:rtl/>
        </w:rPr>
      </w:pPr>
      <w:r>
        <w:rPr>
          <w:rFonts w:hint="cs"/>
          <w:b/>
          <w:bCs/>
          <w:rtl/>
        </w:rPr>
        <w:t xml:space="preserve">- </w:t>
      </w:r>
      <w:r w:rsidRPr="003D4B20">
        <w:rPr>
          <w:rFonts w:hint="cs"/>
          <w:rtl/>
        </w:rPr>
        <w:t>غارة جوية إسرائيلية على منطقة جورة العقاد شمال غربي مدينة خان يونس جنوبي قطاع غزة</w:t>
      </w:r>
      <w:r w:rsidRPr="003D4B20">
        <w:t>.</w:t>
      </w:r>
    </w:p>
    <w:p w:rsidR="003D4B20" w:rsidRDefault="003D4B20" w:rsidP="003D4B20">
      <w:pPr>
        <w:ind w:left="270" w:hanging="270"/>
        <w:jc w:val="both"/>
        <w:rPr>
          <w:rtl/>
        </w:rPr>
      </w:pPr>
      <w:r>
        <w:rPr>
          <w:rFonts w:hint="cs"/>
          <w:rtl/>
        </w:rPr>
        <w:t xml:space="preserve">- </w:t>
      </w:r>
      <w:r w:rsidRPr="003D4B20">
        <w:rPr>
          <w:rFonts w:hint="cs"/>
          <w:b/>
          <w:bCs/>
          <w:rtl/>
        </w:rPr>
        <w:t>الأونروا</w:t>
      </w:r>
      <w:r>
        <w:rPr>
          <w:rFonts w:hint="cs"/>
          <w:rtl/>
        </w:rPr>
        <w:t>:</w:t>
      </w:r>
    </w:p>
    <w:p w:rsidR="003D4B20" w:rsidRDefault="003D4B20" w:rsidP="003D4B20">
      <w:pPr>
        <w:pStyle w:val="ListParagraph"/>
        <w:numPr>
          <w:ilvl w:val="0"/>
          <w:numId w:val="44"/>
        </w:numPr>
        <w:jc w:val="both"/>
      </w:pPr>
      <w:r>
        <w:rPr>
          <w:rFonts w:hint="cs"/>
          <w:rtl/>
        </w:rPr>
        <w:t xml:space="preserve">عامان على حرب غزة الطويلة قتل فيها أكثر من </w:t>
      </w:r>
      <w:r w:rsidR="00113244">
        <w:rPr>
          <w:rFonts w:hint="cs"/>
          <w:rtl/>
        </w:rPr>
        <w:t>67000</w:t>
      </w:r>
      <w:r>
        <w:rPr>
          <w:rFonts w:hint="cs"/>
          <w:rtl/>
        </w:rPr>
        <w:t xml:space="preserve"> شخص</w:t>
      </w:r>
    </w:p>
    <w:p w:rsidR="003D4B20" w:rsidRDefault="003D4B20" w:rsidP="003D4B20">
      <w:pPr>
        <w:pStyle w:val="ListParagraph"/>
        <w:numPr>
          <w:ilvl w:val="0"/>
          <w:numId w:val="44"/>
        </w:numPr>
        <w:jc w:val="both"/>
      </w:pPr>
      <w:r>
        <w:rPr>
          <w:rFonts w:hint="cs"/>
          <w:rtl/>
        </w:rPr>
        <w:t>جميع سكان غزة تقريبا نزحوا ونحو 80% من المباني دمرت أو تضرت وقتل أكثر من 370 موظفينا</w:t>
      </w:r>
    </w:p>
    <w:p w:rsidR="003D4B20" w:rsidRDefault="003D4B20" w:rsidP="003D4B20">
      <w:pPr>
        <w:ind w:left="270" w:hanging="270"/>
        <w:jc w:val="both"/>
        <w:rPr>
          <w:rtl/>
        </w:rPr>
      </w:pPr>
      <w:r>
        <w:rPr>
          <w:rFonts w:hint="cs"/>
          <w:rtl/>
        </w:rPr>
        <w:t>- 7 مصابين بنيران قوات الاحتلال قرب مراكز توزيع المساعدات شمال غربي رفح</w:t>
      </w:r>
    </w:p>
    <w:p w:rsidR="004A0541" w:rsidRPr="002A3E39" w:rsidRDefault="004A0541" w:rsidP="005676CC">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1160F8" w:rsidRDefault="001031F7" w:rsidP="001160F8">
      <w:pPr>
        <w:jc w:val="both"/>
        <w:rPr>
          <w:rtl/>
        </w:rPr>
      </w:pPr>
      <w:r w:rsidRPr="002A3E39">
        <w:rPr>
          <w:rFonts w:ascii="Simplified Arabic" w:hAnsi="Simplified Arabic" w:hint="cs"/>
          <w:rtl/>
        </w:rPr>
        <w:t>-</w:t>
      </w:r>
      <w:r w:rsidR="001160F8">
        <w:rPr>
          <w:rFonts w:hint="cs"/>
          <w:rtl/>
        </w:rPr>
        <w:t xml:space="preserve"> قوات الاحتلال تقتحم بلدة بيت ريما شمال مدينة رام الله</w:t>
      </w:r>
    </w:p>
    <w:p w:rsidR="003455C5" w:rsidRDefault="003455C5" w:rsidP="003455C5">
      <w:pPr>
        <w:jc w:val="both"/>
        <w:rPr>
          <w:rtl/>
        </w:rPr>
      </w:pPr>
      <w:r>
        <w:rPr>
          <w:rFonts w:hint="cs"/>
          <w:rtl/>
        </w:rPr>
        <w:t>- قوات الاحتلال تقتحم بلدة قباطية شمالي الضفة الغربية</w:t>
      </w:r>
    </w:p>
    <w:p w:rsidR="003D4B20" w:rsidRDefault="003D4B20" w:rsidP="003D4B20">
      <w:pPr>
        <w:ind w:left="270" w:hanging="270"/>
        <w:jc w:val="both"/>
        <w:rPr>
          <w:rtl/>
        </w:rPr>
      </w:pPr>
      <w:r w:rsidRPr="003D4B20">
        <w:rPr>
          <w:rFonts w:hint="cs"/>
          <w:rtl/>
        </w:rPr>
        <w:t xml:space="preserve">- </w:t>
      </w:r>
      <w:r w:rsidRPr="003D4B20">
        <w:rPr>
          <w:rFonts w:hint="cs"/>
          <w:b/>
          <w:bCs/>
          <w:rtl/>
        </w:rPr>
        <w:t>مصادر محلية</w:t>
      </w:r>
      <w:r w:rsidRPr="003D4B20">
        <w:rPr>
          <w:b/>
          <w:bCs/>
        </w:rPr>
        <w:t>:</w:t>
      </w:r>
      <w:r>
        <w:t xml:space="preserve">  </w:t>
      </w:r>
      <w:r>
        <w:rPr>
          <w:rFonts w:hint="cs"/>
          <w:rtl/>
        </w:rPr>
        <w:t>إصابة شاب برصاص الاحتـ.ـلال خلال الاقتحام المستمر لمدينة قلقيلية شمالي الضفة الغربية</w:t>
      </w:r>
    </w:p>
    <w:p w:rsidR="00FA1AEF" w:rsidRDefault="00FA1AEF" w:rsidP="00FA1AEF">
      <w:pPr>
        <w:ind w:left="270" w:hanging="270"/>
        <w:jc w:val="both"/>
        <w:rPr>
          <w:rtl/>
        </w:rPr>
      </w:pPr>
      <w:r>
        <w:rPr>
          <w:rFonts w:hint="cs"/>
          <w:rtl/>
        </w:rPr>
        <w:t xml:space="preserve">- </w:t>
      </w:r>
      <w:r w:rsidRPr="00FA1AEF">
        <w:rPr>
          <w:rFonts w:hint="cs"/>
          <w:b/>
          <w:bCs/>
          <w:rtl/>
        </w:rPr>
        <w:t>أوقاف القدس</w:t>
      </w:r>
      <w:r>
        <w:rPr>
          <w:rFonts w:hint="cs"/>
          <w:rtl/>
        </w:rPr>
        <w:t>: الاحتلال اقتحم الأقصى 26 مرة ومنع الأذان بالحرم الإبراهيمي 92 وقتا الشهر الماضي</w:t>
      </w:r>
      <w:r>
        <w:t>.</w:t>
      </w:r>
    </w:p>
    <w:p w:rsidR="00FA1AEF" w:rsidRDefault="00FA1AEF" w:rsidP="00FA1AEF">
      <w:pPr>
        <w:ind w:left="270" w:hanging="270"/>
        <w:jc w:val="both"/>
        <w:rPr>
          <w:rtl/>
        </w:rPr>
      </w:pPr>
      <w:r>
        <w:rPr>
          <w:rFonts w:hint="cs"/>
          <w:b/>
          <w:bCs/>
          <w:rtl/>
        </w:rPr>
        <w:t xml:space="preserve">- </w:t>
      </w:r>
      <w:r w:rsidRPr="00FA1AEF">
        <w:rPr>
          <w:rFonts w:hint="cs"/>
          <w:b/>
          <w:bCs/>
          <w:rtl/>
        </w:rPr>
        <w:t xml:space="preserve">مواطنون من الضفة المحتلة : </w:t>
      </w:r>
      <w:r w:rsidRPr="00FA1AEF">
        <w:rPr>
          <w:rFonts w:hint="cs"/>
          <w:rtl/>
        </w:rPr>
        <w:t xml:space="preserve">جنود الاحتلال سألونا على الحواجز ما تاريخ اليوم ؟ اذا كانت الاجابة الـ7 من اكتوبر نتعرض للضرب المبرح , واذا كانت الاجابة 6 من اكتوبر </w:t>
      </w:r>
      <w:r w:rsidRPr="00FA1AEF">
        <w:t xml:space="preserve">+ </w:t>
      </w:r>
      <w:r w:rsidRPr="00FA1AEF">
        <w:rPr>
          <w:rFonts w:hint="cs"/>
          <w:rtl/>
        </w:rPr>
        <w:t>واحد ايضا نتعرض للضرب</w:t>
      </w:r>
    </w:p>
    <w:p w:rsidR="00FA1AEF" w:rsidRPr="00FA1AEF" w:rsidRDefault="00FA1AEF" w:rsidP="00FA1AEF">
      <w:pPr>
        <w:ind w:left="270" w:hanging="270"/>
        <w:jc w:val="both"/>
        <w:rPr>
          <w:rFonts w:cs="Calibri"/>
          <w:noProof w:val="0"/>
          <w:sz w:val="22"/>
          <w:szCs w:val="22"/>
        </w:rPr>
      </w:pPr>
      <w:r w:rsidRPr="00FA1AEF">
        <w:rPr>
          <w:rFonts w:hint="cs"/>
          <w:rtl/>
        </w:rPr>
        <w:t xml:space="preserve">- </w:t>
      </w:r>
      <w:r w:rsidRPr="00FA1AEF">
        <w:t xml:space="preserve"> 343 </w:t>
      </w:r>
      <w:r w:rsidRPr="00FA1AEF">
        <w:rPr>
          <w:rFonts w:hint="cs"/>
          <w:rtl/>
        </w:rPr>
        <w:t>مستوطنا اقتحموا ساحات المسجد الأقصى صباح اليوم</w:t>
      </w:r>
    </w:p>
    <w:p w:rsidR="004A0541" w:rsidRPr="002A3E39" w:rsidRDefault="004A0541" w:rsidP="005676CC">
      <w:pPr>
        <w:pStyle w:val="NormalWeb"/>
        <w:shd w:val="clear" w:color="auto" w:fill="FFFFFF"/>
        <w:bidi/>
        <w:spacing w:before="0" w:beforeAutospacing="0" w:after="0" w:afterAutospacing="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rsidR="0004140F" w:rsidRDefault="0004140F" w:rsidP="0004140F">
      <w:pPr>
        <w:ind w:left="270" w:hanging="270"/>
        <w:jc w:val="both"/>
        <w:rPr>
          <w:rtl/>
        </w:rPr>
      </w:pPr>
      <w:r>
        <w:rPr>
          <w:rFonts w:hint="cs"/>
          <w:rtl/>
        </w:rPr>
        <w:t xml:space="preserve">- </w:t>
      </w:r>
      <w:r w:rsidRPr="005676CC">
        <w:rPr>
          <w:rFonts w:hint="cs"/>
          <w:b/>
          <w:bCs/>
          <w:rtl/>
        </w:rPr>
        <w:t>وزير الداخلية الإسباني</w:t>
      </w:r>
      <w:r>
        <w:rPr>
          <w:rFonts w:hint="cs"/>
          <w:rtl/>
        </w:rPr>
        <w:t xml:space="preserve">: </w:t>
      </w:r>
    </w:p>
    <w:p w:rsidR="0004140F" w:rsidRPr="005676CC" w:rsidRDefault="0004140F" w:rsidP="0004140F">
      <w:pPr>
        <w:pStyle w:val="ListParagraph"/>
        <w:numPr>
          <w:ilvl w:val="0"/>
          <w:numId w:val="44"/>
        </w:numPr>
        <w:jc w:val="both"/>
        <w:rPr>
          <w:rFonts w:cs="Calibri"/>
          <w:noProof w:val="0"/>
          <w:sz w:val="22"/>
          <w:szCs w:val="22"/>
        </w:rPr>
      </w:pPr>
      <w:r>
        <w:rPr>
          <w:rFonts w:hint="cs"/>
          <w:rtl/>
        </w:rPr>
        <w:t>سنقوم بخطوة استباقية عبر تقديم شكوى أمام الجنائية الدولية في أحداث أسطول الصمود</w:t>
      </w:r>
    </w:p>
    <w:p w:rsidR="0004140F" w:rsidRPr="005676CC" w:rsidRDefault="0004140F" w:rsidP="0004140F">
      <w:pPr>
        <w:pStyle w:val="ListParagraph"/>
        <w:numPr>
          <w:ilvl w:val="0"/>
          <w:numId w:val="44"/>
        </w:numPr>
        <w:jc w:val="both"/>
        <w:rPr>
          <w:rFonts w:cs="Calibri"/>
          <w:noProof w:val="0"/>
          <w:sz w:val="22"/>
          <w:szCs w:val="22"/>
        </w:rPr>
      </w:pPr>
      <w:r>
        <w:rPr>
          <w:rFonts w:hint="cs"/>
          <w:rtl/>
        </w:rPr>
        <w:t>أي اعتداء على أشخاص في المياه الدولية يعد حرمانا من الحرية وفق القانون المحلي والدولي</w:t>
      </w:r>
    </w:p>
    <w:p w:rsidR="0004140F" w:rsidRDefault="0004140F" w:rsidP="0004140F">
      <w:pPr>
        <w:jc w:val="both"/>
        <w:rPr>
          <w:rtl/>
        </w:rPr>
      </w:pPr>
      <w:r>
        <w:rPr>
          <w:rFonts w:hint="cs"/>
          <w:rtl/>
        </w:rPr>
        <w:lastRenderedPageBreak/>
        <w:t xml:space="preserve">- </w:t>
      </w:r>
      <w:r w:rsidRPr="0004140F">
        <w:rPr>
          <w:rFonts w:hint="cs"/>
          <w:b/>
          <w:bCs/>
          <w:rtl/>
        </w:rPr>
        <w:t>الناشطة السويدية غريتا ثونبرغ</w:t>
      </w:r>
      <w:r>
        <w:rPr>
          <w:rFonts w:hint="cs"/>
          <w:rtl/>
        </w:rPr>
        <w:t xml:space="preserve">: </w:t>
      </w:r>
    </w:p>
    <w:p w:rsidR="0004140F" w:rsidRPr="0004140F" w:rsidRDefault="0004140F" w:rsidP="0004140F">
      <w:pPr>
        <w:pStyle w:val="ListParagraph"/>
        <w:numPr>
          <w:ilvl w:val="0"/>
          <w:numId w:val="44"/>
        </w:numPr>
        <w:jc w:val="both"/>
        <w:rPr>
          <w:b/>
          <w:bCs/>
        </w:rPr>
      </w:pPr>
      <w:r>
        <w:rPr>
          <w:rFonts w:hint="cs"/>
          <w:rtl/>
        </w:rPr>
        <w:t>هناك إبادة جماعية تجري في قطاع غزة وعلى دول العالم التدخل لوقفها</w:t>
      </w:r>
    </w:p>
    <w:p w:rsidR="0004140F" w:rsidRPr="0004140F" w:rsidRDefault="0004140F" w:rsidP="0004140F">
      <w:pPr>
        <w:pStyle w:val="ListParagraph"/>
        <w:numPr>
          <w:ilvl w:val="0"/>
          <w:numId w:val="44"/>
        </w:numPr>
        <w:jc w:val="both"/>
        <w:rPr>
          <w:b/>
          <w:bCs/>
        </w:rPr>
      </w:pPr>
      <w:r>
        <w:rPr>
          <w:rFonts w:hint="cs"/>
          <w:rtl/>
        </w:rPr>
        <w:t>الحكومات الغربية أخفقت في مهمتها بحماية حقوق الإنسان في قطاع غزة</w:t>
      </w:r>
    </w:p>
    <w:p w:rsidR="005676CC" w:rsidRDefault="005676CC" w:rsidP="005676CC">
      <w:pPr>
        <w:jc w:val="both"/>
        <w:rPr>
          <w:rtl/>
        </w:rPr>
      </w:pPr>
      <w:r>
        <w:rPr>
          <w:rFonts w:hint="cs"/>
          <w:rtl/>
        </w:rPr>
        <w:t xml:space="preserve">- </w:t>
      </w:r>
      <w:r w:rsidR="0004414C" w:rsidRPr="005676CC">
        <w:rPr>
          <w:rFonts w:hint="cs"/>
          <w:b/>
          <w:bCs/>
          <w:rtl/>
        </w:rPr>
        <w:t xml:space="preserve">والدة </w:t>
      </w:r>
      <w:r>
        <w:rPr>
          <w:rFonts w:hint="cs"/>
          <w:b/>
          <w:bCs/>
          <w:rtl/>
        </w:rPr>
        <w:t>أ</w:t>
      </w:r>
      <w:r w:rsidR="0004414C" w:rsidRPr="005676CC">
        <w:rPr>
          <w:rFonts w:hint="cs"/>
          <w:b/>
          <w:bCs/>
          <w:rtl/>
        </w:rPr>
        <w:t>سير إسرائيلي بغزة</w:t>
      </w:r>
      <w:r w:rsidR="0004414C">
        <w:rPr>
          <w:rFonts w:hint="cs"/>
          <w:rtl/>
        </w:rPr>
        <w:t xml:space="preserve">: </w:t>
      </w:r>
    </w:p>
    <w:p w:rsidR="005676CC" w:rsidRPr="005676CC" w:rsidRDefault="0004414C" w:rsidP="005676CC">
      <w:pPr>
        <w:pStyle w:val="ListParagraph"/>
        <w:numPr>
          <w:ilvl w:val="0"/>
          <w:numId w:val="44"/>
        </w:numPr>
        <w:jc w:val="both"/>
        <w:rPr>
          <w:rFonts w:cs="Calibri"/>
          <w:noProof w:val="0"/>
          <w:sz w:val="22"/>
          <w:szCs w:val="22"/>
        </w:rPr>
      </w:pPr>
      <w:r>
        <w:rPr>
          <w:rFonts w:hint="cs"/>
          <w:rtl/>
        </w:rPr>
        <w:t>نتنياهو وحكومته فوتوا الكثير من الفرص لإبرام صفقة تبادل</w:t>
      </w:r>
    </w:p>
    <w:p w:rsidR="005676CC" w:rsidRPr="005676CC" w:rsidRDefault="0004414C" w:rsidP="005676CC">
      <w:pPr>
        <w:pStyle w:val="ListParagraph"/>
        <w:numPr>
          <w:ilvl w:val="0"/>
          <w:numId w:val="44"/>
        </w:numPr>
        <w:jc w:val="both"/>
        <w:rPr>
          <w:rFonts w:cs="Calibri"/>
          <w:noProof w:val="0"/>
          <w:sz w:val="22"/>
          <w:szCs w:val="22"/>
        </w:rPr>
      </w:pPr>
      <w:r>
        <w:rPr>
          <w:rFonts w:hint="cs"/>
          <w:rtl/>
        </w:rPr>
        <w:t>أخشى أن يقوم نتنياهو بإفشال الصفقة ليبقى على كرسي الحكم</w:t>
      </w:r>
    </w:p>
    <w:p w:rsidR="005676CC" w:rsidRPr="005676CC" w:rsidRDefault="0004414C" w:rsidP="005676CC">
      <w:pPr>
        <w:pStyle w:val="ListParagraph"/>
        <w:numPr>
          <w:ilvl w:val="0"/>
          <w:numId w:val="44"/>
        </w:numPr>
        <w:jc w:val="both"/>
        <w:rPr>
          <w:rFonts w:cs="Calibri"/>
          <w:noProof w:val="0"/>
          <w:sz w:val="22"/>
          <w:szCs w:val="22"/>
        </w:rPr>
      </w:pPr>
      <w:r>
        <w:rPr>
          <w:rFonts w:hint="cs"/>
          <w:rtl/>
        </w:rPr>
        <w:t>على نتنياهو عدم ممارسة ألاعيبه السياسية</w:t>
      </w:r>
    </w:p>
    <w:p w:rsidR="005676CC" w:rsidRPr="005676CC" w:rsidRDefault="0004414C" w:rsidP="005676CC">
      <w:pPr>
        <w:pStyle w:val="ListParagraph"/>
        <w:numPr>
          <w:ilvl w:val="0"/>
          <w:numId w:val="44"/>
        </w:numPr>
        <w:jc w:val="both"/>
        <w:rPr>
          <w:rFonts w:cs="Calibri"/>
          <w:noProof w:val="0"/>
          <w:sz w:val="22"/>
          <w:szCs w:val="22"/>
        </w:rPr>
      </w:pPr>
      <w:r>
        <w:rPr>
          <w:rFonts w:hint="cs"/>
          <w:rtl/>
        </w:rPr>
        <w:t>على طرفي الحرب في غزة إنهاؤها</w:t>
      </w:r>
    </w:p>
    <w:p w:rsidR="005676CC" w:rsidRDefault="005676CC" w:rsidP="005676CC">
      <w:pPr>
        <w:ind w:left="270" w:hanging="270"/>
        <w:jc w:val="both"/>
        <w:rPr>
          <w:rtl/>
        </w:rPr>
      </w:pPr>
      <w:r>
        <w:rPr>
          <w:rFonts w:hint="cs"/>
          <w:rtl/>
        </w:rPr>
        <w:t xml:space="preserve">- </w:t>
      </w:r>
      <w:r w:rsidR="0004414C" w:rsidRPr="005676CC">
        <w:rPr>
          <w:rFonts w:hint="cs"/>
          <w:b/>
          <w:bCs/>
          <w:rtl/>
        </w:rPr>
        <w:t>المتحدثة باسم المفوضية الأوروبية</w:t>
      </w:r>
      <w:r w:rsidR="0004414C">
        <w:rPr>
          <w:rFonts w:hint="cs"/>
          <w:rtl/>
        </w:rPr>
        <w:t>: عززنا أشكال الدعم وجهودنا موجهة لزيادة المساعدات الإنسانية ووضع حد للمعاناة</w:t>
      </w:r>
    </w:p>
    <w:p w:rsidR="00227B19" w:rsidRDefault="00227B19" w:rsidP="00227B19">
      <w:pPr>
        <w:jc w:val="both"/>
        <w:rPr>
          <w:b/>
          <w:bCs/>
          <w:rtl/>
        </w:rPr>
      </w:pPr>
      <w:r>
        <w:rPr>
          <w:rFonts w:ascii="Simplified Arabic" w:hAnsi="Simplified Arabic" w:hint="cs"/>
          <w:rtl/>
        </w:rPr>
        <w:t xml:space="preserve">- </w:t>
      </w:r>
      <w:r>
        <w:rPr>
          <w:rFonts w:hint="cs"/>
          <w:b/>
          <w:bCs/>
          <w:rtl/>
        </w:rPr>
        <w:t xml:space="preserve">مصادر للتلفزيون العربي: </w:t>
      </w:r>
    </w:p>
    <w:p w:rsidR="00227B19" w:rsidRPr="005676CC" w:rsidRDefault="00227B19" w:rsidP="00227B19">
      <w:pPr>
        <w:pStyle w:val="ListParagraph"/>
        <w:numPr>
          <w:ilvl w:val="0"/>
          <w:numId w:val="44"/>
        </w:numPr>
        <w:jc w:val="both"/>
        <w:rPr>
          <w:rFonts w:cs="Calibri"/>
          <w:noProof w:val="0"/>
          <w:sz w:val="22"/>
          <w:szCs w:val="22"/>
        </w:rPr>
      </w:pPr>
      <w:r w:rsidRPr="005676CC">
        <w:rPr>
          <w:rFonts w:hint="cs"/>
          <w:rtl/>
        </w:rPr>
        <w:t>وفد حماس برئاسة خليل الحية عقد اجتماعات تحضيرية مع مسؤولين في جهاز المخابرات العامة المصرية</w:t>
      </w:r>
    </w:p>
    <w:p w:rsidR="00227B19" w:rsidRPr="005676CC" w:rsidRDefault="00227B19" w:rsidP="00227B19">
      <w:pPr>
        <w:pStyle w:val="ListParagraph"/>
        <w:numPr>
          <w:ilvl w:val="0"/>
          <w:numId w:val="44"/>
        </w:numPr>
        <w:jc w:val="both"/>
        <w:rPr>
          <w:rFonts w:cs="Calibri"/>
          <w:noProof w:val="0"/>
          <w:sz w:val="22"/>
          <w:szCs w:val="22"/>
        </w:rPr>
      </w:pPr>
      <w:r w:rsidRPr="005676CC">
        <w:rPr>
          <w:rFonts w:hint="cs"/>
          <w:rtl/>
        </w:rPr>
        <w:t>حماس أبدت تخوفات بشأن عدم التزام نتنياهو بخطة الرئيس الأمريكي دونالد ترامب</w:t>
      </w:r>
    </w:p>
    <w:p w:rsidR="00227B19" w:rsidRPr="005676CC" w:rsidRDefault="00227B19" w:rsidP="00227B19">
      <w:pPr>
        <w:pStyle w:val="ListParagraph"/>
        <w:numPr>
          <w:ilvl w:val="0"/>
          <w:numId w:val="44"/>
        </w:numPr>
        <w:jc w:val="both"/>
        <w:rPr>
          <w:rFonts w:cs="Calibri"/>
          <w:noProof w:val="0"/>
          <w:sz w:val="22"/>
          <w:szCs w:val="22"/>
        </w:rPr>
      </w:pPr>
      <w:r w:rsidRPr="005676CC">
        <w:rPr>
          <w:rFonts w:hint="cs"/>
          <w:rtl/>
        </w:rPr>
        <w:t>حماس أكدت في اجتماعها مع المسؤولين المصريين ضرورة وجود ضمانات واضحة وآليات رقابة لتنفيذ الاتفاق كاملا</w:t>
      </w:r>
    </w:p>
    <w:p w:rsidR="002169CC" w:rsidRDefault="005676CC" w:rsidP="002169CC">
      <w:pPr>
        <w:ind w:left="270" w:hanging="270"/>
        <w:jc w:val="both"/>
        <w:rPr>
          <w:b/>
          <w:bCs/>
          <w:rtl/>
        </w:rPr>
      </w:pPr>
      <w:r>
        <w:rPr>
          <w:rFonts w:hint="cs"/>
          <w:b/>
          <w:bCs/>
          <w:rtl/>
        </w:rPr>
        <w:t xml:space="preserve">- </w:t>
      </w:r>
      <w:r w:rsidR="0004414C" w:rsidRPr="005676CC">
        <w:rPr>
          <w:rFonts w:hint="cs"/>
          <w:b/>
          <w:bCs/>
          <w:rtl/>
        </w:rPr>
        <w:t>مسؤول مطلع على محادثات غزة لرويترز</w:t>
      </w:r>
      <w:r w:rsidR="0004414C" w:rsidRPr="005676CC">
        <w:rPr>
          <w:b/>
          <w:bCs/>
        </w:rPr>
        <w:t xml:space="preserve">: </w:t>
      </w:r>
    </w:p>
    <w:p w:rsidR="002169CC" w:rsidRPr="002169CC" w:rsidRDefault="0004414C" w:rsidP="00F11B08">
      <w:pPr>
        <w:pStyle w:val="ListParagraph"/>
        <w:numPr>
          <w:ilvl w:val="0"/>
          <w:numId w:val="44"/>
        </w:numPr>
        <w:jc w:val="both"/>
        <w:rPr>
          <w:b/>
          <w:bCs/>
        </w:rPr>
      </w:pPr>
      <w:r>
        <w:rPr>
          <w:rFonts w:hint="cs"/>
          <w:rtl/>
        </w:rPr>
        <w:t>أتوقع ألا تكون جولة المحادثات سريعة</w:t>
      </w:r>
      <w:r w:rsidR="002169CC">
        <w:rPr>
          <w:rFonts w:hint="cs"/>
          <w:rtl/>
        </w:rPr>
        <w:t xml:space="preserve"> بل</w:t>
      </w:r>
      <w:r>
        <w:rPr>
          <w:rFonts w:hint="cs"/>
          <w:rtl/>
        </w:rPr>
        <w:t xml:space="preserve"> ستستمر بضعة أيام على الأقل</w:t>
      </w:r>
    </w:p>
    <w:p w:rsidR="002169CC" w:rsidRPr="002169CC" w:rsidRDefault="0004414C" w:rsidP="002169CC">
      <w:pPr>
        <w:pStyle w:val="ListParagraph"/>
        <w:numPr>
          <w:ilvl w:val="0"/>
          <w:numId w:val="44"/>
        </w:numPr>
        <w:jc w:val="both"/>
        <w:rPr>
          <w:b/>
          <w:bCs/>
        </w:rPr>
      </w:pPr>
      <w:r>
        <w:rPr>
          <w:rFonts w:hint="cs"/>
          <w:rtl/>
        </w:rPr>
        <w:t>الهدف هو التوصل إلى اتفاق شامل مع تحديد جميع التفاصيل قبل بدء تنفيذ وقف إطلاق النار</w:t>
      </w:r>
    </w:p>
    <w:p w:rsidR="002169CC" w:rsidRPr="002169CC" w:rsidRDefault="0004414C" w:rsidP="002169CC">
      <w:pPr>
        <w:pStyle w:val="ListParagraph"/>
        <w:numPr>
          <w:ilvl w:val="0"/>
          <w:numId w:val="44"/>
        </w:numPr>
        <w:jc w:val="both"/>
        <w:rPr>
          <w:b/>
          <w:bCs/>
        </w:rPr>
      </w:pPr>
      <w:r>
        <w:rPr>
          <w:rFonts w:hint="cs"/>
          <w:rtl/>
        </w:rPr>
        <w:t>من القضايا الصعبة التفاصيل الدقيقة لنقل إدارة غزة من حماس وتشكيل قوة دولية لتثبيت الاستقرار</w:t>
      </w:r>
    </w:p>
    <w:p w:rsidR="00496151" w:rsidRDefault="00496151" w:rsidP="000F04EB">
      <w:pPr>
        <w:ind w:left="270" w:hanging="270"/>
        <w:jc w:val="both"/>
        <w:rPr>
          <w:rtl/>
        </w:rPr>
      </w:pPr>
      <w:r>
        <w:rPr>
          <w:rFonts w:hint="cs"/>
          <w:rtl/>
        </w:rPr>
        <w:t xml:space="preserve">- </w:t>
      </w:r>
      <w:r w:rsidRPr="00496151">
        <w:rPr>
          <w:rFonts w:hint="cs"/>
          <w:b/>
          <w:bCs/>
          <w:rtl/>
        </w:rPr>
        <w:t>مصدر في حماس لرويترز</w:t>
      </w:r>
      <w:r>
        <w:rPr>
          <w:rFonts w:hint="cs"/>
          <w:rtl/>
        </w:rPr>
        <w:t>: حماس لن تتخلى عن سلاحها حتى انتهاء الاحتلال الإسرائيلي وإقامة الدولة الفلسطينية</w:t>
      </w:r>
    </w:p>
    <w:p w:rsidR="002169CC" w:rsidRDefault="002169CC" w:rsidP="002169CC">
      <w:pPr>
        <w:ind w:left="270" w:hanging="270"/>
        <w:jc w:val="both"/>
        <w:rPr>
          <w:b/>
          <w:bCs/>
          <w:rtl/>
        </w:rPr>
      </w:pPr>
      <w:r>
        <w:rPr>
          <w:rFonts w:hint="cs"/>
          <w:b/>
          <w:bCs/>
          <w:rtl/>
        </w:rPr>
        <w:t xml:space="preserve">- </w:t>
      </w:r>
      <w:r w:rsidR="0004414C" w:rsidRPr="002169CC">
        <w:rPr>
          <w:rFonts w:hint="cs"/>
          <w:b/>
          <w:bCs/>
          <w:rtl/>
        </w:rPr>
        <w:t>وزير الخارجية المصري</w:t>
      </w:r>
    </w:p>
    <w:p w:rsidR="002169CC" w:rsidRPr="002169CC" w:rsidRDefault="0004414C" w:rsidP="002169CC">
      <w:pPr>
        <w:pStyle w:val="ListParagraph"/>
        <w:numPr>
          <w:ilvl w:val="0"/>
          <w:numId w:val="44"/>
        </w:numPr>
        <w:jc w:val="both"/>
      </w:pPr>
      <w:r w:rsidRPr="002169CC">
        <w:rPr>
          <w:rFonts w:hint="cs"/>
          <w:rtl/>
        </w:rPr>
        <w:t>الضمانة الأولى لتنفيذ خطة الرئيس الأمريكي دونالد ترامب لإنهاء الحرب في غزة هو ترامب نفسه</w:t>
      </w:r>
      <w:r w:rsidR="002169CC" w:rsidRPr="002169CC">
        <w:rPr>
          <w:rFonts w:hint="cs"/>
          <w:rtl/>
        </w:rPr>
        <w:t>.</w:t>
      </w:r>
    </w:p>
    <w:p w:rsidR="002169CC" w:rsidRPr="002169CC" w:rsidRDefault="002169CC" w:rsidP="002169CC">
      <w:pPr>
        <w:pStyle w:val="ListParagraph"/>
        <w:numPr>
          <w:ilvl w:val="0"/>
          <w:numId w:val="44"/>
        </w:numPr>
        <w:jc w:val="both"/>
      </w:pPr>
      <w:r w:rsidRPr="002169CC">
        <w:rPr>
          <w:rFonts w:hint="cs"/>
          <w:rtl/>
        </w:rPr>
        <w:t>ا</w:t>
      </w:r>
      <w:r w:rsidR="0004414C" w:rsidRPr="002169CC">
        <w:rPr>
          <w:rFonts w:hint="cs"/>
          <w:rtl/>
        </w:rPr>
        <w:t xml:space="preserve">لرئيس الأمريكي </w:t>
      </w:r>
      <w:r w:rsidR="0004414C" w:rsidRPr="002169CC">
        <w:t>"</w:t>
      </w:r>
      <w:r w:rsidR="0004414C" w:rsidRPr="002169CC">
        <w:rPr>
          <w:rFonts w:hint="cs"/>
          <w:rtl/>
        </w:rPr>
        <w:t>أعلن وأكد بوضوح التزامه بتنفيذها وتحقيق الأمن والاستقرار والسلام في الشرق الأوسط</w:t>
      </w:r>
      <w:r w:rsidRPr="002169CC">
        <w:rPr>
          <w:rFonts w:hint="cs"/>
          <w:rtl/>
        </w:rPr>
        <w:t>.</w:t>
      </w:r>
      <w:r w:rsidR="0004414C" w:rsidRPr="002169CC">
        <w:t>.</w:t>
      </w:r>
    </w:p>
    <w:p w:rsidR="002169CC" w:rsidRPr="002169CC" w:rsidRDefault="0004414C" w:rsidP="002169CC">
      <w:pPr>
        <w:pStyle w:val="ListParagraph"/>
        <w:numPr>
          <w:ilvl w:val="0"/>
          <w:numId w:val="44"/>
        </w:numPr>
        <w:jc w:val="both"/>
      </w:pPr>
      <w:r w:rsidRPr="002169CC">
        <w:rPr>
          <w:rFonts w:hint="cs"/>
          <w:rtl/>
        </w:rPr>
        <w:t>هناك تفاصيل كثيرة يجب معالجتها من خلال المفاوضات، والتي ستجري على المستوى الفني</w:t>
      </w:r>
      <w:r w:rsidR="002169CC" w:rsidRPr="002169CC">
        <w:rPr>
          <w:rFonts w:hint="cs"/>
          <w:rtl/>
        </w:rPr>
        <w:t>.</w:t>
      </w:r>
    </w:p>
    <w:p w:rsidR="00FA1AEF" w:rsidRPr="00FA1AEF" w:rsidRDefault="00FA1AEF" w:rsidP="00FA1AEF">
      <w:pPr>
        <w:pStyle w:val="ListParagraph"/>
        <w:numPr>
          <w:ilvl w:val="0"/>
          <w:numId w:val="44"/>
        </w:numPr>
        <w:jc w:val="both"/>
        <w:rPr>
          <w:rFonts w:cs="Calibri"/>
          <w:noProof w:val="0"/>
          <w:sz w:val="22"/>
          <w:szCs w:val="22"/>
        </w:rPr>
      </w:pPr>
      <w:r>
        <w:rPr>
          <w:rFonts w:hint="cs"/>
          <w:rtl/>
        </w:rPr>
        <w:lastRenderedPageBreak/>
        <w:t>تنفيذ المرحلة الأولى من الاتفاق يتطلب إعادة انتشار للقوات الإسرائيلية في قطاع غزة</w:t>
      </w:r>
    </w:p>
    <w:p w:rsidR="00FA1AEF" w:rsidRPr="00660037" w:rsidRDefault="00FA1AEF" w:rsidP="00FA1AEF">
      <w:pPr>
        <w:pStyle w:val="ListParagraph"/>
        <w:numPr>
          <w:ilvl w:val="0"/>
          <w:numId w:val="44"/>
        </w:numPr>
        <w:jc w:val="both"/>
        <w:rPr>
          <w:rFonts w:cs="Calibri"/>
          <w:noProof w:val="0"/>
          <w:sz w:val="22"/>
          <w:szCs w:val="22"/>
        </w:rPr>
      </w:pPr>
      <w:r>
        <w:rPr>
          <w:rFonts w:hint="cs"/>
          <w:rtl/>
        </w:rPr>
        <w:t>هدف المفاوضات تنفيذ المرحلة الأولى من الاتفاق وتهيئة ظروف إطلاق سراح الرهائن ودخول المساعدات</w:t>
      </w:r>
    </w:p>
    <w:p w:rsidR="00660037" w:rsidRDefault="00660037" w:rsidP="00660037">
      <w:pPr>
        <w:pStyle w:val="ListParagraph"/>
        <w:numPr>
          <w:ilvl w:val="0"/>
          <w:numId w:val="44"/>
        </w:numPr>
        <w:jc w:val="both"/>
      </w:pPr>
      <w:r>
        <w:rPr>
          <w:rFonts w:hint="cs"/>
          <w:rtl/>
        </w:rPr>
        <w:t>مفاوضات شرم الشيخ تناقش إنشاء آلية أمنية تضمن الانسحاب الإسرائيلي الكامل من قطاع غزة</w:t>
      </w:r>
    </w:p>
    <w:p w:rsidR="00660037" w:rsidRDefault="00660037" w:rsidP="00660037">
      <w:pPr>
        <w:pStyle w:val="ListParagraph"/>
        <w:numPr>
          <w:ilvl w:val="0"/>
          <w:numId w:val="44"/>
        </w:numPr>
        <w:jc w:val="both"/>
      </w:pPr>
      <w:r>
        <w:rPr>
          <w:rFonts w:hint="cs"/>
          <w:rtl/>
        </w:rPr>
        <w:t>مفاوضات شرم الشيخ تناقش الدخول الكامل وغير المشروط للمساعدات عبر القنوات الأممية</w:t>
      </w:r>
    </w:p>
    <w:p w:rsidR="00660037" w:rsidRDefault="00660037" w:rsidP="00660037">
      <w:pPr>
        <w:pStyle w:val="ListParagraph"/>
        <w:numPr>
          <w:ilvl w:val="0"/>
          <w:numId w:val="44"/>
        </w:numPr>
        <w:jc w:val="both"/>
      </w:pPr>
      <w:r>
        <w:rPr>
          <w:rFonts w:hint="cs"/>
          <w:rtl/>
        </w:rPr>
        <w:t xml:space="preserve">المفاوضات تسعى لتكريس مسار السلام العادل على أساس </w:t>
      </w:r>
      <w:r>
        <w:t>"</w:t>
      </w:r>
      <w:r>
        <w:rPr>
          <w:rFonts w:hint="cs"/>
          <w:rtl/>
        </w:rPr>
        <w:t>حل الدولتين</w:t>
      </w:r>
      <w:r>
        <w:t xml:space="preserve">" </w:t>
      </w:r>
      <w:r>
        <w:rPr>
          <w:rFonts w:hint="cs"/>
          <w:rtl/>
        </w:rPr>
        <w:t>ووحدة كاملة بين الضفة والقطاع</w:t>
      </w:r>
    </w:p>
    <w:p w:rsidR="00660037" w:rsidRDefault="00660037" w:rsidP="00660037">
      <w:pPr>
        <w:pStyle w:val="ListParagraph"/>
        <w:numPr>
          <w:ilvl w:val="0"/>
          <w:numId w:val="44"/>
        </w:numPr>
        <w:jc w:val="both"/>
      </w:pPr>
      <w:r>
        <w:rPr>
          <w:rFonts w:hint="cs"/>
          <w:rtl/>
        </w:rPr>
        <w:t>نأمل أن تنتهي جولة المفاوضات الحالية بوقف الحرب والمجاعة وإنهاء معاناة الشعب الفلسطيني</w:t>
      </w:r>
    </w:p>
    <w:p w:rsidR="00A03BE8" w:rsidRDefault="00A03BE8" w:rsidP="00A03BE8">
      <w:pPr>
        <w:ind w:left="270" w:hanging="270"/>
        <w:jc w:val="both"/>
        <w:rPr>
          <w:rtl/>
        </w:rPr>
      </w:pPr>
      <w:r>
        <w:rPr>
          <w:rFonts w:hint="cs"/>
          <w:rtl/>
        </w:rPr>
        <w:t xml:space="preserve">- </w:t>
      </w:r>
      <w:r w:rsidRPr="001160F8">
        <w:rPr>
          <w:rFonts w:hint="cs"/>
          <w:b/>
          <w:bCs/>
          <w:rtl/>
        </w:rPr>
        <w:t>تقرير مصري</w:t>
      </w:r>
      <w:r>
        <w:rPr>
          <w:rFonts w:hint="cs"/>
          <w:rtl/>
        </w:rPr>
        <w:t xml:space="preserve">: </w:t>
      </w:r>
    </w:p>
    <w:p w:rsidR="00A03BE8" w:rsidRPr="001160F8" w:rsidRDefault="00A03BE8" w:rsidP="00A03BE8">
      <w:pPr>
        <w:pStyle w:val="ListParagraph"/>
        <w:numPr>
          <w:ilvl w:val="0"/>
          <w:numId w:val="44"/>
        </w:numPr>
        <w:jc w:val="both"/>
        <w:rPr>
          <w:b/>
          <w:bCs/>
        </w:rPr>
      </w:pPr>
      <w:r>
        <w:rPr>
          <w:rFonts w:hint="cs"/>
          <w:rtl/>
        </w:rPr>
        <w:t>بدء مباحثات غير رسمية بين الوفد الإسرائيلي ووفد حماس في شرم الشيخ</w:t>
      </w:r>
    </w:p>
    <w:p w:rsidR="00A03BE8" w:rsidRPr="001160F8" w:rsidRDefault="00A03BE8" w:rsidP="00A03BE8">
      <w:pPr>
        <w:pStyle w:val="ListParagraph"/>
        <w:numPr>
          <w:ilvl w:val="0"/>
          <w:numId w:val="44"/>
        </w:numPr>
        <w:jc w:val="both"/>
        <w:rPr>
          <w:b/>
          <w:bCs/>
        </w:rPr>
      </w:pPr>
      <w:r>
        <w:rPr>
          <w:rFonts w:hint="cs"/>
          <w:rtl/>
        </w:rPr>
        <w:t xml:space="preserve">حماس تطلب ضمانات من الوسطاء المصريين بعدم تجديد </w:t>
      </w:r>
      <w:r>
        <w:t>"</w:t>
      </w:r>
      <w:r>
        <w:rPr>
          <w:rFonts w:hint="cs"/>
          <w:rtl/>
        </w:rPr>
        <w:t>إسرائيل</w:t>
      </w:r>
      <w:r>
        <w:t xml:space="preserve">" </w:t>
      </w:r>
      <w:r>
        <w:rPr>
          <w:rFonts w:hint="cs"/>
          <w:rtl/>
        </w:rPr>
        <w:t>للحرب</w:t>
      </w:r>
      <w:r>
        <w:t>.</w:t>
      </w:r>
    </w:p>
    <w:p w:rsidR="00227B19" w:rsidRDefault="00227B19" w:rsidP="00A03BE8">
      <w:pPr>
        <w:ind w:left="270" w:hanging="270"/>
        <w:jc w:val="both"/>
        <w:rPr>
          <w:rtl/>
        </w:rPr>
      </w:pPr>
      <w:r w:rsidRPr="00227B19">
        <w:rPr>
          <w:rFonts w:hint="cs"/>
          <w:b/>
          <w:bCs/>
          <w:rtl/>
        </w:rPr>
        <w:t xml:space="preserve">- وزير الخارجية الألماني: </w:t>
      </w:r>
      <w:r w:rsidRPr="0004140F">
        <w:rPr>
          <w:rFonts w:hint="cs"/>
          <w:rtl/>
        </w:rPr>
        <w:t>يجب تنفيذ المرحلة الأولى من خطة ترمب بشأن غزة بحلول مطلع الأسبوع المقبل على أبعد تقدير</w:t>
      </w:r>
      <w:r w:rsidRPr="0004140F">
        <w:t>.</w:t>
      </w:r>
    </w:p>
    <w:p w:rsidR="00227B19" w:rsidRDefault="00227B19" w:rsidP="00227B19">
      <w:pPr>
        <w:ind w:left="270" w:hanging="270"/>
        <w:jc w:val="both"/>
        <w:rPr>
          <w:rtl/>
        </w:rPr>
      </w:pPr>
      <w:r>
        <w:rPr>
          <w:rFonts w:hint="cs"/>
          <w:rtl/>
        </w:rPr>
        <w:t xml:space="preserve">- </w:t>
      </w:r>
      <w:r w:rsidRPr="0004140F">
        <w:rPr>
          <w:rFonts w:hint="cs"/>
          <w:b/>
          <w:bCs/>
          <w:rtl/>
        </w:rPr>
        <w:t>مستشار الرئيس الفرنسي لشؤون السلام بالشرق الأوسط</w:t>
      </w:r>
      <w:r>
        <w:rPr>
          <w:rFonts w:hint="cs"/>
          <w:rtl/>
        </w:rPr>
        <w:t>:</w:t>
      </w:r>
    </w:p>
    <w:p w:rsidR="00227B19" w:rsidRPr="0004140F" w:rsidRDefault="00227B19" w:rsidP="00227B19">
      <w:pPr>
        <w:pStyle w:val="ListParagraph"/>
        <w:numPr>
          <w:ilvl w:val="0"/>
          <w:numId w:val="44"/>
        </w:numPr>
        <w:jc w:val="both"/>
        <w:rPr>
          <w:b/>
          <w:bCs/>
        </w:rPr>
      </w:pPr>
      <w:r>
        <w:rPr>
          <w:rFonts w:hint="cs"/>
          <w:rtl/>
        </w:rPr>
        <w:t>لا يمكن فرض أي شيء على الفلسطينيين دون إرادتهم</w:t>
      </w:r>
    </w:p>
    <w:p w:rsidR="00227B19" w:rsidRPr="0004140F" w:rsidRDefault="00227B19" w:rsidP="00227B19">
      <w:pPr>
        <w:pStyle w:val="ListParagraph"/>
        <w:numPr>
          <w:ilvl w:val="0"/>
          <w:numId w:val="44"/>
        </w:numPr>
        <w:jc w:val="both"/>
        <w:rPr>
          <w:b/>
          <w:bCs/>
        </w:rPr>
      </w:pPr>
      <w:r>
        <w:rPr>
          <w:rFonts w:hint="cs"/>
          <w:rtl/>
        </w:rPr>
        <w:t>نرحب باعتذار نتنياهو لدولة قطر عن القصف الذي لم يكن له أي معنى</w:t>
      </w:r>
    </w:p>
    <w:p w:rsidR="00227B19" w:rsidRDefault="00227B19" w:rsidP="00227B19">
      <w:pPr>
        <w:pStyle w:val="ListParagraph"/>
        <w:numPr>
          <w:ilvl w:val="0"/>
          <w:numId w:val="44"/>
        </w:numPr>
        <w:jc w:val="both"/>
        <w:rPr>
          <w:rtl/>
        </w:rPr>
      </w:pPr>
      <w:r>
        <w:rPr>
          <w:rFonts w:hint="cs"/>
          <w:rtl/>
        </w:rPr>
        <w:t>آمل أن تؤدي مفاوضات شرم الشيخ لنتائج مثمرة بإطلاق سراح الرهائن ووقف الحرب</w:t>
      </w:r>
    </w:p>
    <w:p w:rsidR="00113E86" w:rsidRDefault="00113E86" w:rsidP="00113E86">
      <w:pPr>
        <w:ind w:left="270" w:hanging="270"/>
        <w:jc w:val="both"/>
        <w:rPr>
          <w:rtl/>
        </w:rPr>
      </w:pPr>
      <w:r>
        <w:rPr>
          <w:rFonts w:hint="cs"/>
          <w:rtl/>
        </w:rPr>
        <w:t xml:space="preserve">- </w:t>
      </w:r>
      <w:r w:rsidRPr="003455C5">
        <w:rPr>
          <w:rFonts w:hint="cs"/>
          <w:b/>
          <w:bCs/>
          <w:rtl/>
        </w:rPr>
        <w:t>استطلاع رأي أمريكي</w:t>
      </w:r>
      <w:r>
        <w:rPr>
          <w:rFonts w:hint="cs"/>
          <w:rtl/>
        </w:rPr>
        <w:t>:</w:t>
      </w:r>
    </w:p>
    <w:p w:rsidR="00113E86" w:rsidRPr="003455C5" w:rsidRDefault="00113E86" w:rsidP="00113E86">
      <w:pPr>
        <w:pStyle w:val="ListParagraph"/>
        <w:numPr>
          <w:ilvl w:val="0"/>
          <w:numId w:val="44"/>
        </w:numPr>
        <w:jc w:val="both"/>
        <w:rPr>
          <w:b/>
          <w:bCs/>
        </w:rPr>
      </w:pPr>
      <w:r>
        <w:rPr>
          <w:rFonts w:hint="cs"/>
          <w:rtl/>
        </w:rPr>
        <w:t>56% من الناخبين الأمريكيين يؤيدون خطة ترمب للسلام مقابل 44% يعارضونها</w:t>
      </w:r>
    </w:p>
    <w:p w:rsidR="00113E86" w:rsidRPr="003455C5" w:rsidRDefault="00113E86" w:rsidP="00113E86">
      <w:pPr>
        <w:pStyle w:val="ListParagraph"/>
        <w:numPr>
          <w:ilvl w:val="0"/>
          <w:numId w:val="44"/>
        </w:numPr>
        <w:jc w:val="both"/>
        <w:rPr>
          <w:b/>
          <w:bCs/>
        </w:rPr>
      </w:pPr>
      <w:r>
        <w:rPr>
          <w:rFonts w:hint="cs"/>
          <w:rtl/>
        </w:rPr>
        <w:t>79% من الناخبين الأمريكيين يعتقدون أن على إسرائيل قبول خطة ترمب للسلام</w:t>
      </w:r>
    </w:p>
    <w:p w:rsidR="00113E86" w:rsidRDefault="00113E86" w:rsidP="00113E86">
      <w:pPr>
        <w:jc w:val="both"/>
        <w:rPr>
          <w:b/>
          <w:bCs/>
          <w:rtl/>
        </w:rPr>
      </w:pPr>
      <w:r>
        <w:rPr>
          <w:rFonts w:hint="cs"/>
          <w:b/>
          <w:bCs/>
          <w:rtl/>
        </w:rPr>
        <w:t xml:space="preserve">- </w:t>
      </w:r>
      <w:r w:rsidRPr="003455C5">
        <w:rPr>
          <w:rFonts w:hint="cs"/>
          <w:b/>
          <w:bCs/>
          <w:rtl/>
        </w:rPr>
        <w:t xml:space="preserve">البيت الأبيض: </w:t>
      </w:r>
    </w:p>
    <w:p w:rsidR="00113E86" w:rsidRPr="003455C5" w:rsidRDefault="00113E86" w:rsidP="00113E86">
      <w:pPr>
        <w:pStyle w:val="ListParagraph"/>
        <w:numPr>
          <w:ilvl w:val="0"/>
          <w:numId w:val="44"/>
        </w:numPr>
        <w:jc w:val="both"/>
        <w:rPr>
          <w:rFonts w:cs="Calibri"/>
          <w:noProof w:val="0"/>
          <w:sz w:val="22"/>
          <w:szCs w:val="22"/>
        </w:rPr>
      </w:pPr>
      <w:r w:rsidRPr="003455C5">
        <w:rPr>
          <w:rFonts w:hint="cs"/>
          <w:rtl/>
        </w:rPr>
        <w:t>أول خطوة لتحقيق السلام هي وقف إطلاق النار والإفراج عن الرهائن في غزة</w:t>
      </w:r>
      <w:r w:rsidRPr="003455C5">
        <w:t>.</w:t>
      </w:r>
    </w:p>
    <w:p w:rsidR="00113E86" w:rsidRPr="003455C5" w:rsidRDefault="00113E86" w:rsidP="00113E86">
      <w:pPr>
        <w:pStyle w:val="ListParagraph"/>
        <w:numPr>
          <w:ilvl w:val="0"/>
          <w:numId w:val="44"/>
        </w:numPr>
        <w:jc w:val="both"/>
        <w:rPr>
          <w:rFonts w:cs="Calibri"/>
          <w:noProof w:val="0"/>
          <w:sz w:val="22"/>
          <w:szCs w:val="22"/>
        </w:rPr>
      </w:pPr>
      <w:r w:rsidRPr="003455C5">
        <w:rPr>
          <w:rFonts w:hint="cs"/>
          <w:rtl/>
        </w:rPr>
        <w:t>الرئيس ترمب يرى أن تحقيق السلام ممكن في غزة ولهذا قدم خطته المفصلة</w:t>
      </w:r>
      <w:r w:rsidRPr="003455C5">
        <w:t>.</w:t>
      </w:r>
    </w:p>
    <w:p w:rsidR="00113E86" w:rsidRPr="003455C5" w:rsidRDefault="00113E86" w:rsidP="00113E86">
      <w:pPr>
        <w:pStyle w:val="ListParagraph"/>
        <w:numPr>
          <w:ilvl w:val="0"/>
          <w:numId w:val="44"/>
        </w:numPr>
        <w:jc w:val="both"/>
        <w:rPr>
          <w:rFonts w:cs="Calibri"/>
          <w:noProof w:val="0"/>
          <w:sz w:val="22"/>
          <w:szCs w:val="22"/>
        </w:rPr>
      </w:pPr>
      <w:r w:rsidRPr="003455C5">
        <w:rPr>
          <w:rFonts w:hint="cs"/>
          <w:rtl/>
        </w:rPr>
        <w:t>نأمل أن يكون اتفاق غزة واحدا من أعظم اتفاقات السلام التي شهدها العالم ونعمل على تحقيق ذلك</w:t>
      </w:r>
      <w:r w:rsidRPr="003455C5">
        <w:t>.</w:t>
      </w:r>
    </w:p>
    <w:p w:rsidR="00113E86" w:rsidRPr="003455C5" w:rsidRDefault="00113E86" w:rsidP="00113E86">
      <w:pPr>
        <w:pStyle w:val="ListParagraph"/>
        <w:numPr>
          <w:ilvl w:val="0"/>
          <w:numId w:val="44"/>
        </w:numPr>
        <w:jc w:val="both"/>
        <w:rPr>
          <w:rFonts w:cs="Calibri"/>
          <w:noProof w:val="0"/>
          <w:sz w:val="22"/>
          <w:szCs w:val="22"/>
        </w:rPr>
      </w:pPr>
      <w:r w:rsidRPr="003455C5">
        <w:rPr>
          <w:rFonts w:hint="cs"/>
          <w:rtl/>
        </w:rPr>
        <w:t>إسرائيل تتعاون بشكل رائع بشأن خطة غزة</w:t>
      </w:r>
      <w:r w:rsidRPr="003455C5">
        <w:t>.</w:t>
      </w:r>
    </w:p>
    <w:p w:rsidR="00113244" w:rsidRDefault="00113244" w:rsidP="00660037">
      <w:pPr>
        <w:ind w:left="270" w:hanging="270"/>
        <w:jc w:val="both"/>
        <w:rPr>
          <w:rtl/>
        </w:rPr>
      </w:pPr>
    </w:p>
    <w:p w:rsidR="00113244" w:rsidRDefault="00113244" w:rsidP="00660037">
      <w:pPr>
        <w:ind w:left="270" w:hanging="270"/>
        <w:jc w:val="both"/>
        <w:rPr>
          <w:rtl/>
        </w:rPr>
      </w:pPr>
    </w:p>
    <w:p w:rsidR="00660037" w:rsidRDefault="00660037" w:rsidP="00660037">
      <w:pPr>
        <w:ind w:left="270" w:hanging="270"/>
        <w:jc w:val="both"/>
        <w:rPr>
          <w:b/>
          <w:bCs/>
          <w:rtl/>
        </w:rPr>
      </w:pPr>
      <w:r>
        <w:rPr>
          <w:rFonts w:hint="cs"/>
          <w:rtl/>
        </w:rPr>
        <w:lastRenderedPageBreak/>
        <w:t xml:space="preserve">- </w:t>
      </w:r>
      <w:r w:rsidRPr="003455C5">
        <w:rPr>
          <w:rFonts w:hint="cs"/>
          <w:b/>
          <w:bCs/>
          <w:rtl/>
        </w:rPr>
        <w:t xml:space="preserve">ترامب: </w:t>
      </w:r>
    </w:p>
    <w:p w:rsidR="00660037" w:rsidRPr="00A56504" w:rsidRDefault="00660037" w:rsidP="00660037">
      <w:pPr>
        <w:pStyle w:val="ListParagraph"/>
        <w:numPr>
          <w:ilvl w:val="0"/>
          <w:numId w:val="44"/>
        </w:numPr>
        <w:jc w:val="both"/>
      </w:pPr>
      <w:r w:rsidRPr="00A56504">
        <w:rPr>
          <w:rFonts w:hint="cs"/>
          <w:rtl/>
        </w:rPr>
        <w:t>لم أقل لنتنياهو ألا يكون سلبيا بشأن صفقة الأسرى، وكل دولة تعمل على هذا الاتفاق بشأن غزة وتسعى لإتمامه</w:t>
      </w:r>
    </w:p>
    <w:p w:rsidR="00660037" w:rsidRDefault="00660037" w:rsidP="00660037">
      <w:pPr>
        <w:pStyle w:val="ListParagraph"/>
        <w:numPr>
          <w:ilvl w:val="0"/>
          <w:numId w:val="44"/>
        </w:numPr>
        <w:jc w:val="both"/>
      </w:pPr>
      <w:r>
        <w:rPr>
          <w:rFonts w:hint="cs"/>
          <w:rtl/>
        </w:rPr>
        <w:t>اعتقد أننا نسير بشكل جيد فيما يتعلق باتفاق غزة</w:t>
      </w:r>
    </w:p>
    <w:p w:rsidR="00660037" w:rsidRDefault="00660037" w:rsidP="00660037">
      <w:pPr>
        <w:pStyle w:val="ListParagraph"/>
        <w:numPr>
          <w:ilvl w:val="0"/>
          <w:numId w:val="44"/>
        </w:numPr>
        <w:jc w:val="both"/>
      </w:pPr>
      <w:r>
        <w:rPr>
          <w:rFonts w:hint="cs"/>
          <w:rtl/>
        </w:rPr>
        <w:t>أعتقد أن حماس حاليا حسنة في تعاملها</w:t>
      </w:r>
    </w:p>
    <w:p w:rsidR="00660037" w:rsidRDefault="00660037" w:rsidP="00660037">
      <w:pPr>
        <w:pStyle w:val="ListParagraph"/>
        <w:numPr>
          <w:ilvl w:val="0"/>
          <w:numId w:val="44"/>
        </w:numPr>
        <w:jc w:val="both"/>
      </w:pPr>
      <w:r>
        <w:rPr>
          <w:rFonts w:hint="cs"/>
          <w:rtl/>
        </w:rPr>
        <w:t>أنجزنا  80% تقريبا من صفقة غزة</w:t>
      </w:r>
    </w:p>
    <w:p w:rsidR="00660037" w:rsidRDefault="00660037" w:rsidP="00660037">
      <w:pPr>
        <w:pStyle w:val="ListParagraph"/>
        <w:numPr>
          <w:ilvl w:val="0"/>
          <w:numId w:val="44"/>
        </w:numPr>
        <w:jc w:val="both"/>
      </w:pPr>
      <w:r>
        <w:rPr>
          <w:rFonts w:hint="cs"/>
          <w:rtl/>
        </w:rPr>
        <w:t>هناك فرصة كبيرة لإنجاز صفقة غزة وستكون مستدامة</w:t>
      </w:r>
    </w:p>
    <w:p w:rsidR="00660037" w:rsidRDefault="00660037" w:rsidP="00660037">
      <w:pPr>
        <w:pStyle w:val="ListParagraph"/>
        <w:numPr>
          <w:ilvl w:val="0"/>
          <w:numId w:val="44"/>
        </w:numPr>
        <w:jc w:val="both"/>
      </w:pPr>
      <w:r>
        <w:rPr>
          <w:rFonts w:hint="cs"/>
          <w:rtl/>
        </w:rPr>
        <w:t>ندفع بقوة من أجل التوصل إلى اتفاق في غزة وأعتقد أننا نحرز تقدما هائلا والصفقة ستحقق السلام في الشرق الأوسط</w:t>
      </w:r>
    </w:p>
    <w:p w:rsidR="00660037" w:rsidRDefault="00660037" w:rsidP="00660037">
      <w:pPr>
        <w:pStyle w:val="ListParagraph"/>
        <w:numPr>
          <w:ilvl w:val="0"/>
          <w:numId w:val="44"/>
        </w:numPr>
        <w:jc w:val="both"/>
      </w:pPr>
      <w:r>
        <w:rPr>
          <w:rFonts w:hint="cs"/>
          <w:rtl/>
        </w:rPr>
        <w:t>كل الدول العربية والإسلامية يؤيدون صفقة غزة</w:t>
      </w:r>
    </w:p>
    <w:p w:rsidR="00660037" w:rsidRDefault="00660037" w:rsidP="00660037">
      <w:pPr>
        <w:pStyle w:val="ListParagraph"/>
        <w:numPr>
          <w:ilvl w:val="0"/>
          <w:numId w:val="44"/>
        </w:numPr>
        <w:jc w:val="both"/>
      </w:pPr>
      <w:r>
        <w:rPr>
          <w:rFonts w:hint="cs"/>
          <w:rtl/>
        </w:rPr>
        <w:t>الرئيس أردوغان إنسان مذهل جدا وذو نفوذ وضغط بكل جهد لإنجاز صفقة غزة</w:t>
      </w:r>
    </w:p>
    <w:p w:rsidR="00660037" w:rsidRDefault="00660037" w:rsidP="00660037">
      <w:pPr>
        <w:pStyle w:val="ListParagraph"/>
        <w:numPr>
          <w:ilvl w:val="0"/>
          <w:numId w:val="44"/>
        </w:numPr>
        <w:jc w:val="both"/>
      </w:pPr>
      <w:r>
        <w:rPr>
          <w:rFonts w:hint="cs"/>
          <w:rtl/>
        </w:rPr>
        <w:t>أعتقد أن هناك الكثير من حسن النية يتم إظهاره الآن بشأن اتفاق غزة وهذا أمر مدهش حقا</w:t>
      </w:r>
    </w:p>
    <w:p w:rsidR="00660037" w:rsidRDefault="00660037" w:rsidP="00660037">
      <w:pPr>
        <w:ind w:left="270" w:hanging="270"/>
        <w:jc w:val="both"/>
        <w:rPr>
          <w:rtl/>
        </w:rPr>
      </w:pPr>
      <w:r>
        <w:rPr>
          <w:rFonts w:hint="cs"/>
          <w:rtl/>
        </w:rPr>
        <w:t xml:space="preserve">- </w:t>
      </w:r>
      <w:r w:rsidRPr="003D4B20">
        <w:rPr>
          <w:rFonts w:hint="cs"/>
          <w:b/>
          <w:bCs/>
          <w:rtl/>
        </w:rPr>
        <w:t>الأمين العام للامم المتحدة غوتيريش</w:t>
      </w:r>
      <w:r>
        <w:t xml:space="preserve">: </w:t>
      </w:r>
    </w:p>
    <w:p w:rsidR="00660037" w:rsidRPr="003D4B20" w:rsidRDefault="00660037" w:rsidP="00660037">
      <w:pPr>
        <w:pStyle w:val="ListParagraph"/>
        <w:numPr>
          <w:ilvl w:val="0"/>
          <w:numId w:val="44"/>
        </w:numPr>
        <w:jc w:val="both"/>
        <w:rPr>
          <w:rFonts w:cs="Calibri"/>
          <w:noProof w:val="0"/>
          <w:sz w:val="22"/>
          <w:szCs w:val="22"/>
        </w:rPr>
      </w:pPr>
      <w:r>
        <w:rPr>
          <w:rFonts w:hint="cs"/>
          <w:rtl/>
        </w:rPr>
        <w:t>الاقتراح الأخير للرئيس الأمريكي بشأن غزة يقدم فرصة لا بد من اغتنامها لإنهاء هذا الصراع المأساوي</w:t>
      </w:r>
    </w:p>
    <w:p w:rsidR="00660037" w:rsidRPr="003D4B20" w:rsidRDefault="00660037" w:rsidP="00660037">
      <w:pPr>
        <w:pStyle w:val="ListParagraph"/>
        <w:numPr>
          <w:ilvl w:val="0"/>
          <w:numId w:val="44"/>
        </w:numPr>
        <w:jc w:val="both"/>
        <w:rPr>
          <w:rFonts w:cs="Calibri"/>
          <w:noProof w:val="0"/>
          <w:sz w:val="22"/>
          <w:szCs w:val="22"/>
        </w:rPr>
      </w:pPr>
      <w:r>
        <w:rPr>
          <w:rFonts w:hint="cs"/>
          <w:rtl/>
        </w:rPr>
        <w:t>وقف إطلاق النار الدائم وعملية سياسية ذات مصداقية أمران أساسيان لمنع مزيد من إراقة الدماء</w:t>
      </w:r>
    </w:p>
    <w:p w:rsidR="00660037" w:rsidRPr="003D4B20" w:rsidRDefault="00660037" w:rsidP="00660037">
      <w:pPr>
        <w:pStyle w:val="ListParagraph"/>
        <w:numPr>
          <w:ilvl w:val="0"/>
          <w:numId w:val="44"/>
        </w:numPr>
        <w:jc w:val="both"/>
        <w:rPr>
          <w:rFonts w:cs="Calibri"/>
          <w:noProof w:val="0"/>
          <w:sz w:val="22"/>
          <w:szCs w:val="22"/>
        </w:rPr>
      </w:pPr>
      <w:r>
        <w:rPr>
          <w:rFonts w:hint="cs"/>
          <w:rtl/>
        </w:rPr>
        <w:t>الأمم المتحدة تظل ثابتة في التزامها بدعم السلام</w:t>
      </w:r>
    </w:p>
    <w:p w:rsidR="00113E86" w:rsidRDefault="00113E86" w:rsidP="00113E86">
      <w:pPr>
        <w:ind w:left="270" w:hanging="270"/>
        <w:jc w:val="both"/>
        <w:rPr>
          <w:b/>
          <w:bCs/>
          <w:rtl/>
        </w:rPr>
      </w:pPr>
      <w:r>
        <w:rPr>
          <w:rFonts w:hint="cs"/>
          <w:rtl/>
        </w:rPr>
        <w:t xml:space="preserve">- </w:t>
      </w:r>
      <w:r w:rsidRPr="003455C5">
        <w:rPr>
          <w:rFonts w:hint="cs"/>
          <w:b/>
          <w:bCs/>
          <w:rtl/>
        </w:rPr>
        <w:t xml:space="preserve">السفير الأميركي في تل أبيب: </w:t>
      </w:r>
    </w:p>
    <w:p w:rsidR="00113E86" w:rsidRDefault="00113E86" w:rsidP="00113E86">
      <w:pPr>
        <w:pStyle w:val="ListParagraph"/>
        <w:numPr>
          <w:ilvl w:val="0"/>
          <w:numId w:val="44"/>
        </w:numPr>
        <w:jc w:val="both"/>
      </w:pPr>
      <w:r w:rsidRPr="003455C5">
        <w:rPr>
          <w:rFonts w:hint="cs"/>
          <w:rtl/>
        </w:rPr>
        <w:t>الدول العربية والإسلامية تدعم خطة ترامب لكننا لا نعرف مدى مشاركتها في إرسال الجنود</w:t>
      </w:r>
      <w:r w:rsidRPr="003455C5">
        <w:t>.</w:t>
      </w:r>
    </w:p>
    <w:p w:rsidR="00113E86" w:rsidRPr="003455C5" w:rsidRDefault="00113E86" w:rsidP="00113E86">
      <w:pPr>
        <w:pStyle w:val="ListParagraph"/>
        <w:numPr>
          <w:ilvl w:val="0"/>
          <w:numId w:val="44"/>
        </w:numPr>
        <w:jc w:val="both"/>
      </w:pPr>
      <w:r w:rsidRPr="003455C5">
        <w:rPr>
          <w:rFonts w:hint="cs"/>
          <w:rtl/>
        </w:rPr>
        <w:t xml:space="preserve">يجب نزع سلاح حماس قبل أن نبدأ </w:t>
      </w:r>
      <w:r w:rsidRPr="003455C5">
        <w:t>"</w:t>
      </w:r>
      <w:r w:rsidRPr="003455C5">
        <w:rPr>
          <w:rFonts w:hint="cs"/>
          <w:rtl/>
        </w:rPr>
        <w:t>اليوم التالي</w:t>
      </w:r>
      <w:r w:rsidRPr="003455C5">
        <w:t xml:space="preserve">" </w:t>
      </w:r>
      <w:r w:rsidRPr="003455C5">
        <w:rPr>
          <w:rFonts w:hint="cs"/>
          <w:rtl/>
        </w:rPr>
        <w:t>في غزة</w:t>
      </w:r>
      <w:r w:rsidRPr="003455C5">
        <w:t>.</w:t>
      </w:r>
    </w:p>
    <w:p w:rsidR="002169CC" w:rsidRDefault="002169CC" w:rsidP="002169CC">
      <w:pPr>
        <w:ind w:left="270" w:hanging="270"/>
        <w:jc w:val="both"/>
        <w:rPr>
          <w:rtl/>
        </w:rPr>
      </w:pPr>
      <w:r>
        <w:rPr>
          <w:rFonts w:hint="cs"/>
          <w:b/>
          <w:bCs/>
          <w:rtl/>
        </w:rPr>
        <w:t xml:space="preserve">- </w:t>
      </w:r>
      <w:r w:rsidR="0004414C" w:rsidRPr="002169CC">
        <w:rPr>
          <w:rFonts w:hint="cs"/>
          <w:b/>
          <w:bCs/>
          <w:rtl/>
        </w:rPr>
        <w:t xml:space="preserve">وسائل إعلام إسرائيلية: </w:t>
      </w:r>
      <w:r w:rsidR="0004414C" w:rsidRPr="002169CC">
        <w:rPr>
          <w:rFonts w:hint="cs"/>
          <w:rtl/>
        </w:rPr>
        <w:t>مكتب نتنياهو يوعز لوزراء الحكومة الإسرائيلية بعدم الإدلاء بأي تصريحات بشأن مفاوضات وقف إطلاق النار وصفقة تبادل الأسرى</w:t>
      </w:r>
      <w:r w:rsidR="0004414C" w:rsidRPr="002169CC">
        <w:t>.</w:t>
      </w:r>
    </w:p>
    <w:p w:rsidR="0004140F" w:rsidRDefault="0004140F" w:rsidP="0004140F">
      <w:pPr>
        <w:ind w:left="270" w:hanging="270"/>
        <w:jc w:val="both"/>
        <w:rPr>
          <w:rtl/>
        </w:rPr>
      </w:pPr>
      <w:r>
        <w:rPr>
          <w:rFonts w:hint="cs"/>
          <w:b/>
          <w:bCs/>
          <w:rtl/>
        </w:rPr>
        <w:t xml:space="preserve">- </w:t>
      </w:r>
      <w:r w:rsidR="0004414C" w:rsidRPr="002169CC">
        <w:rPr>
          <w:rFonts w:hint="cs"/>
          <w:b/>
          <w:bCs/>
          <w:rtl/>
        </w:rPr>
        <w:t xml:space="preserve">سي إن إن عن مسؤولين: </w:t>
      </w:r>
      <w:r w:rsidR="0004414C" w:rsidRPr="0004140F">
        <w:rPr>
          <w:rFonts w:hint="cs"/>
          <w:rtl/>
        </w:rPr>
        <w:t>تفاصيل وجدول انسحاب إسرائيل من قطاع غزة وفقا لخطة ترمب لم يتفق عليهما بعد</w:t>
      </w:r>
      <w:r w:rsidR="0004414C" w:rsidRPr="0004140F">
        <w:t>.</w:t>
      </w:r>
    </w:p>
    <w:p w:rsidR="0004140F" w:rsidRDefault="0004140F" w:rsidP="005676CC">
      <w:pPr>
        <w:jc w:val="both"/>
        <w:rPr>
          <w:rtl/>
        </w:rPr>
      </w:pPr>
      <w:r>
        <w:rPr>
          <w:rFonts w:hint="cs"/>
          <w:rtl/>
        </w:rPr>
        <w:t xml:space="preserve">- </w:t>
      </w:r>
      <w:r w:rsidR="0004414C" w:rsidRPr="0004140F">
        <w:rPr>
          <w:rFonts w:hint="cs"/>
          <w:b/>
          <w:bCs/>
          <w:rtl/>
        </w:rPr>
        <w:t>إيهود أولمرت</w:t>
      </w:r>
      <w:r w:rsidR="0004414C">
        <w:rPr>
          <w:rFonts w:hint="cs"/>
          <w:rtl/>
        </w:rPr>
        <w:t xml:space="preserve"> : </w:t>
      </w:r>
    </w:p>
    <w:p w:rsidR="0004140F" w:rsidRDefault="0004414C" w:rsidP="0004140F">
      <w:pPr>
        <w:pStyle w:val="ListParagraph"/>
        <w:numPr>
          <w:ilvl w:val="0"/>
          <w:numId w:val="44"/>
        </w:numPr>
        <w:jc w:val="both"/>
      </w:pPr>
      <w:r>
        <w:rPr>
          <w:rFonts w:hint="cs"/>
          <w:rtl/>
        </w:rPr>
        <w:t>من المهم جدا إنهاء الحرب في غزة وإطلاق سراح الرهائن والسجناء الفلسطينيين</w:t>
      </w:r>
    </w:p>
    <w:p w:rsidR="0004140F" w:rsidRPr="0004140F" w:rsidRDefault="0004414C" w:rsidP="0004140F">
      <w:pPr>
        <w:pStyle w:val="ListParagraph"/>
        <w:numPr>
          <w:ilvl w:val="0"/>
          <w:numId w:val="44"/>
        </w:numPr>
        <w:jc w:val="both"/>
        <w:rPr>
          <w:rFonts w:cs="Calibri"/>
          <w:noProof w:val="0"/>
          <w:sz w:val="22"/>
          <w:szCs w:val="22"/>
        </w:rPr>
      </w:pPr>
      <w:r>
        <w:rPr>
          <w:rFonts w:hint="cs"/>
          <w:rtl/>
        </w:rPr>
        <w:t>نتنياهو متأثر بشكل كبير بمواقف الشركاء السياسيين في حكومته</w:t>
      </w:r>
    </w:p>
    <w:p w:rsidR="0004140F" w:rsidRPr="0004140F" w:rsidRDefault="0004414C" w:rsidP="0004140F">
      <w:pPr>
        <w:pStyle w:val="ListParagraph"/>
        <w:numPr>
          <w:ilvl w:val="0"/>
          <w:numId w:val="44"/>
        </w:numPr>
        <w:jc w:val="both"/>
        <w:rPr>
          <w:rFonts w:cs="Calibri"/>
          <w:noProof w:val="0"/>
          <w:sz w:val="22"/>
          <w:szCs w:val="22"/>
        </w:rPr>
      </w:pPr>
      <w:r>
        <w:rPr>
          <w:rFonts w:hint="cs"/>
          <w:rtl/>
        </w:rPr>
        <w:t>الرئيس ترمب ضغط على نتنياهو من أجل المشاركة في محادثات شرم الشيخ</w:t>
      </w:r>
    </w:p>
    <w:p w:rsidR="0004140F" w:rsidRPr="0004140F" w:rsidRDefault="0004414C" w:rsidP="0004140F">
      <w:pPr>
        <w:pStyle w:val="ListParagraph"/>
        <w:numPr>
          <w:ilvl w:val="0"/>
          <w:numId w:val="44"/>
        </w:numPr>
        <w:jc w:val="both"/>
        <w:rPr>
          <w:rFonts w:cs="Calibri"/>
          <w:noProof w:val="0"/>
          <w:sz w:val="22"/>
          <w:szCs w:val="22"/>
        </w:rPr>
      </w:pPr>
      <w:r>
        <w:rPr>
          <w:rFonts w:hint="cs"/>
          <w:rtl/>
        </w:rPr>
        <w:lastRenderedPageBreak/>
        <w:t>لم أكن ضد الحرب في غزة التي تسببت فيها حماس لكن حان الوقت لإنهائها بعد مرور عامين</w:t>
      </w:r>
    </w:p>
    <w:p w:rsidR="001160F8" w:rsidRDefault="001160F8" w:rsidP="001160F8">
      <w:pPr>
        <w:ind w:left="270" w:hanging="270"/>
        <w:jc w:val="both"/>
        <w:rPr>
          <w:rtl/>
        </w:rPr>
      </w:pPr>
      <w:r>
        <w:rPr>
          <w:rFonts w:hint="cs"/>
          <w:rtl/>
        </w:rPr>
        <w:t xml:space="preserve">- </w:t>
      </w:r>
      <w:r w:rsidR="0004414C" w:rsidRPr="001160F8">
        <w:rPr>
          <w:rFonts w:hint="cs"/>
          <w:b/>
          <w:bCs/>
          <w:rtl/>
        </w:rPr>
        <w:t>لقناة 13 العبرية</w:t>
      </w:r>
      <w:r w:rsidR="0004414C">
        <w:rPr>
          <w:rFonts w:hint="cs"/>
          <w:rtl/>
        </w:rPr>
        <w:t xml:space="preserve">: </w:t>
      </w:r>
    </w:p>
    <w:p w:rsidR="001160F8" w:rsidRPr="00A03BE8" w:rsidRDefault="00A03BE8" w:rsidP="00A625A9">
      <w:pPr>
        <w:pStyle w:val="ListParagraph"/>
        <w:numPr>
          <w:ilvl w:val="0"/>
          <w:numId w:val="44"/>
        </w:numPr>
        <w:jc w:val="both"/>
        <w:rPr>
          <w:b/>
          <w:bCs/>
        </w:rPr>
      </w:pPr>
      <w:r w:rsidRPr="00A03BE8">
        <w:rPr>
          <w:rFonts w:hint="cs"/>
          <w:b/>
          <w:bCs/>
          <w:rtl/>
        </w:rPr>
        <w:t xml:space="preserve">مسؤولون إسرائيليون كبار </w:t>
      </w:r>
      <w:r w:rsidR="0004414C">
        <w:rPr>
          <w:rFonts w:hint="cs"/>
          <w:rtl/>
        </w:rPr>
        <w:t>ستكون أمامنا عدة أيام للتوصل إلى اتفاق</w:t>
      </w:r>
      <w:r>
        <w:rPr>
          <w:rFonts w:hint="cs"/>
          <w:rtl/>
        </w:rPr>
        <w:t xml:space="preserve"> و</w:t>
      </w:r>
      <w:r w:rsidR="0004414C">
        <w:rPr>
          <w:rFonts w:hint="cs"/>
          <w:rtl/>
        </w:rPr>
        <w:t>إن لم يحدث تقدم في الأيام القادمة فمن غير المتوقع أن تستمر المفاوضات</w:t>
      </w:r>
    </w:p>
    <w:p w:rsidR="001160F8" w:rsidRDefault="001160F8" w:rsidP="00A03BE8">
      <w:pPr>
        <w:pStyle w:val="ListParagraph"/>
        <w:numPr>
          <w:ilvl w:val="0"/>
          <w:numId w:val="44"/>
        </w:numPr>
        <w:jc w:val="both"/>
        <w:rPr>
          <w:rtl/>
        </w:rPr>
      </w:pPr>
      <w:r w:rsidRPr="00A03BE8">
        <w:rPr>
          <w:rFonts w:hint="cs"/>
          <w:b/>
          <w:bCs/>
          <w:rtl/>
        </w:rPr>
        <w:t xml:space="preserve">عائلات الأسرى في </w:t>
      </w:r>
      <w:r w:rsidRPr="00A03BE8">
        <w:rPr>
          <w:b/>
          <w:bCs/>
        </w:rPr>
        <w:t>"</w:t>
      </w:r>
      <w:r w:rsidRPr="00A03BE8">
        <w:rPr>
          <w:rFonts w:hint="cs"/>
          <w:b/>
          <w:bCs/>
          <w:rtl/>
        </w:rPr>
        <w:t>عيد العرش</w:t>
      </w:r>
      <w:r w:rsidRPr="00A03BE8">
        <w:rPr>
          <w:b/>
          <w:bCs/>
        </w:rPr>
        <w:t xml:space="preserve">" </w:t>
      </w:r>
      <w:r w:rsidRPr="00A03BE8">
        <w:rPr>
          <w:rFonts w:hint="cs"/>
          <w:b/>
          <w:bCs/>
          <w:rtl/>
        </w:rPr>
        <w:t>أمام منزل رئيس الوزراء في القدس</w:t>
      </w:r>
      <w:r>
        <w:t>: "</w:t>
      </w:r>
      <w:r>
        <w:rPr>
          <w:rFonts w:hint="cs"/>
          <w:rtl/>
        </w:rPr>
        <w:t>لن نصمت حتى يعود الجميع إلى منازلهم</w:t>
      </w:r>
      <w:r>
        <w:t>".</w:t>
      </w:r>
    </w:p>
    <w:p w:rsidR="001160F8" w:rsidRDefault="001160F8" w:rsidP="001160F8">
      <w:pPr>
        <w:ind w:left="270" w:hanging="270"/>
        <w:jc w:val="both"/>
        <w:rPr>
          <w:rtl/>
        </w:rPr>
      </w:pPr>
      <w:r>
        <w:rPr>
          <w:rFonts w:hint="cs"/>
          <w:rtl/>
        </w:rPr>
        <w:t xml:space="preserve">- </w:t>
      </w:r>
      <w:r w:rsidR="0004414C" w:rsidRPr="001160F8">
        <w:rPr>
          <w:rFonts w:hint="cs"/>
          <w:b/>
          <w:bCs/>
          <w:rtl/>
        </w:rPr>
        <w:t>كان العبرية</w:t>
      </w:r>
      <w:r w:rsidR="0004414C" w:rsidRPr="001160F8">
        <w:rPr>
          <w:b/>
          <w:bCs/>
        </w:rPr>
        <w:t>:</w:t>
      </w:r>
      <w:r>
        <w:rPr>
          <w:rFonts w:hint="cs"/>
          <w:b/>
          <w:bCs/>
          <w:rtl/>
        </w:rPr>
        <w:t xml:space="preserve"> </w:t>
      </w:r>
      <w:r w:rsidR="0004414C">
        <w:rPr>
          <w:rFonts w:hint="cs"/>
          <w:rtl/>
        </w:rPr>
        <w:t xml:space="preserve">رئيس الأركان يوجه برفع حالة التأهب في </w:t>
      </w:r>
      <w:r w:rsidR="0004414C">
        <w:t>"</w:t>
      </w:r>
      <w:r w:rsidR="0004414C">
        <w:rPr>
          <w:rFonts w:hint="cs"/>
          <w:rtl/>
        </w:rPr>
        <w:t>الجيش الإسرائيلي</w:t>
      </w:r>
      <w:r w:rsidR="0004414C">
        <w:t xml:space="preserve">" </w:t>
      </w:r>
      <w:r w:rsidR="0004414C">
        <w:rPr>
          <w:rFonts w:hint="cs"/>
          <w:rtl/>
        </w:rPr>
        <w:t>إلى أعلى مستوى، وأكد: لا يوجد أي تغيير في التقييم المتعدد الأبعاد للوضع</w:t>
      </w:r>
    </w:p>
    <w:p w:rsidR="00A03BE8" w:rsidRDefault="001160F8" w:rsidP="001160F8">
      <w:pPr>
        <w:ind w:left="270" w:hanging="270"/>
        <w:jc w:val="both"/>
        <w:rPr>
          <w:b/>
          <w:bCs/>
          <w:rtl/>
        </w:rPr>
      </w:pPr>
      <w:r>
        <w:rPr>
          <w:rFonts w:hint="cs"/>
          <w:b/>
          <w:bCs/>
          <w:rtl/>
        </w:rPr>
        <w:t xml:space="preserve">- </w:t>
      </w:r>
      <w:r w:rsidR="0004414C" w:rsidRPr="003455C5">
        <w:rPr>
          <w:rFonts w:hint="cs"/>
          <w:b/>
          <w:bCs/>
          <w:rtl/>
        </w:rPr>
        <w:t>القناة 12 العبرية:</w:t>
      </w:r>
    </w:p>
    <w:p w:rsidR="003455C5" w:rsidRDefault="0004414C" w:rsidP="00A03BE8">
      <w:pPr>
        <w:pStyle w:val="ListParagraph"/>
        <w:numPr>
          <w:ilvl w:val="0"/>
          <w:numId w:val="44"/>
        </w:numPr>
        <w:jc w:val="both"/>
      </w:pPr>
      <w:r w:rsidRPr="003455C5">
        <w:rPr>
          <w:rFonts w:hint="cs"/>
          <w:b/>
          <w:bCs/>
          <w:rtl/>
        </w:rPr>
        <w:t>مسؤول أمريكي</w:t>
      </w:r>
      <w:r>
        <w:rPr>
          <w:rFonts w:hint="cs"/>
          <w:rtl/>
        </w:rPr>
        <w:t>: نسعى لإنجاز اتفاق خلال هذا الاسبوع ولن نغادر مصر قبل التوصل إلى حل</w:t>
      </w:r>
      <w:r>
        <w:t>.</w:t>
      </w:r>
    </w:p>
    <w:p w:rsidR="00A03BE8" w:rsidRDefault="00A03BE8" w:rsidP="00A03BE8">
      <w:pPr>
        <w:pStyle w:val="ListParagraph"/>
        <w:numPr>
          <w:ilvl w:val="0"/>
          <w:numId w:val="44"/>
        </w:numPr>
        <w:jc w:val="both"/>
      </w:pPr>
    </w:p>
    <w:p w:rsidR="00A03BE8" w:rsidRDefault="00A03BE8" w:rsidP="00A03BE8">
      <w:pPr>
        <w:pStyle w:val="ListParagraph"/>
        <w:numPr>
          <w:ilvl w:val="0"/>
          <w:numId w:val="44"/>
        </w:numPr>
        <w:jc w:val="both"/>
      </w:pPr>
      <w:r w:rsidRPr="0004140F">
        <w:rPr>
          <w:rFonts w:hint="cs"/>
          <w:rtl/>
        </w:rPr>
        <w:t>الجيش الإسرائيلي يرفع حالة التأهب للقصوى خلال عيد العُرش وبالتزامن مع الذكرى الثانية لهجمات السابع من أكتوبر</w:t>
      </w:r>
      <w:r w:rsidRPr="0004140F">
        <w:t>.</w:t>
      </w:r>
    </w:p>
    <w:p w:rsidR="00A03BE8" w:rsidRDefault="00A03BE8" w:rsidP="00A03BE8">
      <w:pPr>
        <w:pStyle w:val="ListParagraph"/>
        <w:numPr>
          <w:ilvl w:val="0"/>
          <w:numId w:val="44"/>
        </w:numPr>
        <w:jc w:val="both"/>
      </w:pPr>
      <w:r w:rsidRPr="00A03BE8">
        <w:rPr>
          <w:rFonts w:hint="cs"/>
          <w:b/>
          <w:bCs/>
          <w:rtl/>
        </w:rPr>
        <w:t>مسؤولون أمريكان</w:t>
      </w:r>
      <w:r>
        <w:rPr>
          <w:rFonts w:hint="cs"/>
          <w:rtl/>
        </w:rPr>
        <w:t>: في حال عدم التوصل إلى اتفاق ستفرض الولايات المتحدة صيغة اتفاق على الطرفين</w:t>
      </w:r>
      <w:r>
        <w:t>.</w:t>
      </w:r>
    </w:p>
    <w:p w:rsidR="00660037" w:rsidRDefault="00660037" w:rsidP="00660037">
      <w:pPr>
        <w:pStyle w:val="ListParagraph"/>
        <w:numPr>
          <w:ilvl w:val="0"/>
          <w:numId w:val="44"/>
        </w:numPr>
        <w:jc w:val="both"/>
        <w:rPr>
          <w:rtl/>
        </w:rPr>
      </w:pPr>
      <w:r>
        <w:rPr>
          <w:rFonts w:hint="cs"/>
          <w:rtl/>
        </w:rPr>
        <w:t>احتجاجات أمام منازل عدد من الوزراء للمطالبة بصفقة فورية لإعادة المختطفين وإنهاء الحرب</w:t>
      </w:r>
    </w:p>
    <w:p w:rsidR="003455C5" w:rsidRDefault="003455C5" w:rsidP="003455C5">
      <w:pPr>
        <w:ind w:left="270" w:hanging="270"/>
        <w:jc w:val="both"/>
        <w:rPr>
          <w:b/>
          <w:bCs/>
          <w:rtl/>
        </w:rPr>
      </w:pPr>
      <w:r>
        <w:rPr>
          <w:rFonts w:hint="cs"/>
          <w:b/>
          <w:bCs/>
          <w:rtl/>
        </w:rPr>
        <w:t xml:space="preserve">- </w:t>
      </w:r>
      <w:r w:rsidR="005676CC" w:rsidRPr="003455C5">
        <w:rPr>
          <w:rFonts w:hint="cs"/>
          <w:b/>
          <w:bCs/>
          <w:rtl/>
        </w:rPr>
        <w:t>القائد السابق لسلاح البحرية الإسرائيلي</w:t>
      </w:r>
      <w:r w:rsidR="005676CC" w:rsidRPr="003455C5">
        <w:rPr>
          <w:b/>
          <w:bCs/>
        </w:rPr>
        <w:t xml:space="preserve">: </w:t>
      </w:r>
    </w:p>
    <w:p w:rsidR="003455C5" w:rsidRDefault="005676CC" w:rsidP="003455C5">
      <w:pPr>
        <w:pStyle w:val="ListParagraph"/>
        <w:numPr>
          <w:ilvl w:val="0"/>
          <w:numId w:val="44"/>
        </w:numPr>
        <w:jc w:val="both"/>
      </w:pPr>
      <w:r>
        <w:rPr>
          <w:rFonts w:hint="cs"/>
          <w:rtl/>
        </w:rPr>
        <w:t>ترمب بقي أشهرا ليدرك أن الضغط هو اللغة التي يفهمها نتنياهو</w:t>
      </w:r>
      <w:r>
        <w:t>.</w:t>
      </w:r>
    </w:p>
    <w:p w:rsidR="003455C5" w:rsidRDefault="005676CC" w:rsidP="003455C5">
      <w:pPr>
        <w:pStyle w:val="ListParagraph"/>
        <w:numPr>
          <w:ilvl w:val="0"/>
          <w:numId w:val="44"/>
        </w:numPr>
        <w:jc w:val="both"/>
      </w:pPr>
      <w:r>
        <w:rPr>
          <w:rFonts w:hint="cs"/>
          <w:rtl/>
        </w:rPr>
        <w:t>الصراع لن ينتهي إلا من خلال حل الدولتين</w:t>
      </w:r>
      <w:r>
        <w:t>.</w:t>
      </w:r>
    </w:p>
    <w:p w:rsidR="003455C5" w:rsidRDefault="005676CC" w:rsidP="003455C5">
      <w:pPr>
        <w:pStyle w:val="ListParagraph"/>
        <w:numPr>
          <w:ilvl w:val="0"/>
          <w:numId w:val="44"/>
        </w:numPr>
        <w:jc w:val="both"/>
      </w:pPr>
      <w:r>
        <w:rPr>
          <w:rFonts w:hint="cs"/>
          <w:rtl/>
        </w:rPr>
        <w:t>الضباط يعرفون حدود القوة العسكرية لذلك يدركون قيمة خطة ترمب ولن يضحوا بها</w:t>
      </w:r>
      <w:r>
        <w:t>.</w:t>
      </w:r>
    </w:p>
    <w:p w:rsidR="003D4B20" w:rsidRDefault="00A56504" w:rsidP="003D4B20">
      <w:pPr>
        <w:ind w:left="270" w:hanging="270"/>
        <w:jc w:val="both"/>
        <w:rPr>
          <w:rtl/>
        </w:rPr>
      </w:pPr>
      <w:r>
        <w:rPr>
          <w:rFonts w:hint="cs"/>
          <w:rtl/>
        </w:rPr>
        <w:t xml:space="preserve">- </w:t>
      </w:r>
      <w:r w:rsidR="005676CC" w:rsidRPr="00A56504">
        <w:rPr>
          <w:rFonts w:hint="cs"/>
          <w:b/>
          <w:bCs/>
          <w:rtl/>
        </w:rPr>
        <w:t>قناة كان</w:t>
      </w:r>
      <w:r w:rsidR="005676CC">
        <w:rPr>
          <w:rFonts w:hint="cs"/>
          <w:rtl/>
        </w:rPr>
        <w:t xml:space="preserve"> : الولايات المتحدة وإسرائيل متفائلتان: من الممكن التوصل إلى اتفاق بحلول يوم الأحد المقبل</w:t>
      </w:r>
      <w:r w:rsidR="005676CC">
        <w:t>.</w:t>
      </w:r>
    </w:p>
    <w:p w:rsidR="003D4B20" w:rsidRDefault="003D4B20" w:rsidP="003D4B20">
      <w:pPr>
        <w:ind w:left="270" w:hanging="270"/>
        <w:jc w:val="both"/>
        <w:rPr>
          <w:rtl/>
        </w:rPr>
      </w:pPr>
      <w:r>
        <w:rPr>
          <w:rFonts w:hint="cs"/>
          <w:rtl/>
        </w:rPr>
        <w:t xml:space="preserve">- </w:t>
      </w:r>
      <w:r w:rsidR="005676CC" w:rsidRPr="003D4B20">
        <w:rPr>
          <w:rFonts w:hint="cs"/>
          <w:b/>
          <w:bCs/>
          <w:rtl/>
        </w:rPr>
        <w:t>نتنياهو لبودكاست أمريكي</w:t>
      </w:r>
      <w:r w:rsidR="005676CC">
        <w:rPr>
          <w:rFonts w:hint="cs"/>
          <w:rtl/>
        </w:rPr>
        <w:t>:</w:t>
      </w:r>
    </w:p>
    <w:p w:rsidR="003D4B20" w:rsidRPr="003D4B20" w:rsidRDefault="005676CC" w:rsidP="003D4B20">
      <w:pPr>
        <w:pStyle w:val="ListParagraph"/>
        <w:numPr>
          <w:ilvl w:val="0"/>
          <w:numId w:val="44"/>
        </w:numPr>
        <w:jc w:val="both"/>
        <w:rPr>
          <w:rFonts w:cs="Calibri"/>
          <w:noProof w:val="0"/>
          <w:sz w:val="22"/>
          <w:szCs w:val="22"/>
        </w:rPr>
      </w:pPr>
      <w:r>
        <w:rPr>
          <w:rFonts w:hint="cs"/>
          <w:rtl/>
        </w:rPr>
        <w:t>أعتقد أننا قريبون من نهاية الحرب</w:t>
      </w:r>
    </w:p>
    <w:p w:rsidR="003D4B20" w:rsidRPr="003D4B20" w:rsidRDefault="005676CC" w:rsidP="003D4B20">
      <w:pPr>
        <w:pStyle w:val="ListParagraph"/>
        <w:numPr>
          <w:ilvl w:val="0"/>
          <w:numId w:val="44"/>
        </w:numPr>
        <w:jc w:val="both"/>
        <w:rPr>
          <w:rFonts w:cs="Calibri"/>
          <w:noProof w:val="0"/>
          <w:sz w:val="22"/>
          <w:szCs w:val="22"/>
        </w:rPr>
      </w:pPr>
      <w:r>
        <w:rPr>
          <w:rFonts w:hint="cs"/>
          <w:rtl/>
        </w:rPr>
        <w:t>ما بدأ في غزة سينتهي في غزة مع إطلاق سراح رهائننا ونهاية حكم حماس</w:t>
      </w:r>
    </w:p>
    <w:p w:rsidR="003D4B20" w:rsidRPr="003D4B20" w:rsidRDefault="005676CC" w:rsidP="003D4B20">
      <w:pPr>
        <w:pStyle w:val="ListParagraph"/>
        <w:numPr>
          <w:ilvl w:val="0"/>
          <w:numId w:val="44"/>
        </w:numPr>
        <w:jc w:val="both"/>
        <w:rPr>
          <w:rFonts w:cs="Calibri"/>
          <w:noProof w:val="0"/>
          <w:sz w:val="22"/>
          <w:szCs w:val="22"/>
        </w:rPr>
      </w:pPr>
      <w:r>
        <w:rPr>
          <w:rFonts w:hint="cs"/>
          <w:rtl/>
        </w:rPr>
        <w:t xml:space="preserve">إسرائيل خرجت من </w:t>
      </w:r>
      <w:r w:rsidR="003D4B20">
        <w:rPr>
          <w:rFonts w:hint="cs"/>
          <w:rtl/>
        </w:rPr>
        <w:t>7</w:t>
      </w:r>
      <w:r>
        <w:rPr>
          <w:rFonts w:hint="cs"/>
          <w:rtl/>
        </w:rPr>
        <w:t xml:space="preserve"> أكتوبر كأقوى قوة في الشرق الأوسط لكن لا يزال أمامنا أمور نحتاج لإتمامها لتحقيق النصر الكامل</w:t>
      </w:r>
    </w:p>
    <w:p w:rsidR="003D4B20" w:rsidRPr="003D4B20" w:rsidRDefault="005676CC" w:rsidP="003D4B20">
      <w:pPr>
        <w:pStyle w:val="ListParagraph"/>
        <w:numPr>
          <w:ilvl w:val="0"/>
          <w:numId w:val="44"/>
        </w:numPr>
        <w:jc w:val="both"/>
        <w:rPr>
          <w:rFonts w:cs="Calibri"/>
          <w:noProof w:val="0"/>
          <w:sz w:val="22"/>
          <w:szCs w:val="22"/>
        </w:rPr>
      </w:pPr>
      <w:r>
        <w:rPr>
          <w:rFonts w:hint="cs"/>
          <w:rtl/>
        </w:rPr>
        <w:t>إسرائيل الحليف القتالي الوحيد للولايات المتحدة القادر على الدفاع عن نفسه بنفسه</w:t>
      </w:r>
    </w:p>
    <w:p w:rsidR="003D4B20" w:rsidRDefault="003D4B20" w:rsidP="003D4B20">
      <w:pPr>
        <w:ind w:left="270" w:hanging="270"/>
        <w:jc w:val="both"/>
        <w:rPr>
          <w:rtl/>
        </w:rPr>
      </w:pPr>
      <w:r>
        <w:rPr>
          <w:rFonts w:hint="cs"/>
          <w:rtl/>
        </w:rPr>
        <w:lastRenderedPageBreak/>
        <w:t xml:space="preserve">- </w:t>
      </w:r>
      <w:r w:rsidR="005676CC" w:rsidRPr="003D4B20">
        <w:rPr>
          <w:rFonts w:hint="cs"/>
          <w:b/>
          <w:bCs/>
          <w:rtl/>
        </w:rPr>
        <w:t>النائبة الهولندية إستر أويهاند</w:t>
      </w:r>
      <w:r w:rsidR="005676CC">
        <w:rPr>
          <w:rFonts w:hint="cs"/>
          <w:rtl/>
        </w:rPr>
        <w:t xml:space="preserve"> تشارك في تظاهرة بالعاصمة دعماً لغزة</w:t>
      </w:r>
    </w:p>
    <w:p w:rsidR="003D4B20" w:rsidRDefault="003D4B20" w:rsidP="003D4B20">
      <w:pPr>
        <w:ind w:left="270" w:hanging="270"/>
        <w:jc w:val="both"/>
        <w:rPr>
          <w:rtl/>
        </w:rPr>
      </w:pPr>
      <w:r>
        <w:rPr>
          <w:rFonts w:hint="cs"/>
          <w:rtl/>
        </w:rPr>
        <w:t xml:space="preserve">- </w:t>
      </w:r>
      <w:r w:rsidR="005676CC" w:rsidRPr="003D4B20">
        <w:rPr>
          <w:rFonts w:hint="cs"/>
          <w:b/>
          <w:bCs/>
          <w:rtl/>
        </w:rPr>
        <w:t>هآرتس</w:t>
      </w:r>
      <w:r w:rsidR="005676CC">
        <w:rPr>
          <w:rFonts w:hint="cs"/>
          <w:rtl/>
        </w:rPr>
        <w:t xml:space="preserve">: السفير الأمريكى في </w:t>
      </w:r>
      <w:r w:rsidR="005676CC">
        <w:t>"</w:t>
      </w:r>
      <w:r w:rsidR="005676CC">
        <w:rPr>
          <w:rFonts w:hint="cs"/>
          <w:rtl/>
        </w:rPr>
        <w:t>إسرائيل</w:t>
      </w:r>
      <w:r w:rsidR="005676CC">
        <w:t xml:space="preserve">" </w:t>
      </w:r>
      <w:r w:rsidR="005676CC">
        <w:rPr>
          <w:rFonts w:hint="cs"/>
          <w:rtl/>
        </w:rPr>
        <w:t>هكابي</w:t>
      </w:r>
      <w:r w:rsidR="005676CC">
        <w:t>: "</w:t>
      </w:r>
      <w:r w:rsidR="005676CC">
        <w:rPr>
          <w:rFonts w:hint="cs"/>
          <w:rtl/>
        </w:rPr>
        <w:t>إسرائيل</w:t>
      </w:r>
      <w:r w:rsidR="005676CC">
        <w:t xml:space="preserve">" </w:t>
      </w:r>
      <w:r w:rsidR="005676CC">
        <w:rPr>
          <w:rFonts w:hint="cs"/>
          <w:rtl/>
        </w:rPr>
        <w:t>تفضل عدم الانخراط في نزع سلاح حماس إذا قام شخص آخر بذلك</w:t>
      </w:r>
    </w:p>
    <w:p w:rsidR="00CC46AB" w:rsidRDefault="00CC46AB" w:rsidP="003D4B20">
      <w:pPr>
        <w:ind w:left="270" w:hanging="270"/>
        <w:jc w:val="both"/>
        <w:rPr>
          <w:b/>
          <w:bCs/>
          <w:rtl/>
        </w:rPr>
      </w:pPr>
      <w:r>
        <w:rPr>
          <w:rFonts w:hint="cs"/>
          <w:b/>
          <w:bCs/>
          <w:rtl/>
        </w:rPr>
        <w:t xml:space="preserve">- </w:t>
      </w:r>
      <w:r w:rsidR="005676CC" w:rsidRPr="003D4B20">
        <w:rPr>
          <w:rFonts w:hint="cs"/>
          <w:b/>
          <w:bCs/>
          <w:rtl/>
        </w:rPr>
        <w:t xml:space="preserve">تقرير امريكي : </w:t>
      </w:r>
      <w:r w:rsidR="005676CC" w:rsidRPr="00CC46AB">
        <w:rPr>
          <w:rFonts w:hint="cs"/>
          <w:rtl/>
        </w:rPr>
        <w:t>واشنطن قدمت لإسرائيل 21 مليار دولار مساعدات عسكرية منذ اندلاع الحرب</w:t>
      </w:r>
      <w:r w:rsidR="005676CC" w:rsidRPr="003D4B20">
        <w:rPr>
          <w:b/>
          <w:bCs/>
        </w:rPr>
        <w:t>.</w:t>
      </w:r>
    </w:p>
    <w:p w:rsidR="00CC46AB" w:rsidRDefault="00CC46AB" w:rsidP="003D4B20">
      <w:pPr>
        <w:ind w:left="270" w:hanging="270"/>
        <w:jc w:val="both"/>
        <w:rPr>
          <w:rtl/>
        </w:rPr>
      </w:pPr>
      <w:r>
        <w:rPr>
          <w:rFonts w:hint="cs"/>
          <w:b/>
          <w:bCs/>
          <w:rtl/>
        </w:rPr>
        <w:t xml:space="preserve">- </w:t>
      </w:r>
      <w:r w:rsidR="005676CC" w:rsidRPr="003D4B20">
        <w:rPr>
          <w:rFonts w:hint="cs"/>
          <w:b/>
          <w:bCs/>
          <w:rtl/>
        </w:rPr>
        <w:t xml:space="preserve">المركز الفلسطيني للمفقودين والمخفيين قسراً: </w:t>
      </w:r>
      <w:r w:rsidR="005676CC" w:rsidRPr="00CC46AB">
        <w:rPr>
          <w:rFonts w:hint="cs"/>
          <w:rtl/>
        </w:rPr>
        <w:t>استمرار مأساة المفقودين والمخفيين قسرا في غزة بعد عامين من العدوان، آلاف العائلات الفلسطينية ما زالت تبحث عن أحبائها بين الأنقاض والمقابر والسجون دون أي معلومات موثوقة، تقديراتنا تشير إلى ما بين 8,000 و9,000 حالة فقدان أو إخفاء قسري مع تلقي نحو 5,000 بلاغ رسمي حتى الآن</w:t>
      </w:r>
      <w:r w:rsidR="005676CC" w:rsidRPr="00CC46AB">
        <w:t>.</w:t>
      </w:r>
    </w:p>
    <w:p w:rsidR="00051743" w:rsidRDefault="00051743" w:rsidP="003D4B20">
      <w:pPr>
        <w:ind w:left="270" w:hanging="270"/>
        <w:jc w:val="both"/>
        <w:rPr>
          <w:rtl/>
        </w:rPr>
      </w:pPr>
      <w:r>
        <w:rPr>
          <w:rFonts w:hint="cs"/>
          <w:rtl/>
        </w:rPr>
        <w:t xml:space="preserve">- </w:t>
      </w:r>
      <w:r w:rsidR="005676CC" w:rsidRPr="00051743">
        <w:rPr>
          <w:rFonts w:hint="cs"/>
          <w:b/>
          <w:bCs/>
          <w:rtl/>
        </w:rPr>
        <w:t>مكتب إعلام الأسرى:</w:t>
      </w:r>
      <w:r w:rsidR="005676CC">
        <w:rPr>
          <w:rFonts w:hint="cs"/>
          <w:rtl/>
        </w:rPr>
        <w:t xml:space="preserve"> </w:t>
      </w:r>
    </w:p>
    <w:p w:rsidR="00051743" w:rsidRDefault="005676CC" w:rsidP="000554FE">
      <w:pPr>
        <w:pStyle w:val="ListParagraph"/>
        <w:numPr>
          <w:ilvl w:val="0"/>
          <w:numId w:val="44"/>
        </w:numPr>
        <w:jc w:val="both"/>
      </w:pPr>
      <w:r>
        <w:rPr>
          <w:rFonts w:hint="cs"/>
          <w:rtl/>
        </w:rPr>
        <w:t>في الذكرى الثانية لحرب الإبادة المستمرة على قطاع غزة</w:t>
      </w:r>
      <w:r>
        <w:t>:</w:t>
      </w:r>
      <w:r w:rsidR="00051743">
        <w:rPr>
          <w:rFonts w:hint="cs"/>
          <w:rtl/>
        </w:rPr>
        <w:t xml:space="preserve"> </w:t>
      </w:r>
      <w:r>
        <w:rPr>
          <w:rFonts w:hint="cs"/>
          <w:rtl/>
        </w:rPr>
        <w:t>الأسرى يواجهون حرب إبادة موازية داخل السجون بالتجويع والتعذيب والإخفاء القسري</w:t>
      </w:r>
      <w:r>
        <w:t>.</w:t>
      </w:r>
    </w:p>
    <w:p w:rsidR="00051743" w:rsidRDefault="005676CC" w:rsidP="000554FE">
      <w:pPr>
        <w:pStyle w:val="ListParagraph"/>
        <w:numPr>
          <w:ilvl w:val="0"/>
          <w:numId w:val="44"/>
        </w:numPr>
        <w:jc w:val="both"/>
      </w:pPr>
      <w:r>
        <w:rPr>
          <w:rFonts w:hint="cs"/>
          <w:rtl/>
        </w:rPr>
        <w:t>مئات من أسرى غزة محتجزون في معسكرات سرّية بلا اعتراف قانوني</w:t>
      </w:r>
      <w:r>
        <w:t>.</w:t>
      </w:r>
    </w:p>
    <w:p w:rsidR="00051743" w:rsidRDefault="00051743" w:rsidP="000554FE">
      <w:pPr>
        <w:pStyle w:val="ListParagraph"/>
        <w:numPr>
          <w:ilvl w:val="0"/>
          <w:numId w:val="44"/>
        </w:numPr>
        <w:jc w:val="both"/>
      </w:pPr>
      <w:r>
        <w:rPr>
          <w:rFonts w:hint="cs"/>
          <w:rtl/>
        </w:rPr>
        <w:t>م</w:t>
      </w:r>
      <w:r w:rsidR="005676CC">
        <w:rPr>
          <w:rFonts w:hint="cs"/>
          <w:rtl/>
        </w:rPr>
        <w:t>ا يجري منذ 7 أكتوبر 2023 يُعد جريمة حرب وفق القانون الدولي</w:t>
      </w:r>
      <w:r w:rsidR="005676CC">
        <w:t>.</w:t>
      </w:r>
    </w:p>
    <w:p w:rsidR="00051743" w:rsidRDefault="005676CC" w:rsidP="000554FE">
      <w:pPr>
        <w:pStyle w:val="ListParagraph"/>
        <w:numPr>
          <w:ilvl w:val="0"/>
          <w:numId w:val="44"/>
        </w:numPr>
        <w:jc w:val="both"/>
      </w:pPr>
      <w:r>
        <w:rPr>
          <w:rFonts w:hint="cs"/>
          <w:rtl/>
        </w:rPr>
        <w:t>السجون تحوّلت إلى مقابر بطيئة يُعدم فيها الأسرى بالحرمان من الغذاء والعلاج</w:t>
      </w:r>
      <w:r>
        <w:t>.</w:t>
      </w:r>
    </w:p>
    <w:p w:rsidR="00051743" w:rsidRDefault="005676CC" w:rsidP="000554FE">
      <w:pPr>
        <w:pStyle w:val="ListParagraph"/>
        <w:numPr>
          <w:ilvl w:val="0"/>
          <w:numId w:val="44"/>
        </w:numPr>
        <w:jc w:val="both"/>
      </w:pPr>
      <w:r>
        <w:rPr>
          <w:rFonts w:hint="cs"/>
          <w:rtl/>
        </w:rPr>
        <w:t>عشرات الشهداء ومئات المرضى مهددون بالموت وسط منع الدواء وسياسة الإهمال الطبي</w:t>
      </w:r>
      <w:r>
        <w:t>.</w:t>
      </w:r>
    </w:p>
    <w:p w:rsidR="00051743" w:rsidRDefault="005676CC" w:rsidP="000554FE">
      <w:pPr>
        <w:pStyle w:val="ListParagraph"/>
        <w:numPr>
          <w:ilvl w:val="0"/>
          <w:numId w:val="44"/>
        </w:numPr>
        <w:jc w:val="both"/>
      </w:pPr>
      <w:r>
        <w:rPr>
          <w:rFonts w:hint="cs"/>
          <w:rtl/>
        </w:rPr>
        <w:t>دعوة عاجلة للمؤسسات الدولية لوقف الجرائم وزيارة السجون</w:t>
      </w:r>
      <w:r>
        <w:t>.</w:t>
      </w:r>
    </w:p>
    <w:p w:rsidR="00051743" w:rsidRDefault="005676CC" w:rsidP="000554FE">
      <w:pPr>
        <w:pStyle w:val="ListParagraph"/>
        <w:numPr>
          <w:ilvl w:val="0"/>
          <w:numId w:val="44"/>
        </w:numPr>
        <w:jc w:val="both"/>
      </w:pPr>
      <w:r>
        <w:rPr>
          <w:rFonts w:hint="cs"/>
          <w:rtl/>
        </w:rPr>
        <w:t>الصمت الدولي يكرّس الإبادة الصامتة بحق الأسرى الفلسطينيين</w:t>
      </w:r>
      <w:r>
        <w:t>.</w:t>
      </w:r>
    </w:p>
    <w:sectPr w:rsidR="00051743"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CE3" w:rsidRDefault="00005CE3">
      <w:r>
        <w:separator/>
      </w:r>
    </w:p>
  </w:endnote>
  <w:endnote w:type="continuationSeparator" w:id="0">
    <w:p w:rsidR="00005CE3" w:rsidRDefault="0000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CE3" w:rsidRDefault="00005CE3">
      <w:r>
        <w:separator/>
      </w:r>
    </w:p>
  </w:footnote>
  <w:footnote w:type="continuationSeparator" w:id="0">
    <w:p w:rsidR="00005CE3" w:rsidRDefault="0000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1A9"/>
    <w:multiLevelType w:val="hybridMultilevel"/>
    <w:tmpl w:val="260CE726"/>
    <w:lvl w:ilvl="0" w:tplc="7D3E169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3748D"/>
    <w:multiLevelType w:val="hybridMultilevel"/>
    <w:tmpl w:val="492A1D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BC7E44"/>
    <w:multiLevelType w:val="hybridMultilevel"/>
    <w:tmpl w:val="7B4EC9D2"/>
    <w:lvl w:ilvl="0" w:tplc="7D3E169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57F1"/>
    <w:multiLevelType w:val="hybridMultilevel"/>
    <w:tmpl w:val="0AD0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7BEB"/>
    <w:multiLevelType w:val="hybridMultilevel"/>
    <w:tmpl w:val="8F52BC10"/>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26AA9"/>
    <w:multiLevelType w:val="hybridMultilevel"/>
    <w:tmpl w:val="431ACE2E"/>
    <w:lvl w:ilvl="0" w:tplc="19702816">
      <w:start w:val="3"/>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07F7A2D"/>
    <w:multiLevelType w:val="hybridMultilevel"/>
    <w:tmpl w:val="9D7C28D0"/>
    <w:lvl w:ilvl="0" w:tplc="5C50C650">
      <w:start w:val="3"/>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02ED2"/>
    <w:multiLevelType w:val="hybridMultilevel"/>
    <w:tmpl w:val="B5180F98"/>
    <w:lvl w:ilvl="0" w:tplc="890E3E98">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F3DBD"/>
    <w:multiLevelType w:val="hybridMultilevel"/>
    <w:tmpl w:val="81AE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16CB5"/>
    <w:multiLevelType w:val="hybridMultilevel"/>
    <w:tmpl w:val="55CAA626"/>
    <w:lvl w:ilvl="0" w:tplc="3120E4F4">
      <w:numFmt w:val="bullet"/>
      <w:lvlText w:val=""/>
      <w:lvlJc w:val="left"/>
      <w:pPr>
        <w:ind w:left="360" w:hanging="360"/>
      </w:pPr>
      <w:rPr>
        <w:rFonts w:ascii="Symbol" w:eastAsia="Times New Roman" w:hAnsi="Symbol" w:cs="Simplified Arabic" w:hint="default"/>
        <w:sz w:val="28"/>
        <w:szCs w:val="28"/>
      </w:rPr>
    </w:lvl>
    <w:lvl w:ilvl="1" w:tplc="7D3E4776">
      <w:numFmt w:val="bullet"/>
      <w:lvlText w:val="-"/>
      <w:lvlJc w:val="left"/>
      <w:pPr>
        <w:ind w:left="1080" w:hanging="360"/>
      </w:pPr>
      <w:rPr>
        <w:rFonts w:ascii="Simplified Arabic" w:eastAsia="Times New Roman" w:hAnsi="Simplified Arabic" w:cs="Simplified Arabic"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9C0C3A"/>
    <w:multiLevelType w:val="hybridMultilevel"/>
    <w:tmpl w:val="5BCADB76"/>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F2406"/>
    <w:multiLevelType w:val="hybridMultilevel"/>
    <w:tmpl w:val="31C2580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A45832"/>
    <w:multiLevelType w:val="hybridMultilevel"/>
    <w:tmpl w:val="A236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3044C"/>
    <w:multiLevelType w:val="hybridMultilevel"/>
    <w:tmpl w:val="FB2439F0"/>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5843FD"/>
    <w:multiLevelType w:val="hybridMultilevel"/>
    <w:tmpl w:val="F15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F4DC3"/>
    <w:multiLevelType w:val="hybridMultilevel"/>
    <w:tmpl w:val="3796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5082"/>
    <w:multiLevelType w:val="hybridMultilevel"/>
    <w:tmpl w:val="BC92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A29D1"/>
    <w:multiLevelType w:val="hybridMultilevel"/>
    <w:tmpl w:val="F858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14C86"/>
    <w:multiLevelType w:val="hybridMultilevel"/>
    <w:tmpl w:val="F046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B1CD1"/>
    <w:multiLevelType w:val="hybridMultilevel"/>
    <w:tmpl w:val="72B276F2"/>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736504"/>
    <w:multiLevelType w:val="hybridMultilevel"/>
    <w:tmpl w:val="31B6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6FC"/>
    <w:multiLevelType w:val="hybridMultilevel"/>
    <w:tmpl w:val="304C4534"/>
    <w:lvl w:ilvl="0" w:tplc="F246F5B8">
      <w:numFmt w:val="bullet"/>
      <w:lvlText w:val="-"/>
      <w:lvlJc w:val="left"/>
      <w:pPr>
        <w:ind w:left="450" w:hanging="360"/>
      </w:pPr>
      <w:rPr>
        <w:rFonts w:ascii="Simplified Arabic" w:eastAsia="Times New Roman" w:hAnsi="Simplified Arabic" w:cs="Simplified Arabic"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8F66878"/>
    <w:multiLevelType w:val="hybridMultilevel"/>
    <w:tmpl w:val="021A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E635D"/>
    <w:multiLevelType w:val="hybridMultilevel"/>
    <w:tmpl w:val="53D4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324FC"/>
    <w:multiLevelType w:val="hybridMultilevel"/>
    <w:tmpl w:val="FFC609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7D195F"/>
    <w:multiLevelType w:val="hybridMultilevel"/>
    <w:tmpl w:val="0D96A3A4"/>
    <w:lvl w:ilvl="0" w:tplc="7D3E169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C2698"/>
    <w:multiLevelType w:val="hybridMultilevel"/>
    <w:tmpl w:val="9E8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179F2"/>
    <w:multiLevelType w:val="hybridMultilevel"/>
    <w:tmpl w:val="2C26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776C5"/>
    <w:multiLevelType w:val="hybridMultilevel"/>
    <w:tmpl w:val="FDD69C06"/>
    <w:lvl w:ilvl="0" w:tplc="7D3E169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D22F4"/>
    <w:multiLevelType w:val="hybridMultilevel"/>
    <w:tmpl w:val="36D85C8E"/>
    <w:lvl w:ilvl="0" w:tplc="E9F86462">
      <w:numFmt w:val="bullet"/>
      <w:lvlText w:val=""/>
      <w:lvlJc w:val="left"/>
      <w:pPr>
        <w:ind w:left="45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586A19"/>
    <w:multiLevelType w:val="hybridMultilevel"/>
    <w:tmpl w:val="9A60F102"/>
    <w:lvl w:ilvl="0" w:tplc="A43ADB88">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A683B"/>
    <w:multiLevelType w:val="hybridMultilevel"/>
    <w:tmpl w:val="D43C8EDC"/>
    <w:lvl w:ilvl="0" w:tplc="B2B42604">
      <w:start w:val="3"/>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E7279"/>
    <w:multiLevelType w:val="hybridMultilevel"/>
    <w:tmpl w:val="967A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7DDC"/>
    <w:multiLevelType w:val="hybridMultilevel"/>
    <w:tmpl w:val="8C46F13E"/>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2F3052"/>
    <w:multiLevelType w:val="hybridMultilevel"/>
    <w:tmpl w:val="E4E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E043D"/>
    <w:multiLevelType w:val="hybridMultilevel"/>
    <w:tmpl w:val="B3BA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15A7C"/>
    <w:multiLevelType w:val="hybridMultilevel"/>
    <w:tmpl w:val="A6126BCE"/>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F925C4"/>
    <w:multiLevelType w:val="hybridMultilevel"/>
    <w:tmpl w:val="EFB4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B6CD3"/>
    <w:multiLevelType w:val="hybridMultilevel"/>
    <w:tmpl w:val="6072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177C2"/>
    <w:multiLevelType w:val="hybridMultilevel"/>
    <w:tmpl w:val="42C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8339D"/>
    <w:multiLevelType w:val="hybridMultilevel"/>
    <w:tmpl w:val="980C68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76126E28"/>
    <w:multiLevelType w:val="hybridMultilevel"/>
    <w:tmpl w:val="987EB5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8BA4C67"/>
    <w:multiLevelType w:val="hybridMultilevel"/>
    <w:tmpl w:val="8348F4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8EC51A9"/>
    <w:multiLevelType w:val="hybridMultilevel"/>
    <w:tmpl w:val="F5A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E1A5A"/>
    <w:multiLevelType w:val="hybridMultilevel"/>
    <w:tmpl w:val="EAC06B0E"/>
    <w:lvl w:ilvl="0" w:tplc="241A3F40">
      <w:numFmt w:val="bullet"/>
      <w:lvlText w:val="-"/>
      <w:lvlJc w:val="left"/>
      <w:pPr>
        <w:ind w:left="435" w:hanging="360"/>
      </w:pPr>
      <w:rPr>
        <w:rFonts w:ascii="Simplified Arabic" w:eastAsia="Times New Roman" w:hAnsi="Simplified Arabic" w:cs="Simplified Arabic"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5" w15:restartNumberingAfterBreak="0">
    <w:nsid w:val="7C970E07"/>
    <w:multiLevelType w:val="hybridMultilevel"/>
    <w:tmpl w:val="CBB4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8"/>
  </w:num>
  <w:num w:numId="4">
    <w:abstractNumId w:val="34"/>
  </w:num>
  <w:num w:numId="5">
    <w:abstractNumId w:val="43"/>
  </w:num>
  <w:num w:numId="6">
    <w:abstractNumId w:val="42"/>
  </w:num>
  <w:num w:numId="7">
    <w:abstractNumId w:val="26"/>
  </w:num>
  <w:num w:numId="8">
    <w:abstractNumId w:val="14"/>
  </w:num>
  <w:num w:numId="9">
    <w:abstractNumId w:val="20"/>
  </w:num>
  <w:num w:numId="10">
    <w:abstractNumId w:val="45"/>
  </w:num>
  <w:num w:numId="11">
    <w:abstractNumId w:val="18"/>
  </w:num>
  <w:num w:numId="12">
    <w:abstractNumId w:val="27"/>
  </w:num>
  <w:num w:numId="13">
    <w:abstractNumId w:val="3"/>
  </w:num>
  <w:num w:numId="14">
    <w:abstractNumId w:val="41"/>
  </w:num>
  <w:num w:numId="15">
    <w:abstractNumId w:val="12"/>
  </w:num>
  <w:num w:numId="16">
    <w:abstractNumId w:val="24"/>
  </w:num>
  <w:num w:numId="17">
    <w:abstractNumId w:val="11"/>
  </w:num>
  <w:num w:numId="18">
    <w:abstractNumId w:val="36"/>
  </w:num>
  <w:num w:numId="19">
    <w:abstractNumId w:val="33"/>
  </w:num>
  <w:num w:numId="20">
    <w:abstractNumId w:val="19"/>
  </w:num>
  <w:num w:numId="21">
    <w:abstractNumId w:val="29"/>
  </w:num>
  <w:num w:numId="22">
    <w:abstractNumId w:val="13"/>
  </w:num>
  <w:num w:numId="23">
    <w:abstractNumId w:val="4"/>
  </w:num>
  <w:num w:numId="24">
    <w:abstractNumId w:val="10"/>
  </w:num>
  <w:num w:numId="25">
    <w:abstractNumId w:val="30"/>
  </w:num>
  <w:num w:numId="26">
    <w:abstractNumId w:val="21"/>
  </w:num>
  <w:num w:numId="27">
    <w:abstractNumId w:val="5"/>
  </w:num>
  <w:num w:numId="28">
    <w:abstractNumId w:val="32"/>
  </w:num>
  <w:num w:numId="29">
    <w:abstractNumId w:val="6"/>
  </w:num>
  <w:num w:numId="30">
    <w:abstractNumId w:val="37"/>
  </w:num>
  <w:num w:numId="31">
    <w:abstractNumId w:val="31"/>
  </w:num>
  <w:num w:numId="32">
    <w:abstractNumId w:val="39"/>
  </w:num>
  <w:num w:numId="33">
    <w:abstractNumId w:val="23"/>
  </w:num>
  <w:num w:numId="34">
    <w:abstractNumId w:val="38"/>
  </w:num>
  <w:num w:numId="35">
    <w:abstractNumId w:val="1"/>
  </w:num>
  <w:num w:numId="36">
    <w:abstractNumId w:val="35"/>
  </w:num>
  <w:num w:numId="37">
    <w:abstractNumId w:val="25"/>
  </w:num>
  <w:num w:numId="38">
    <w:abstractNumId w:val="0"/>
  </w:num>
  <w:num w:numId="39">
    <w:abstractNumId w:val="2"/>
  </w:num>
  <w:num w:numId="40">
    <w:abstractNumId w:val="28"/>
  </w:num>
  <w:num w:numId="41">
    <w:abstractNumId w:val="16"/>
  </w:num>
  <w:num w:numId="42">
    <w:abstractNumId w:val="17"/>
  </w:num>
  <w:num w:numId="43">
    <w:abstractNumId w:val="9"/>
  </w:num>
  <w:num w:numId="44">
    <w:abstractNumId w:val="40"/>
  </w:num>
  <w:num w:numId="45">
    <w:abstractNumId w:val="44"/>
  </w:num>
  <w:num w:numId="4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3A35"/>
    <w:rsid w:val="000211A1"/>
    <w:rsid w:val="0002318D"/>
    <w:rsid w:val="00031751"/>
    <w:rsid w:val="00032842"/>
    <w:rsid w:val="00033BA4"/>
    <w:rsid w:val="0004140F"/>
    <w:rsid w:val="000427DF"/>
    <w:rsid w:val="00043EC6"/>
    <w:rsid w:val="0004414C"/>
    <w:rsid w:val="00051743"/>
    <w:rsid w:val="000532C4"/>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C0894"/>
    <w:rsid w:val="000D0B91"/>
    <w:rsid w:val="000D4C1F"/>
    <w:rsid w:val="000E5A11"/>
    <w:rsid w:val="000F04EB"/>
    <w:rsid w:val="000F2219"/>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33E7"/>
    <w:rsid w:val="00185AF1"/>
    <w:rsid w:val="0019080C"/>
    <w:rsid w:val="00191E99"/>
    <w:rsid w:val="00196AAF"/>
    <w:rsid w:val="00196F3E"/>
    <w:rsid w:val="001B0B69"/>
    <w:rsid w:val="001B6C18"/>
    <w:rsid w:val="001C049A"/>
    <w:rsid w:val="001C0EBE"/>
    <w:rsid w:val="001D208A"/>
    <w:rsid w:val="001D2D56"/>
    <w:rsid w:val="001D4CDD"/>
    <w:rsid w:val="001D592A"/>
    <w:rsid w:val="001D7613"/>
    <w:rsid w:val="001E39CB"/>
    <w:rsid w:val="001E3D85"/>
    <w:rsid w:val="001E4948"/>
    <w:rsid w:val="001F13EC"/>
    <w:rsid w:val="001F2101"/>
    <w:rsid w:val="001F6E2F"/>
    <w:rsid w:val="002012E5"/>
    <w:rsid w:val="0020151A"/>
    <w:rsid w:val="00201EA0"/>
    <w:rsid w:val="00202325"/>
    <w:rsid w:val="00207E8C"/>
    <w:rsid w:val="002169CC"/>
    <w:rsid w:val="0022665F"/>
    <w:rsid w:val="00227B19"/>
    <w:rsid w:val="00232481"/>
    <w:rsid w:val="00237CC7"/>
    <w:rsid w:val="00251298"/>
    <w:rsid w:val="00255924"/>
    <w:rsid w:val="00260AB5"/>
    <w:rsid w:val="0026482C"/>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4860"/>
    <w:rsid w:val="002D5C40"/>
    <w:rsid w:val="002D7A06"/>
    <w:rsid w:val="002E1C90"/>
    <w:rsid w:val="002E26D4"/>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0CF"/>
    <w:rsid w:val="003412C8"/>
    <w:rsid w:val="003455C5"/>
    <w:rsid w:val="00346A4B"/>
    <w:rsid w:val="00352826"/>
    <w:rsid w:val="00360661"/>
    <w:rsid w:val="00363BDB"/>
    <w:rsid w:val="00364391"/>
    <w:rsid w:val="00364427"/>
    <w:rsid w:val="003712F1"/>
    <w:rsid w:val="00374D97"/>
    <w:rsid w:val="003806CA"/>
    <w:rsid w:val="003819E2"/>
    <w:rsid w:val="003836E1"/>
    <w:rsid w:val="00383FCD"/>
    <w:rsid w:val="00384080"/>
    <w:rsid w:val="00384B3D"/>
    <w:rsid w:val="00385A5C"/>
    <w:rsid w:val="00390C45"/>
    <w:rsid w:val="003A1210"/>
    <w:rsid w:val="003A67E0"/>
    <w:rsid w:val="003B5EFD"/>
    <w:rsid w:val="003B698A"/>
    <w:rsid w:val="003C1707"/>
    <w:rsid w:val="003C4D71"/>
    <w:rsid w:val="003D2218"/>
    <w:rsid w:val="003D4B20"/>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63548"/>
    <w:rsid w:val="00463975"/>
    <w:rsid w:val="00465F02"/>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161"/>
    <w:rsid w:val="004F1A32"/>
    <w:rsid w:val="004F2190"/>
    <w:rsid w:val="004F58C0"/>
    <w:rsid w:val="00500010"/>
    <w:rsid w:val="00501986"/>
    <w:rsid w:val="005074E2"/>
    <w:rsid w:val="005155A1"/>
    <w:rsid w:val="00530641"/>
    <w:rsid w:val="00530E71"/>
    <w:rsid w:val="00535BBF"/>
    <w:rsid w:val="005365C0"/>
    <w:rsid w:val="00551FE8"/>
    <w:rsid w:val="00563436"/>
    <w:rsid w:val="005642BF"/>
    <w:rsid w:val="005676CC"/>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5D28"/>
    <w:rsid w:val="00625D91"/>
    <w:rsid w:val="00625FBF"/>
    <w:rsid w:val="00625FC1"/>
    <w:rsid w:val="00630AFD"/>
    <w:rsid w:val="00633941"/>
    <w:rsid w:val="00636D7A"/>
    <w:rsid w:val="00637F20"/>
    <w:rsid w:val="006413BF"/>
    <w:rsid w:val="00643526"/>
    <w:rsid w:val="00645D9C"/>
    <w:rsid w:val="00653D90"/>
    <w:rsid w:val="00656F27"/>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2D13"/>
    <w:rsid w:val="00694BFD"/>
    <w:rsid w:val="006A3AD2"/>
    <w:rsid w:val="006A5A9D"/>
    <w:rsid w:val="006B157A"/>
    <w:rsid w:val="006B4562"/>
    <w:rsid w:val="006B7738"/>
    <w:rsid w:val="006C313D"/>
    <w:rsid w:val="006C3D16"/>
    <w:rsid w:val="006C6048"/>
    <w:rsid w:val="006C7E5B"/>
    <w:rsid w:val="006D2573"/>
    <w:rsid w:val="006D3112"/>
    <w:rsid w:val="006D3475"/>
    <w:rsid w:val="006D3A03"/>
    <w:rsid w:val="006D3B37"/>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5437"/>
    <w:rsid w:val="007356E9"/>
    <w:rsid w:val="00736F9E"/>
    <w:rsid w:val="00737D0E"/>
    <w:rsid w:val="00743396"/>
    <w:rsid w:val="00743F0D"/>
    <w:rsid w:val="0074532A"/>
    <w:rsid w:val="00746A46"/>
    <w:rsid w:val="007509DA"/>
    <w:rsid w:val="00756D42"/>
    <w:rsid w:val="007615CF"/>
    <w:rsid w:val="00766F5E"/>
    <w:rsid w:val="00771DD4"/>
    <w:rsid w:val="00777F6B"/>
    <w:rsid w:val="007826FF"/>
    <w:rsid w:val="007A012D"/>
    <w:rsid w:val="007A0A17"/>
    <w:rsid w:val="007A3A19"/>
    <w:rsid w:val="007A707F"/>
    <w:rsid w:val="007B10FC"/>
    <w:rsid w:val="007C313A"/>
    <w:rsid w:val="007C3424"/>
    <w:rsid w:val="007D0912"/>
    <w:rsid w:val="007D0FFB"/>
    <w:rsid w:val="007D2FE7"/>
    <w:rsid w:val="007E3942"/>
    <w:rsid w:val="007E52C4"/>
    <w:rsid w:val="007E7CF1"/>
    <w:rsid w:val="007F2115"/>
    <w:rsid w:val="007F7877"/>
    <w:rsid w:val="008003CC"/>
    <w:rsid w:val="00800A8A"/>
    <w:rsid w:val="00803ECE"/>
    <w:rsid w:val="00805ED7"/>
    <w:rsid w:val="008105B8"/>
    <w:rsid w:val="008166A8"/>
    <w:rsid w:val="008211D6"/>
    <w:rsid w:val="0082429B"/>
    <w:rsid w:val="00824C30"/>
    <w:rsid w:val="00827A0B"/>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5409"/>
    <w:rsid w:val="008D6BD2"/>
    <w:rsid w:val="008E2C62"/>
    <w:rsid w:val="008F120E"/>
    <w:rsid w:val="008F3831"/>
    <w:rsid w:val="008F3B5D"/>
    <w:rsid w:val="008F4E44"/>
    <w:rsid w:val="008F56BE"/>
    <w:rsid w:val="00901B70"/>
    <w:rsid w:val="009040E8"/>
    <w:rsid w:val="0091016D"/>
    <w:rsid w:val="009172ED"/>
    <w:rsid w:val="009172FE"/>
    <w:rsid w:val="00920DD1"/>
    <w:rsid w:val="00922582"/>
    <w:rsid w:val="00925908"/>
    <w:rsid w:val="0092770D"/>
    <w:rsid w:val="00946000"/>
    <w:rsid w:val="00953202"/>
    <w:rsid w:val="009549AC"/>
    <w:rsid w:val="009613D5"/>
    <w:rsid w:val="0096493B"/>
    <w:rsid w:val="00964AE1"/>
    <w:rsid w:val="00965EF6"/>
    <w:rsid w:val="009661BD"/>
    <w:rsid w:val="009724AA"/>
    <w:rsid w:val="00975296"/>
    <w:rsid w:val="0097605C"/>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3BE8"/>
    <w:rsid w:val="00A04568"/>
    <w:rsid w:val="00A07ED5"/>
    <w:rsid w:val="00A1226B"/>
    <w:rsid w:val="00A12276"/>
    <w:rsid w:val="00A155B8"/>
    <w:rsid w:val="00A1577F"/>
    <w:rsid w:val="00A15A62"/>
    <w:rsid w:val="00A165FC"/>
    <w:rsid w:val="00A17F7E"/>
    <w:rsid w:val="00A2197C"/>
    <w:rsid w:val="00A30705"/>
    <w:rsid w:val="00A362B0"/>
    <w:rsid w:val="00A37D2A"/>
    <w:rsid w:val="00A41267"/>
    <w:rsid w:val="00A43F42"/>
    <w:rsid w:val="00A51D7D"/>
    <w:rsid w:val="00A52FDB"/>
    <w:rsid w:val="00A543B3"/>
    <w:rsid w:val="00A54CC7"/>
    <w:rsid w:val="00A5642E"/>
    <w:rsid w:val="00A56504"/>
    <w:rsid w:val="00A72BCA"/>
    <w:rsid w:val="00A85B20"/>
    <w:rsid w:val="00A87CE3"/>
    <w:rsid w:val="00A91349"/>
    <w:rsid w:val="00A95A89"/>
    <w:rsid w:val="00A97305"/>
    <w:rsid w:val="00AB0E99"/>
    <w:rsid w:val="00AB1443"/>
    <w:rsid w:val="00AB204E"/>
    <w:rsid w:val="00AB77FC"/>
    <w:rsid w:val="00AB7C34"/>
    <w:rsid w:val="00AC0E67"/>
    <w:rsid w:val="00AC76BD"/>
    <w:rsid w:val="00AD6218"/>
    <w:rsid w:val="00AE29BE"/>
    <w:rsid w:val="00AE3455"/>
    <w:rsid w:val="00AF0B9B"/>
    <w:rsid w:val="00AF193A"/>
    <w:rsid w:val="00AF2F6F"/>
    <w:rsid w:val="00AF561E"/>
    <w:rsid w:val="00B0076D"/>
    <w:rsid w:val="00B074AF"/>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60D3F"/>
    <w:rsid w:val="00B645AD"/>
    <w:rsid w:val="00B64984"/>
    <w:rsid w:val="00B671F2"/>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14029"/>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4CBE"/>
    <w:rsid w:val="00D255F3"/>
    <w:rsid w:val="00D30B9C"/>
    <w:rsid w:val="00D314FA"/>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3ACF"/>
    <w:rsid w:val="00DB051C"/>
    <w:rsid w:val="00DB2E2C"/>
    <w:rsid w:val="00DB7ED9"/>
    <w:rsid w:val="00DC1342"/>
    <w:rsid w:val="00DC1708"/>
    <w:rsid w:val="00DC20B5"/>
    <w:rsid w:val="00DC28D5"/>
    <w:rsid w:val="00DC5B2A"/>
    <w:rsid w:val="00DC6977"/>
    <w:rsid w:val="00DD483E"/>
    <w:rsid w:val="00DD7822"/>
    <w:rsid w:val="00DD7E97"/>
    <w:rsid w:val="00DE31D0"/>
    <w:rsid w:val="00DE5DE5"/>
    <w:rsid w:val="00DE6809"/>
    <w:rsid w:val="00DF1BF0"/>
    <w:rsid w:val="00E04C5E"/>
    <w:rsid w:val="00E15FEE"/>
    <w:rsid w:val="00E1772E"/>
    <w:rsid w:val="00E204C0"/>
    <w:rsid w:val="00E20AC0"/>
    <w:rsid w:val="00E22C4A"/>
    <w:rsid w:val="00E27287"/>
    <w:rsid w:val="00E32F23"/>
    <w:rsid w:val="00E337A8"/>
    <w:rsid w:val="00E342DD"/>
    <w:rsid w:val="00E34C1F"/>
    <w:rsid w:val="00E42C0F"/>
    <w:rsid w:val="00E53381"/>
    <w:rsid w:val="00E55678"/>
    <w:rsid w:val="00E56BBC"/>
    <w:rsid w:val="00E57C1E"/>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BD7"/>
    <w:rsid w:val="00E97CEC"/>
    <w:rsid w:val="00EA14A6"/>
    <w:rsid w:val="00EB1391"/>
    <w:rsid w:val="00EB1F3B"/>
    <w:rsid w:val="00EC2D1E"/>
    <w:rsid w:val="00EC46AA"/>
    <w:rsid w:val="00ED14AF"/>
    <w:rsid w:val="00ED6B9F"/>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B1612"/>
    <w:rsid w:val="00FB46A2"/>
    <w:rsid w:val="00FB708A"/>
    <w:rsid w:val="00FB7896"/>
    <w:rsid w:val="00FC0FB8"/>
    <w:rsid w:val="00FC0FF0"/>
    <w:rsid w:val="00FC7D79"/>
    <w:rsid w:val="00FD0B1A"/>
    <w:rsid w:val="00FD29C7"/>
    <w:rsid w:val="00FE0CEB"/>
    <w:rsid w:val="00FE35F2"/>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9DCD1"/>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f8938a41-623d-49e1-94ff-e024c9f808ce</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56ABED-64E6-4CE9-81E1-8429D67EF14B}">
  <ds:schemaRefs>
    <ds:schemaRef ds:uri="http://schemas.openxmlformats.org/officeDocument/2006/bibliography"/>
  </ds:schemaRefs>
</ds:datastoreItem>
</file>

<file path=customXml/itemProps2.xml><?xml version="1.0" encoding="utf-8"?>
<ds:datastoreItem xmlns:ds="http://schemas.openxmlformats.org/officeDocument/2006/customXml" ds:itemID="{67931CD3-2E8E-429D-88F2-4BBAA0DECD9E}"/>
</file>

<file path=customXml/itemProps3.xml><?xml version="1.0" encoding="utf-8"?>
<ds:datastoreItem xmlns:ds="http://schemas.openxmlformats.org/officeDocument/2006/customXml" ds:itemID="{AC939330-CC5F-4165-98DC-0D64A0FED546}"/>
</file>

<file path=customXml/itemProps4.xml><?xml version="1.0" encoding="utf-8"?>
<ds:datastoreItem xmlns:ds="http://schemas.openxmlformats.org/officeDocument/2006/customXml" ds:itemID="{6EA8332D-E117-4A3B-90F4-B1A1E830889A}"/>
</file>

<file path=docProps/app.xml><?xml version="1.0" encoding="utf-8"?>
<Properties xmlns="http://schemas.openxmlformats.org/officeDocument/2006/extended-properties" xmlns:vt="http://schemas.openxmlformats.org/officeDocument/2006/docPropsVTypes">
  <Template>Normal.dotm</Template>
  <TotalTime>1230</TotalTime>
  <Pages>8</Pages>
  <Words>1729</Words>
  <Characters>9857</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95</cp:revision>
  <cp:lastPrinted>2025-10-07T10:22:00Z</cp:lastPrinted>
  <dcterms:created xsi:type="dcterms:W3CDTF">2025-09-21T10:34:00Z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