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0C" w:rsidRPr="00A5056F" w:rsidRDefault="004B510C" w:rsidP="004B510C">
      <w:pPr>
        <w:shd w:val="clear" w:color="auto" w:fill="FFFFFF"/>
        <w:spacing w:after="0" w:line="240" w:lineRule="auto"/>
        <w:jc w:val="center"/>
        <w:rPr>
          <w:rFonts w:ascii="Simplified Arabic" w:eastAsia="Times New Roman" w:hAnsi="Simplified Arabic" w:cs="Simplified Arabic"/>
          <w:b/>
          <w:bCs/>
          <w:color w:val="050505"/>
          <w:sz w:val="44"/>
          <w:szCs w:val="44"/>
          <w:rtl/>
        </w:rPr>
      </w:pPr>
    </w:p>
    <w:p w:rsidR="00A5056F" w:rsidRP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r w:rsidRPr="00A5056F">
        <w:rPr>
          <w:rFonts w:ascii="Simplified Arabic" w:eastAsia="Times New Roman" w:hAnsi="Simplified Arabic" w:cs="Simplified Arabic" w:hint="cs"/>
          <w:b/>
          <w:bCs/>
          <w:color w:val="050505"/>
          <w:sz w:val="44"/>
          <w:szCs w:val="44"/>
          <w:rtl/>
        </w:rPr>
        <w:t>يوم التراث الثقافي العربي</w:t>
      </w:r>
    </w:p>
    <w:p w:rsid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r w:rsidRPr="00A5056F">
        <w:rPr>
          <w:rFonts w:ascii="Simplified Arabic" w:eastAsia="Times New Roman" w:hAnsi="Simplified Arabic" w:cs="Simplified Arabic" w:hint="cs"/>
          <w:b/>
          <w:bCs/>
          <w:color w:val="050505"/>
          <w:sz w:val="44"/>
          <w:szCs w:val="44"/>
          <w:rtl/>
        </w:rPr>
        <w:t>إحياء وحماية التراث الثقافي لدولة فلسطين</w:t>
      </w:r>
    </w:p>
    <w:p w:rsid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p>
    <w:p w:rsid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p>
    <w:p w:rsidR="00A5056F" w:rsidRPr="00A5056F" w:rsidRDefault="004B510C" w:rsidP="004B510C">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r w:rsidRPr="00A5056F">
        <w:rPr>
          <w:rFonts w:ascii="Simplified Arabic" w:eastAsia="Times New Roman" w:hAnsi="Simplified Arabic" w:cs="Simplified Arabic" w:hint="cs"/>
          <w:b/>
          <w:bCs/>
          <w:color w:val="050505"/>
          <w:sz w:val="44"/>
          <w:szCs w:val="44"/>
          <w:rtl/>
        </w:rPr>
        <w:t xml:space="preserve">كلمة </w:t>
      </w:r>
      <w:r w:rsidR="00A5056F" w:rsidRPr="00A5056F">
        <w:rPr>
          <w:rFonts w:ascii="Simplified Arabic" w:eastAsia="Times New Roman" w:hAnsi="Simplified Arabic" w:cs="Simplified Arabic" w:hint="cs"/>
          <w:b/>
          <w:bCs/>
          <w:color w:val="050505"/>
          <w:sz w:val="44"/>
          <w:szCs w:val="44"/>
          <w:rtl/>
        </w:rPr>
        <w:t>السفير مهند العكلوك</w:t>
      </w:r>
    </w:p>
    <w:p w:rsidR="004B510C" w:rsidRP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r w:rsidRPr="00A5056F">
        <w:rPr>
          <w:rFonts w:ascii="Simplified Arabic" w:eastAsia="Times New Roman" w:hAnsi="Simplified Arabic" w:cs="Simplified Arabic" w:hint="cs"/>
          <w:b/>
          <w:bCs/>
          <w:color w:val="050505"/>
          <w:sz w:val="44"/>
          <w:szCs w:val="44"/>
          <w:rtl/>
        </w:rPr>
        <w:t>المندوب الدائم ل</w:t>
      </w:r>
      <w:r w:rsidR="004B510C" w:rsidRPr="00A5056F">
        <w:rPr>
          <w:rFonts w:ascii="Simplified Arabic" w:eastAsia="Times New Roman" w:hAnsi="Simplified Arabic" w:cs="Simplified Arabic" w:hint="cs"/>
          <w:b/>
          <w:bCs/>
          <w:color w:val="050505"/>
          <w:sz w:val="44"/>
          <w:szCs w:val="44"/>
          <w:rtl/>
        </w:rPr>
        <w:t>دولة فلسطين</w:t>
      </w:r>
    </w:p>
    <w:p w:rsidR="00A5056F" w:rsidRP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r w:rsidRPr="00A5056F">
        <w:rPr>
          <w:rFonts w:ascii="Simplified Arabic" w:eastAsia="Times New Roman" w:hAnsi="Simplified Arabic" w:cs="Simplified Arabic" w:hint="cs"/>
          <w:b/>
          <w:bCs/>
          <w:color w:val="050505"/>
          <w:sz w:val="44"/>
          <w:szCs w:val="44"/>
          <w:rtl/>
        </w:rPr>
        <w:t>لدى جامعة الدول العربية</w:t>
      </w:r>
    </w:p>
    <w:p w:rsid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p>
    <w:p w:rsid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p>
    <w:p w:rsid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44"/>
          <w:szCs w:val="44"/>
          <w:rtl/>
        </w:rPr>
      </w:pPr>
      <w:r>
        <w:rPr>
          <w:rFonts w:ascii="Simplified Arabic" w:eastAsia="Times New Roman" w:hAnsi="Simplified Arabic" w:cs="Simplified Arabic" w:hint="cs"/>
          <w:b/>
          <w:bCs/>
          <w:color w:val="050505"/>
          <w:sz w:val="44"/>
          <w:szCs w:val="44"/>
          <w:rtl/>
        </w:rPr>
        <w:t xml:space="preserve">جامعة الدول العربية </w:t>
      </w:r>
    </w:p>
    <w:p w:rsidR="00A5056F" w:rsidRPr="00A5056F" w:rsidRDefault="00A5056F" w:rsidP="00A5056F">
      <w:pPr>
        <w:shd w:val="clear" w:color="auto" w:fill="FFFFFF"/>
        <w:spacing w:after="0" w:line="240" w:lineRule="auto"/>
        <w:jc w:val="center"/>
        <w:rPr>
          <w:rFonts w:ascii="Simplified Arabic" w:eastAsia="Times New Roman" w:hAnsi="Simplified Arabic" w:cs="Simplified Arabic"/>
          <w:b/>
          <w:bCs/>
          <w:color w:val="050505"/>
          <w:sz w:val="44"/>
          <w:szCs w:val="44"/>
          <w:rtl/>
        </w:rPr>
      </w:pPr>
      <w:r>
        <w:rPr>
          <w:rFonts w:ascii="Simplified Arabic" w:eastAsia="Times New Roman" w:hAnsi="Simplified Arabic" w:cs="Simplified Arabic" w:hint="cs"/>
          <w:b/>
          <w:bCs/>
          <w:color w:val="050505"/>
          <w:sz w:val="44"/>
          <w:szCs w:val="44"/>
          <w:rtl/>
        </w:rPr>
        <w:t xml:space="preserve">القاهرة </w:t>
      </w:r>
      <w:r>
        <w:rPr>
          <w:rFonts w:ascii="Simplified Arabic" w:eastAsia="Times New Roman" w:hAnsi="Simplified Arabic" w:cs="Simplified Arabic"/>
          <w:b/>
          <w:bCs/>
          <w:color w:val="050505"/>
          <w:sz w:val="44"/>
          <w:szCs w:val="44"/>
          <w:rtl/>
        </w:rPr>
        <w:t>–</w:t>
      </w:r>
      <w:r>
        <w:rPr>
          <w:rFonts w:ascii="Simplified Arabic" w:eastAsia="Times New Roman" w:hAnsi="Simplified Arabic" w:cs="Simplified Arabic" w:hint="cs"/>
          <w:b/>
          <w:bCs/>
          <w:color w:val="050505"/>
          <w:sz w:val="44"/>
          <w:szCs w:val="44"/>
          <w:rtl/>
        </w:rPr>
        <w:t xml:space="preserve"> 26/2/2024</w:t>
      </w:r>
    </w:p>
    <w:p w:rsidR="00A5056F" w:rsidRDefault="00A5056F">
      <w:pPr>
        <w:bidi w:val="0"/>
        <w:rPr>
          <w:rFonts w:ascii="Simplified Arabic" w:eastAsia="Times New Roman" w:hAnsi="Simplified Arabic" w:cs="Simplified Arabic"/>
          <w:b/>
          <w:bCs/>
          <w:color w:val="050505"/>
          <w:sz w:val="28"/>
          <w:szCs w:val="28"/>
        </w:rPr>
      </w:pPr>
      <w:r>
        <w:rPr>
          <w:rFonts w:ascii="Simplified Arabic" w:eastAsia="Times New Roman" w:hAnsi="Simplified Arabic" w:cs="Simplified Arabic"/>
          <w:b/>
          <w:bCs/>
          <w:color w:val="050505"/>
          <w:sz w:val="28"/>
          <w:szCs w:val="28"/>
          <w:rtl/>
        </w:rPr>
        <w:br w:type="page"/>
      </w:r>
    </w:p>
    <w:p w:rsidR="00A5056F" w:rsidRDefault="00A5056F" w:rsidP="00A5056F">
      <w:pPr>
        <w:shd w:val="clear" w:color="auto" w:fill="FFFFFF"/>
        <w:spacing w:after="0" w:line="240" w:lineRule="auto"/>
        <w:jc w:val="center"/>
        <w:rPr>
          <w:rFonts w:ascii="Simplified Arabic" w:eastAsia="Times New Roman" w:hAnsi="Simplified Arabic" w:cs="Simplified Arabic" w:hint="cs"/>
          <w:b/>
          <w:bCs/>
          <w:color w:val="050505"/>
          <w:sz w:val="28"/>
          <w:szCs w:val="28"/>
          <w:rtl/>
        </w:rPr>
      </w:pPr>
      <w:r w:rsidRPr="00A9552B">
        <w:rPr>
          <w:rFonts w:ascii="Simplified Arabic" w:eastAsia="Times New Roman" w:hAnsi="Simplified Arabic" w:cs="Simplified Arabic"/>
          <w:b/>
          <w:bCs/>
          <w:color w:val="050505"/>
          <w:sz w:val="28"/>
          <w:szCs w:val="28"/>
          <w:rtl/>
        </w:rPr>
        <w:lastRenderedPageBreak/>
        <w:t>بسم الله الرحمن الرحيم</w:t>
      </w:r>
    </w:p>
    <w:p w:rsidR="00A5056F" w:rsidRDefault="00A5056F" w:rsidP="00A5056F">
      <w:pPr>
        <w:shd w:val="clear" w:color="auto" w:fill="FFFFFF"/>
        <w:spacing w:after="0" w:line="240" w:lineRule="auto"/>
        <w:jc w:val="center"/>
        <w:rPr>
          <w:rFonts w:ascii="Simplified Arabic" w:eastAsia="Times New Roman" w:hAnsi="Simplified Arabic" w:cs="Simplified Arabic"/>
          <w:b/>
          <w:bCs/>
          <w:color w:val="050505"/>
          <w:sz w:val="28"/>
          <w:szCs w:val="28"/>
          <w:rtl/>
        </w:rPr>
      </w:pPr>
    </w:p>
    <w:p w:rsidR="004B510C" w:rsidRPr="00C37911" w:rsidRDefault="00A5056F" w:rsidP="004B510C">
      <w:pPr>
        <w:shd w:val="clear" w:color="auto" w:fill="FFFFFF"/>
        <w:spacing w:after="0" w:line="240" w:lineRule="auto"/>
        <w:jc w:val="both"/>
        <w:rPr>
          <w:rFonts w:ascii="Simplified Arabic" w:eastAsia="Times New Roman" w:hAnsi="Simplified Arabic" w:cs="Simplified Arabic" w:hint="cs"/>
          <w:color w:val="050505"/>
          <w:sz w:val="28"/>
          <w:szCs w:val="28"/>
          <w:rtl/>
        </w:rPr>
      </w:pPr>
      <w:r w:rsidRPr="00C37911">
        <w:rPr>
          <w:rFonts w:ascii="Simplified Arabic" w:eastAsia="Times New Roman" w:hAnsi="Simplified Arabic" w:cs="Simplified Arabic" w:hint="cs"/>
          <w:color w:val="050505"/>
          <w:sz w:val="28"/>
          <w:szCs w:val="28"/>
          <w:rtl/>
        </w:rPr>
        <w:t>سعادة السفيرة هيفاء أبو غزالة، رئيس قطاع الشؤون الاجتماعية</w:t>
      </w:r>
    </w:p>
    <w:p w:rsidR="00A5056F" w:rsidRPr="00C37911" w:rsidRDefault="00A5056F" w:rsidP="004B510C">
      <w:pPr>
        <w:shd w:val="clear" w:color="auto" w:fill="FFFFFF"/>
        <w:spacing w:after="0" w:line="240" w:lineRule="auto"/>
        <w:jc w:val="both"/>
        <w:rPr>
          <w:rFonts w:ascii="Simplified Arabic" w:eastAsia="Times New Roman" w:hAnsi="Simplified Arabic" w:cs="Simplified Arabic" w:hint="cs"/>
          <w:color w:val="050505"/>
          <w:sz w:val="28"/>
          <w:szCs w:val="28"/>
          <w:rtl/>
        </w:rPr>
      </w:pPr>
      <w:r w:rsidRPr="00C37911">
        <w:rPr>
          <w:rFonts w:ascii="Simplified Arabic" w:eastAsia="Times New Roman" w:hAnsi="Simplified Arabic" w:cs="Simplified Arabic" w:hint="cs"/>
          <w:color w:val="050505"/>
          <w:sz w:val="28"/>
          <w:szCs w:val="28"/>
          <w:rtl/>
        </w:rPr>
        <w:t>السيدات والسادة الحضور</w:t>
      </w:r>
    </w:p>
    <w:p w:rsidR="00A5056F" w:rsidRPr="00C37911" w:rsidRDefault="00A5056F" w:rsidP="004B510C">
      <w:pPr>
        <w:shd w:val="clear" w:color="auto" w:fill="FFFFFF"/>
        <w:spacing w:after="0" w:line="240" w:lineRule="auto"/>
        <w:jc w:val="both"/>
        <w:rPr>
          <w:rFonts w:ascii="Simplified Arabic" w:eastAsia="Times New Roman" w:hAnsi="Simplified Arabic" w:cs="Simplified Arabic" w:hint="cs"/>
          <w:color w:val="050505"/>
          <w:sz w:val="28"/>
          <w:szCs w:val="28"/>
          <w:rtl/>
        </w:rPr>
      </w:pPr>
    </w:p>
    <w:p w:rsidR="007D5B74" w:rsidRPr="00C37911" w:rsidRDefault="00A5056F" w:rsidP="00950008">
      <w:pPr>
        <w:jc w:val="both"/>
        <w:rPr>
          <w:rFonts w:ascii="Simplified Arabic" w:hAnsi="Simplified Arabic" w:cs="Simplified Arabic" w:hint="cs"/>
          <w:sz w:val="28"/>
          <w:szCs w:val="28"/>
          <w:rtl/>
        </w:rPr>
      </w:pPr>
      <w:r w:rsidRPr="00C37911">
        <w:rPr>
          <w:rFonts w:ascii="Simplified Arabic" w:hAnsi="Simplified Arabic" w:cs="Simplified Arabic" w:hint="cs"/>
          <w:sz w:val="28"/>
          <w:szCs w:val="28"/>
          <w:rtl/>
        </w:rPr>
        <w:t xml:space="preserve">ونحن نحتفي بيوم التراث الثقافي العربي، ونسعى من خلال هذه المناسبة لحماية التراث الثقافي في فلسطين، تستمر إسرائيل، قوة الاحتلال والفصل العنصري، </w:t>
      </w:r>
      <w:r w:rsidR="007D5B74" w:rsidRPr="00C37911">
        <w:rPr>
          <w:rFonts w:ascii="Simplified Arabic" w:hAnsi="Simplified Arabic" w:cs="Simplified Arabic" w:hint="cs"/>
          <w:sz w:val="28"/>
          <w:szCs w:val="28"/>
          <w:rtl/>
        </w:rPr>
        <w:t xml:space="preserve">لليوم الـ 143 على التوالي، </w:t>
      </w:r>
      <w:r w:rsidRPr="00C37911">
        <w:rPr>
          <w:rFonts w:ascii="Simplified Arabic" w:hAnsi="Simplified Arabic" w:cs="Simplified Arabic" w:hint="cs"/>
          <w:sz w:val="28"/>
          <w:szCs w:val="28"/>
          <w:rtl/>
        </w:rPr>
        <w:t>بارتكاب أبشع جريمة إبادة جماعية</w:t>
      </w:r>
      <w:r w:rsidR="00F92327" w:rsidRPr="00C37911">
        <w:rPr>
          <w:rFonts w:ascii="Simplified Arabic" w:hAnsi="Simplified Arabic" w:cs="Simplified Arabic" w:hint="cs"/>
          <w:sz w:val="28"/>
          <w:szCs w:val="28"/>
          <w:rtl/>
        </w:rPr>
        <w:t xml:space="preserve"> في العصر الحديث، بل تذهب إسرائيل في وحشيتها إلى ما هو أبعد من جريمة الإبادة الجماعية </w:t>
      </w:r>
      <w:r w:rsidRPr="00C37911">
        <w:rPr>
          <w:rFonts w:ascii="Simplified Arabic" w:hAnsi="Simplified Arabic" w:cs="Simplified Arabic" w:hint="cs"/>
          <w:sz w:val="28"/>
          <w:szCs w:val="28"/>
          <w:rtl/>
        </w:rPr>
        <w:t>كما عرفها القانون الدولي، واتفاقية منع جريمة الإبادة الجماعية والمعاقبة عليها لعام 1948</w:t>
      </w:r>
      <w:r w:rsidR="00F92327" w:rsidRPr="00C37911">
        <w:rPr>
          <w:rFonts w:ascii="Simplified Arabic" w:hAnsi="Simplified Arabic" w:cs="Simplified Arabic" w:hint="cs"/>
          <w:sz w:val="28"/>
          <w:szCs w:val="28"/>
          <w:rtl/>
        </w:rPr>
        <w:t>،</w:t>
      </w:r>
      <w:r w:rsidRPr="00C37911">
        <w:rPr>
          <w:rFonts w:ascii="Simplified Arabic" w:hAnsi="Simplified Arabic" w:cs="Simplified Arabic" w:hint="cs"/>
          <w:sz w:val="28"/>
          <w:szCs w:val="28"/>
          <w:rtl/>
        </w:rPr>
        <w:t xml:space="preserve"> فإسرائيل</w:t>
      </w:r>
      <w:r w:rsidR="00F92327" w:rsidRPr="00C37911">
        <w:rPr>
          <w:rFonts w:ascii="Simplified Arabic" w:hAnsi="Simplified Arabic" w:cs="Simplified Arabic" w:hint="cs"/>
          <w:sz w:val="28"/>
          <w:szCs w:val="28"/>
          <w:rtl/>
        </w:rPr>
        <w:t xml:space="preserve">، عدو الإنسانية، التي قتلت </w:t>
      </w:r>
      <w:r w:rsidR="007D5B74" w:rsidRPr="00C37911">
        <w:rPr>
          <w:rFonts w:ascii="Simplified Arabic" w:hAnsi="Simplified Arabic" w:cs="Simplified Arabic" w:hint="cs"/>
          <w:sz w:val="28"/>
          <w:szCs w:val="28"/>
          <w:rtl/>
        </w:rPr>
        <w:t>على مدار نحو 5 شهور</w:t>
      </w:r>
      <w:r w:rsidR="00F92327" w:rsidRPr="00C37911">
        <w:rPr>
          <w:rFonts w:ascii="Simplified Arabic" w:hAnsi="Simplified Arabic" w:cs="Simplified Arabic" w:hint="cs"/>
          <w:sz w:val="28"/>
          <w:szCs w:val="28"/>
          <w:rtl/>
        </w:rPr>
        <w:t xml:space="preserve"> </w:t>
      </w:r>
      <w:r w:rsidR="00F92327" w:rsidRPr="00C37911">
        <w:rPr>
          <w:rFonts w:ascii="Simplified Arabic" w:eastAsia="Times New Roman" w:hAnsi="Simplified Arabic" w:cs="Simplified Arabic" w:hint="cs"/>
          <w:color w:val="050505"/>
          <w:sz w:val="28"/>
          <w:szCs w:val="28"/>
          <w:rtl/>
        </w:rPr>
        <w:t>30 ألف ش</w:t>
      </w:r>
      <w:r w:rsidR="00F92327" w:rsidRPr="00C37911">
        <w:rPr>
          <w:rFonts w:ascii="Simplified Arabic" w:eastAsia="Times New Roman" w:hAnsi="Simplified Arabic" w:cs="Simplified Arabic"/>
          <w:color w:val="050505"/>
          <w:sz w:val="28"/>
          <w:szCs w:val="28"/>
          <w:rtl/>
        </w:rPr>
        <w:t>هيد و</w:t>
      </w:r>
      <w:r w:rsidR="00F92327" w:rsidRPr="00C37911">
        <w:rPr>
          <w:rFonts w:ascii="Simplified Arabic" w:eastAsia="Times New Roman" w:hAnsi="Simplified Arabic" w:cs="Simplified Arabic" w:hint="cs"/>
          <w:color w:val="050505"/>
          <w:sz w:val="28"/>
          <w:szCs w:val="28"/>
          <w:rtl/>
        </w:rPr>
        <w:t xml:space="preserve">أصابت 70 ألف جريح، وهجرت قسرياً داخل قطاع غزة </w:t>
      </w:r>
      <w:r w:rsidR="00F92327" w:rsidRPr="00C37911">
        <w:rPr>
          <w:rFonts w:ascii="Simplified Arabic" w:hAnsi="Simplified Arabic" w:cs="Simplified Arabic" w:hint="cs"/>
          <w:sz w:val="28"/>
          <w:szCs w:val="28"/>
          <w:rtl/>
        </w:rPr>
        <w:t xml:space="preserve">مليوني فلسطيني، أي 87% من مواطني قطاع غزة، </w:t>
      </w:r>
      <w:r w:rsidR="0005210D" w:rsidRPr="00C37911">
        <w:rPr>
          <w:rFonts w:ascii="Simplified Arabic" w:hAnsi="Simplified Arabic" w:cs="Simplified Arabic" w:hint="cs"/>
          <w:sz w:val="28"/>
          <w:szCs w:val="28"/>
          <w:rtl/>
        </w:rPr>
        <w:t xml:space="preserve">ودمرت </w:t>
      </w:r>
      <w:r w:rsidR="00F92327" w:rsidRPr="00C37911">
        <w:rPr>
          <w:rFonts w:ascii="Simplified Arabic" w:hAnsi="Simplified Arabic" w:cs="Simplified Arabic" w:hint="cs"/>
          <w:sz w:val="28"/>
          <w:szCs w:val="28"/>
          <w:rtl/>
        </w:rPr>
        <w:t>360 ألف بيت</w:t>
      </w:r>
      <w:r w:rsidR="0005210D" w:rsidRPr="00C37911">
        <w:rPr>
          <w:rFonts w:ascii="Simplified Arabic" w:hAnsi="Simplified Arabic" w:cs="Simplified Arabic" w:hint="cs"/>
          <w:sz w:val="28"/>
          <w:szCs w:val="28"/>
          <w:rtl/>
        </w:rPr>
        <w:t xml:space="preserve"> في غزة أي نحو 65% من الوحدات السكنية في القطاع، وقد فعلت ذلك بوعي وتخطيط كاملين</w:t>
      </w:r>
      <w:r w:rsidR="00950008" w:rsidRPr="00C37911">
        <w:rPr>
          <w:rFonts w:ascii="Simplified Arabic" w:hAnsi="Simplified Arabic" w:cs="Simplified Arabic" w:hint="cs"/>
          <w:sz w:val="28"/>
          <w:szCs w:val="28"/>
          <w:rtl/>
        </w:rPr>
        <w:t>.</w:t>
      </w:r>
    </w:p>
    <w:p w:rsidR="00C37911" w:rsidRDefault="00C37911" w:rsidP="00C37911">
      <w:pPr>
        <w:shd w:val="clear" w:color="auto" w:fill="FFFFFF"/>
        <w:spacing w:after="0" w:line="240" w:lineRule="auto"/>
        <w:jc w:val="both"/>
        <w:rPr>
          <w:rFonts w:ascii="Simplified Arabic" w:eastAsia="Times New Roman" w:hAnsi="Simplified Arabic" w:cs="Simplified Arabic" w:hint="cs"/>
          <w:color w:val="050505"/>
          <w:sz w:val="28"/>
          <w:szCs w:val="28"/>
          <w:rtl/>
        </w:rPr>
      </w:pPr>
      <w:r w:rsidRPr="00C37911">
        <w:rPr>
          <w:rFonts w:ascii="Simplified Arabic" w:eastAsia="Times New Roman" w:hAnsi="Simplified Arabic" w:cs="Simplified Arabic" w:hint="cs"/>
          <w:color w:val="050505"/>
          <w:sz w:val="28"/>
          <w:szCs w:val="28"/>
          <w:rtl/>
        </w:rPr>
        <w:t xml:space="preserve">وتستمر إسرائيل بإخضاع الشعب الفلسطيني في قطاع غزة للتجويع على مدار 143 يوماً، وأؤكد لكم من هنا، من منبر جامعة الدول العربية، ليسمع القاصي والداني، بأن الأطفال والنساء وكبار السن يقتلون اليوم جوعاً، حرفياً وواقعياً وحقيقياً، يُقتلون جوعاً، علاوة على قتلهم وتدمير بيوتهم ومدارسهم ومساجدهم ومستشفياتهم بـ 69 ألف طن من المتفجرات. وقد أفادت </w:t>
      </w:r>
      <w:r w:rsidRPr="00C37911">
        <w:rPr>
          <w:rFonts w:ascii="Simplified Arabic" w:eastAsia="Times New Roman" w:hAnsi="Simplified Arabic" w:cs="Simplified Arabic"/>
          <w:color w:val="050505"/>
          <w:sz w:val="28"/>
          <w:szCs w:val="28"/>
          <w:rtl/>
        </w:rPr>
        <w:t>تقر</w:t>
      </w:r>
      <w:r w:rsidRPr="00C37911">
        <w:rPr>
          <w:rFonts w:ascii="Simplified Arabic" w:eastAsia="Times New Roman" w:hAnsi="Simplified Arabic" w:cs="Simplified Arabic" w:hint="cs"/>
          <w:color w:val="050505"/>
          <w:sz w:val="28"/>
          <w:szCs w:val="28"/>
          <w:rtl/>
        </w:rPr>
        <w:t>ا</w:t>
      </w:r>
      <w:r w:rsidRPr="00C37911">
        <w:rPr>
          <w:rFonts w:ascii="Simplified Arabic" w:eastAsia="Times New Roman" w:hAnsi="Simplified Arabic" w:cs="Simplified Arabic"/>
          <w:color w:val="050505"/>
          <w:sz w:val="28"/>
          <w:szCs w:val="28"/>
          <w:rtl/>
        </w:rPr>
        <w:t xml:space="preserve">ير </w:t>
      </w:r>
      <w:r w:rsidRPr="00C37911">
        <w:rPr>
          <w:rFonts w:ascii="Simplified Arabic" w:eastAsia="Times New Roman" w:hAnsi="Simplified Arabic" w:cs="Simplified Arabic" w:hint="cs"/>
          <w:color w:val="050505"/>
          <w:sz w:val="28"/>
          <w:szCs w:val="28"/>
          <w:rtl/>
        </w:rPr>
        <w:t>وشهادات من منظمات دولية بأن</w:t>
      </w:r>
      <w:r w:rsidRPr="00C37911">
        <w:rPr>
          <w:rFonts w:ascii="Simplified Arabic" w:eastAsia="Times New Roman" w:hAnsi="Simplified Arabic" w:cs="Simplified Arabic"/>
          <w:color w:val="050505"/>
          <w:sz w:val="28"/>
          <w:szCs w:val="28"/>
          <w:rtl/>
        </w:rPr>
        <w:t xml:space="preserve"> جميع سكان قطاع غزة</w:t>
      </w:r>
      <w:r w:rsidRPr="00C37911">
        <w:rPr>
          <w:rFonts w:ascii="Simplified Arabic" w:eastAsia="Times New Roman" w:hAnsi="Simplified Arabic" w:cs="Simplified Arabic" w:hint="cs"/>
          <w:color w:val="050505"/>
          <w:sz w:val="28"/>
          <w:szCs w:val="28"/>
          <w:rtl/>
        </w:rPr>
        <w:t xml:space="preserve"> (</w:t>
      </w:r>
      <w:r w:rsidRPr="00C37911">
        <w:rPr>
          <w:rFonts w:ascii="Simplified Arabic" w:eastAsia="Times New Roman" w:hAnsi="Simplified Arabic" w:cs="Simplified Arabic"/>
          <w:color w:val="050505"/>
          <w:sz w:val="28"/>
          <w:szCs w:val="28"/>
          <w:rtl/>
        </w:rPr>
        <w:t>١٠٠% من سكان قطاع غزة</w:t>
      </w:r>
      <w:r w:rsidRPr="00C37911">
        <w:rPr>
          <w:rFonts w:ascii="Simplified Arabic" w:eastAsia="Times New Roman" w:hAnsi="Simplified Arabic" w:cs="Simplified Arabic" w:hint="cs"/>
          <w:color w:val="050505"/>
          <w:sz w:val="28"/>
          <w:szCs w:val="28"/>
          <w:rtl/>
        </w:rPr>
        <w:t>)</w:t>
      </w:r>
      <w:r w:rsidRPr="00C37911">
        <w:rPr>
          <w:rFonts w:ascii="Simplified Arabic" w:eastAsia="Times New Roman" w:hAnsi="Simplified Arabic" w:cs="Simplified Arabic"/>
          <w:color w:val="050505"/>
          <w:sz w:val="28"/>
          <w:szCs w:val="28"/>
          <w:rtl/>
        </w:rPr>
        <w:t xml:space="preserve"> يعانون من انعدام الأمن الغذائي الحاد والشديد</w:t>
      </w:r>
      <w:r w:rsidRPr="00C37911">
        <w:rPr>
          <w:rFonts w:ascii="Simplified Arabic" w:eastAsia="Times New Roman" w:hAnsi="Simplified Arabic" w:cs="Simplified Arabic" w:hint="cs"/>
          <w:color w:val="050505"/>
          <w:sz w:val="28"/>
          <w:szCs w:val="28"/>
          <w:rtl/>
        </w:rPr>
        <w:t xml:space="preserve">، ولكن </w:t>
      </w:r>
      <w:r w:rsidRPr="00C37911">
        <w:rPr>
          <w:rFonts w:ascii="Simplified Arabic" w:eastAsia="Times New Roman" w:hAnsi="Simplified Arabic" w:cs="Simplified Arabic"/>
          <w:color w:val="050505"/>
          <w:sz w:val="28"/>
          <w:szCs w:val="28"/>
          <w:rtl/>
        </w:rPr>
        <w:t xml:space="preserve">نصف مليون </w:t>
      </w:r>
      <w:r w:rsidRPr="00C37911">
        <w:rPr>
          <w:rFonts w:ascii="Simplified Arabic" w:eastAsia="Times New Roman" w:hAnsi="Simplified Arabic" w:cs="Simplified Arabic" w:hint="cs"/>
          <w:color w:val="050505"/>
          <w:sz w:val="28"/>
          <w:szCs w:val="28"/>
          <w:rtl/>
        </w:rPr>
        <w:t>منهم يعيشون ف</w:t>
      </w:r>
      <w:r w:rsidRPr="00C37911">
        <w:rPr>
          <w:rFonts w:ascii="Simplified Arabic" w:eastAsia="Times New Roman" w:hAnsi="Simplified Arabic" w:cs="Simplified Arabic"/>
          <w:color w:val="050505"/>
          <w:sz w:val="28"/>
          <w:szCs w:val="28"/>
          <w:rtl/>
        </w:rPr>
        <w:t>ي مرحلة مجاعة</w:t>
      </w:r>
      <w:r w:rsidRPr="00C37911">
        <w:rPr>
          <w:rFonts w:ascii="Simplified Arabic" w:eastAsia="Times New Roman" w:hAnsi="Simplified Arabic" w:cs="Simplified Arabic"/>
          <w:color w:val="050505"/>
          <w:sz w:val="28"/>
          <w:szCs w:val="28"/>
        </w:rPr>
        <w:t>.</w:t>
      </w:r>
    </w:p>
    <w:p w:rsidR="00C37911" w:rsidRPr="00C37911" w:rsidRDefault="00C37911" w:rsidP="00C37911">
      <w:pPr>
        <w:shd w:val="clear" w:color="auto" w:fill="FFFFFF"/>
        <w:spacing w:after="0" w:line="240" w:lineRule="auto"/>
        <w:jc w:val="both"/>
        <w:rPr>
          <w:rFonts w:ascii="Simplified Arabic" w:eastAsia="Times New Roman" w:hAnsi="Simplified Arabic" w:cs="Simplified Arabic" w:hint="cs"/>
          <w:color w:val="050505"/>
          <w:sz w:val="16"/>
          <w:szCs w:val="16"/>
          <w:rtl/>
        </w:rPr>
      </w:pPr>
    </w:p>
    <w:p w:rsidR="002E7070" w:rsidRPr="00C37911" w:rsidRDefault="007D5B74" w:rsidP="002E7070">
      <w:pPr>
        <w:jc w:val="both"/>
        <w:rPr>
          <w:rFonts w:hint="cs"/>
          <w:sz w:val="28"/>
          <w:szCs w:val="28"/>
          <w:rtl/>
        </w:rPr>
      </w:pPr>
      <w:r w:rsidRPr="00C37911">
        <w:rPr>
          <w:rFonts w:ascii="Simplified Arabic" w:hAnsi="Simplified Arabic" w:cs="Simplified Arabic" w:hint="cs"/>
          <w:sz w:val="28"/>
          <w:szCs w:val="28"/>
          <w:rtl/>
        </w:rPr>
        <w:t>وجريمة التطهير العرقي التي تنتهجها إسرائيل على مدار أكثر من 76 عاماً، ضد الإنسان الفلسطيني، قاصدة قتل</w:t>
      </w:r>
      <w:r w:rsidR="002E7070" w:rsidRPr="00C37911">
        <w:rPr>
          <w:rFonts w:ascii="Simplified Arabic" w:hAnsi="Simplified Arabic" w:cs="Simplified Arabic" w:hint="cs"/>
          <w:sz w:val="28"/>
          <w:szCs w:val="28"/>
          <w:rtl/>
        </w:rPr>
        <w:t xml:space="preserve">ه وتدميره نفسياً، </w:t>
      </w:r>
      <w:r w:rsidRPr="00C37911">
        <w:rPr>
          <w:rFonts w:ascii="Simplified Arabic" w:hAnsi="Simplified Arabic" w:cs="Simplified Arabic" w:hint="cs"/>
          <w:sz w:val="28"/>
          <w:szCs w:val="28"/>
          <w:rtl/>
        </w:rPr>
        <w:t>ومحو آثاره وتراثه و</w:t>
      </w:r>
      <w:r w:rsidR="002E7070" w:rsidRPr="00C37911">
        <w:rPr>
          <w:rFonts w:ascii="Simplified Arabic" w:hAnsi="Simplified Arabic" w:cs="Simplified Arabic" w:hint="cs"/>
          <w:sz w:val="28"/>
          <w:szCs w:val="28"/>
          <w:rtl/>
        </w:rPr>
        <w:t>طمس هويته و</w:t>
      </w:r>
      <w:r w:rsidRPr="00C37911">
        <w:rPr>
          <w:rFonts w:ascii="Simplified Arabic" w:hAnsi="Simplified Arabic" w:cs="Simplified Arabic" w:hint="cs"/>
          <w:sz w:val="28"/>
          <w:szCs w:val="28"/>
          <w:rtl/>
        </w:rPr>
        <w:t>ثقافته</w:t>
      </w:r>
      <w:r w:rsidR="002E7070" w:rsidRPr="00C37911">
        <w:rPr>
          <w:rFonts w:ascii="Simplified Arabic" w:hAnsi="Simplified Arabic" w:cs="Simplified Arabic" w:hint="cs"/>
          <w:sz w:val="28"/>
          <w:szCs w:val="28"/>
          <w:rtl/>
        </w:rPr>
        <w:t xml:space="preserve">، حيث خططت إسرائيل، قوة الاحتلال والفصل العنصري والإبادة الجماعية، لاقتلاع </w:t>
      </w:r>
      <w:r w:rsidR="004B510C" w:rsidRPr="00C37911">
        <w:rPr>
          <w:rFonts w:hint="cs"/>
          <w:sz w:val="28"/>
          <w:szCs w:val="28"/>
          <w:rtl/>
        </w:rPr>
        <w:t xml:space="preserve">الإنسان الفلسطيني من أرضه </w:t>
      </w:r>
      <w:r w:rsidR="002E7070" w:rsidRPr="00C37911">
        <w:rPr>
          <w:rFonts w:hint="cs"/>
          <w:sz w:val="28"/>
          <w:szCs w:val="28"/>
          <w:rtl/>
        </w:rPr>
        <w:t>وسرقة الجغرافيا والتاريخ والرواية والسردية التي ربطت الإنسان الفلسطيني بأرضه على مدار أكثر من 4500 عام، وقد أقامت جامعة الدول العربية، قبل أشهر قليلة معرض النقوش الفلسطينية القديمة التي يعود تاريخ بعضها إلى 2500 عام قبل الميلاد.</w:t>
      </w:r>
    </w:p>
    <w:p w:rsidR="004B510C" w:rsidRPr="00C37911" w:rsidRDefault="0005210D" w:rsidP="00950008">
      <w:pPr>
        <w:jc w:val="both"/>
        <w:rPr>
          <w:sz w:val="28"/>
          <w:szCs w:val="28"/>
          <w:rtl/>
        </w:rPr>
      </w:pPr>
      <w:r w:rsidRPr="00C37911">
        <w:rPr>
          <w:rFonts w:hint="cs"/>
          <w:sz w:val="28"/>
          <w:szCs w:val="28"/>
          <w:rtl/>
        </w:rPr>
        <w:t xml:space="preserve">إسرائيل التي تعمدت تدمير </w:t>
      </w:r>
      <w:r w:rsidR="004B510C" w:rsidRPr="00C37911">
        <w:rPr>
          <w:rFonts w:hint="cs"/>
          <w:sz w:val="28"/>
          <w:szCs w:val="28"/>
          <w:rtl/>
        </w:rPr>
        <w:t>المنظمومة الصحية عبر تدمير</w:t>
      </w:r>
      <w:r w:rsidR="00950008" w:rsidRPr="00C37911">
        <w:rPr>
          <w:rFonts w:hint="cs"/>
          <w:sz w:val="28"/>
          <w:szCs w:val="28"/>
          <w:rtl/>
        </w:rPr>
        <w:t xml:space="preserve"> </w:t>
      </w:r>
      <w:r w:rsidR="00950008" w:rsidRPr="00C37911">
        <w:rPr>
          <w:rFonts w:ascii="Simplified Arabic" w:hAnsi="Simplified Arabic" w:cs="Simplified Arabic" w:hint="cs"/>
          <w:sz w:val="28"/>
          <w:szCs w:val="28"/>
          <w:rtl/>
        </w:rPr>
        <w:t>31 مستشفى و53 مركزاً صحياً في قطاع غزة أخرجتها جميعاً عن الخدمة</w:t>
      </w:r>
      <w:r w:rsidRPr="00C37911">
        <w:rPr>
          <w:rFonts w:hint="cs"/>
          <w:sz w:val="28"/>
          <w:szCs w:val="28"/>
          <w:rtl/>
        </w:rPr>
        <w:t>، وقصدت تدمير</w:t>
      </w:r>
      <w:r w:rsidR="004B510C" w:rsidRPr="00C37911">
        <w:rPr>
          <w:rFonts w:hint="cs"/>
          <w:sz w:val="28"/>
          <w:szCs w:val="28"/>
          <w:rtl/>
        </w:rPr>
        <w:t xml:space="preserve"> </w:t>
      </w:r>
      <w:r w:rsidRPr="00C37911">
        <w:rPr>
          <w:rFonts w:hint="cs"/>
          <w:sz w:val="28"/>
          <w:szCs w:val="28"/>
          <w:rtl/>
        </w:rPr>
        <w:t xml:space="preserve">الاقتصاد الوطني الفلسطيني عبر تدمير </w:t>
      </w:r>
      <w:r w:rsidR="00950008" w:rsidRPr="00C37911">
        <w:rPr>
          <w:rFonts w:hint="cs"/>
          <w:sz w:val="28"/>
          <w:szCs w:val="28"/>
          <w:rtl/>
        </w:rPr>
        <w:lastRenderedPageBreak/>
        <w:t xml:space="preserve">معظم </w:t>
      </w:r>
      <w:r w:rsidRPr="00C37911">
        <w:rPr>
          <w:rFonts w:hint="cs"/>
          <w:sz w:val="28"/>
          <w:szCs w:val="28"/>
          <w:rtl/>
        </w:rPr>
        <w:t xml:space="preserve">المصانع والمراكز الإقتصادية، أرادت أيضاً تدمير ثقافة وتراث الشعب الفلسطيني عبر  </w:t>
      </w:r>
      <w:r w:rsidR="00950008" w:rsidRPr="00C37911">
        <w:rPr>
          <w:rFonts w:hint="cs"/>
          <w:sz w:val="28"/>
          <w:szCs w:val="28"/>
          <w:rtl/>
        </w:rPr>
        <w:t>التدمير الكلي أو الجزئي لـ</w:t>
      </w:r>
      <w:r w:rsidR="00950008" w:rsidRPr="00C37911">
        <w:rPr>
          <w:rFonts w:ascii="Simplified Arabic" w:hAnsi="Simplified Arabic" w:cs="Simplified Arabic" w:hint="cs"/>
          <w:sz w:val="28"/>
          <w:szCs w:val="28"/>
          <w:rtl/>
        </w:rPr>
        <w:t xml:space="preserve"> 404 مدرسة وجامعة، و486 مسجداً و200 موقع أثري، و12 متحفاً، و32 مؤسسة ومركز ثقافي، و9 مكتبات عامة، و8 دور نشر ومطابع، بالإضافة إلى سرقة وتدمير آلاف القطع الأثرية واللوحات الفنية والآلات الموسيقية</w:t>
      </w:r>
      <w:r w:rsidR="004B510C" w:rsidRPr="00C37911">
        <w:rPr>
          <w:rFonts w:hint="cs"/>
          <w:sz w:val="28"/>
          <w:szCs w:val="28"/>
          <w:rtl/>
        </w:rPr>
        <w:t>.</w:t>
      </w:r>
    </w:p>
    <w:p w:rsidR="004B510C" w:rsidRPr="00C37911" w:rsidRDefault="00C37911" w:rsidP="00C37911">
      <w:pPr>
        <w:shd w:val="clear" w:color="auto" w:fill="FFFFFF"/>
        <w:spacing w:after="0" w:line="240" w:lineRule="auto"/>
        <w:jc w:val="both"/>
        <w:rPr>
          <w:rFonts w:ascii="Simplified Arabic" w:eastAsia="Times New Roman" w:hAnsi="Simplified Arabic" w:cs="Simplified Arabic"/>
          <w:color w:val="050505"/>
          <w:sz w:val="28"/>
          <w:szCs w:val="28"/>
          <w:rtl/>
        </w:rPr>
      </w:pPr>
      <w:r>
        <w:rPr>
          <w:rFonts w:ascii="Simplified Arabic" w:eastAsia="Times New Roman" w:hAnsi="Simplified Arabic" w:cs="Simplified Arabic" w:hint="cs"/>
          <w:color w:val="050505"/>
          <w:sz w:val="28"/>
          <w:szCs w:val="28"/>
          <w:rtl/>
        </w:rPr>
        <w:t xml:space="preserve">ومع كل هذه الجرائم الإسرائيلية، يقف العالم بين عاجز عن وقف الإبادة الجماعية، أو صامت عنها أو داعم لها. وحتى بعد </w:t>
      </w:r>
      <w:r w:rsidR="008B2332" w:rsidRPr="00C37911">
        <w:rPr>
          <w:rFonts w:ascii="Simplified Arabic" w:eastAsia="Times New Roman" w:hAnsi="Simplified Arabic" w:cs="Simplified Arabic" w:hint="cs"/>
          <w:color w:val="050505"/>
          <w:sz w:val="28"/>
          <w:szCs w:val="28"/>
          <w:rtl/>
        </w:rPr>
        <w:t>30</w:t>
      </w:r>
      <w:r w:rsidR="004B510C" w:rsidRPr="00C37911">
        <w:rPr>
          <w:rFonts w:ascii="Simplified Arabic" w:eastAsia="Times New Roman" w:hAnsi="Simplified Arabic" w:cs="Simplified Arabic"/>
          <w:color w:val="050505"/>
          <w:sz w:val="28"/>
          <w:szCs w:val="28"/>
          <w:rtl/>
        </w:rPr>
        <w:t xml:space="preserve"> يوماً من أمر محكمة العدل الدولية</w:t>
      </w:r>
      <w:r>
        <w:rPr>
          <w:rFonts w:ascii="Simplified Arabic" w:eastAsia="Times New Roman" w:hAnsi="Simplified Arabic" w:cs="Simplified Arabic" w:hint="cs"/>
          <w:color w:val="050505"/>
          <w:sz w:val="28"/>
          <w:szCs w:val="28"/>
          <w:rtl/>
        </w:rPr>
        <w:t xml:space="preserve"> بوقف قتل المدنيين الفلسطينيين أو إيذائهم جسدياً أو عقلياً ومنع الولادات </w:t>
      </w:r>
      <w:r w:rsidR="004B510C" w:rsidRPr="00C37911">
        <w:rPr>
          <w:rFonts w:ascii="Simplified Arabic" w:eastAsia="Times New Roman" w:hAnsi="Simplified Arabic" w:cs="Simplified Arabic" w:hint="cs"/>
          <w:color w:val="050505"/>
          <w:sz w:val="28"/>
          <w:szCs w:val="28"/>
          <w:rtl/>
        </w:rPr>
        <w:t>و</w:t>
      </w:r>
      <w:r>
        <w:rPr>
          <w:rFonts w:ascii="Simplified Arabic" w:eastAsia="Times New Roman" w:hAnsi="Simplified Arabic" w:cs="Simplified Arabic" w:hint="cs"/>
          <w:color w:val="050505"/>
          <w:sz w:val="28"/>
          <w:szCs w:val="28"/>
          <w:rtl/>
        </w:rPr>
        <w:t>تأمين</w:t>
      </w:r>
      <w:r w:rsidR="004B510C" w:rsidRPr="00C37911">
        <w:rPr>
          <w:rFonts w:ascii="Simplified Arabic" w:eastAsia="Times New Roman" w:hAnsi="Simplified Arabic" w:cs="Simplified Arabic" w:hint="cs"/>
          <w:color w:val="050505"/>
          <w:sz w:val="28"/>
          <w:szCs w:val="28"/>
          <w:rtl/>
        </w:rPr>
        <w:t xml:space="preserve"> تدفق المساعدات الإغاثية، </w:t>
      </w:r>
      <w:r>
        <w:rPr>
          <w:rFonts w:ascii="Simplified Arabic" w:eastAsia="Times New Roman" w:hAnsi="Simplified Arabic" w:cs="Simplified Arabic" w:hint="cs"/>
          <w:color w:val="050505"/>
          <w:sz w:val="28"/>
          <w:szCs w:val="28"/>
          <w:rtl/>
        </w:rPr>
        <w:t>كتدابير مؤقتة</w:t>
      </w:r>
      <w:r w:rsidR="004B510C" w:rsidRPr="00C37911">
        <w:rPr>
          <w:rFonts w:ascii="Simplified Arabic" w:eastAsia="Times New Roman" w:hAnsi="Simplified Arabic" w:cs="Simplified Arabic" w:hint="cs"/>
          <w:color w:val="050505"/>
          <w:sz w:val="28"/>
          <w:szCs w:val="28"/>
          <w:rtl/>
        </w:rPr>
        <w:t>، مازالت إسرائيل، قوة الإبادة الجماعية تمعن في القتل والتدمير والإيذاء ومنع الولادات.</w:t>
      </w:r>
    </w:p>
    <w:p w:rsidR="004B510C" w:rsidRPr="00C37911" w:rsidRDefault="004B510C" w:rsidP="004B510C">
      <w:pPr>
        <w:shd w:val="clear" w:color="auto" w:fill="FFFFFF"/>
        <w:spacing w:after="0" w:line="240" w:lineRule="auto"/>
        <w:jc w:val="both"/>
        <w:rPr>
          <w:rFonts w:ascii="Simplified Arabic" w:eastAsia="Times New Roman" w:hAnsi="Simplified Arabic" w:cs="Simplified Arabic"/>
          <w:color w:val="050505"/>
          <w:sz w:val="28"/>
          <w:szCs w:val="28"/>
          <w:rtl/>
        </w:rPr>
      </w:pPr>
    </w:p>
    <w:p w:rsidR="004B510C" w:rsidRPr="00C37911" w:rsidRDefault="004B510C" w:rsidP="008B2332">
      <w:pPr>
        <w:shd w:val="clear" w:color="auto" w:fill="FFFFFF"/>
        <w:spacing w:after="0" w:line="240" w:lineRule="auto"/>
        <w:jc w:val="both"/>
        <w:rPr>
          <w:rFonts w:ascii="Simplified Arabic" w:eastAsia="Times New Roman" w:hAnsi="Simplified Arabic" w:cs="Simplified Arabic"/>
          <w:color w:val="050505"/>
          <w:sz w:val="28"/>
          <w:szCs w:val="28"/>
          <w:rtl/>
        </w:rPr>
      </w:pPr>
      <w:r w:rsidRPr="00C37911">
        <w:rPr>
          <w:rFonts w:ascii="Simplified Arabic" w:eastAsia="Times New Roman" w:hAnsi="Simplified Arabic" w:cs="Simplified Arabic" w:hint="cs"/>
          <w:color w:val="050505"/>
          <w:sz w:val="28"/>
          <w:szCs w:val="28"/>
          <w:rtl/>
        </w:rPr>
        <w:t>و</w:t>
      </w:r>
      <w:r w:rsidR="008B2332" w:rsidRPr="00C37911">
        <w:rPr>
          <w:rFonts w:ascii="Simplified Arabic" w:eastAsia="Times New Roman" w:hAnsi="Simplified Arabic" w:cs="Simplified Arabic" w:hint="cs"/>
          <w:color w:val="050505"/>
          <w:sz w:val="28"/>
          <w:szCs w:val="28"/>
          <w:rtl/>
        </w:rPr>
        <w:t xml:space="preserve">في الوقت الذي يجب أن تسلم فيه </w:t>
      </w:r>
      <w:r w:rsidRPr="00C37911">
        <w:rPr>
          <w:rFonts w:ascii="Simplified Arabic" w:eastAsia="Times New Roman" w:hAnsi="Simplified Arabic" w:cs="Simplified Arabic"/>
          <w:color w:val="050505"/>
          <w:sz w:val="28"/>
          <w:szCs w:val="28"/>
          <w:rtl/>
        </w:rPr>
        <w:t>إسرائيل</w:t>
      </w:r>
      <w:r w:rsidRPr="00C37911">
        <w:rPr>
          <w:rFonts w:ascii="Simplified Arabic" w:eastAsia="Times New Roman" w:hAnsi="Simplified Arabic" w:cs="Simplified Arabic" w:hint="cs"/>
          <w:color w:val="050505"/>
          <w:sz w:val="28"/>
          <w:szCs w:val="28"/>
          <w:rtl/>
        </w:rPr>
        <w:t xml:space="preserve"> </w:t>
      </w:r>
      <w:r w:rsidR="008B2332" w:rsidRPr="00C37911">
        <w:rPr>
          <w:rFonts w:ascii="Simplified Arabic" w:eastAsia="Times New Roman" w:hAnsi="Simplified Arabic" w:cs="Simplified Arabic" w:hint="cs"/>
          <w:color w:val="050505"/>
          <w:sz w:val="28"/>
          <w:szCs w:val="28"/>
          <w:rtl/>
        </w:rPr>
        <w:t>ا</w:t>
      </w:r>
      <w:r w:rsidRPr="00C37911">
        <w:rPr>
          <w:rFonts w:ascii="Simplified Arabic" w:eastAsia="Times New Roman" w:hAnsi="Simplified Arabic" w:cs="Simplified Arabic"/>
          <w:color w:val="050505"/>
          <w:sz w:val="28"/>
          <w:szCs w:val="28"/>
          <w:rtl/>
        </w:rPr>
        <w:t>لتقرير المطلوب منها حول التزامها بالتدابير التي أمرتها بها المحكمة</w:t>
      </w:r>
      <w:r w:rsidR="008B2332" w:rsidRPr="00C37911">
        <w:rPr>
          <w:rFonts w:ascii="Simplified Arabic" w:eastAsia="Times New Roman" w:hAnsi="Simplified Arabic" w:cs="Simplified Arabic" w:hint="cs"/>
          <w:color w:val="050505"/>
          <w:sz w:val="28"/>
          <w:szCs w:val="28"/>
          <w:rtl/>
        </w:rPr>
        <w:t xml:space="preserve"> قبل شهر من الآن</w:t>
      </w:r>
      <w:r w:rsidRPr="00C37911">
        <w:rPr>
          <w:rFonts w:ascii="Simplified Arabic" w:eastAsia="Times New Roman" w:hAnsi="Simplified Arabic" w:cs="Simplified Arabic" w:hint="cs"/>
          <w:color w:val="050505"/>
          <w:sz w:val="28"/>
          <w:szCs w:val="28"/>
          <w:rtl/>
        </w:rPr>
        <w:t>،</w:t>
      </w:r>
      <w:r w:rsidR="008B2332" w:rsidRPr="00C37911">
        <w:rPr>
          <w:rFonts w:ascii="Simplified Arabic" w:eastAsia="Times New Roman" w:hAnsi="Simplified Arabic" w:cs="Simplified Arabic" w:hint="cs"/>
          <w:color w:val="050505"/>
          <w:sz w:val="28"/>
          <w:szCs w:val="28"/>
          <w:rtl/>
        </w:rPr>
        <w:t xml:space="preserve"> وبدل أن تلتزم إسرائيل بأوامر المحكمة بوقف القتل والإيذاء الجسدي والنفسي ومنع الولادات، فقد ارتكبت إسرائيل من بعد أمر المحكمة وحتى يوم أمس</w:t>
      </w:r>
      <w:r w:rsidRPr="00C37911">
        <w:rPr>
          <w:rFonts w:ascii="Simplified Arabic" w:eastAsia="Times New Roman" w:hAnsi="Simplified Arabic" w:cs="Simplified Arabic" w:hint="cs"/>
          <w:color w:val="050505"/>
          <w:sz w:val="28"/>
          <w:szCs w:val="28"/>
          <w:rtl/>
        </w:rPr>
        <w:t xml:space="preserve"> أكثر من </w:t>
      </w:r>
      <w:r w:rsidR="008B2332" w:rsidRPr="00C37911">
        <w:rPr>
          <w:rFonts w:ascii="Simplified Arabic" w:eastAsia="Times New Roman" w:hAnsi="Simplified Arabic" w:cs="Simplified Arabic" w:hint="cs"/>
          <w:color w:val="050505"/>
          <w:sz w:val="28"/>
          <w:szCs w:val="28"/>
          <w:rtl/>
        </w:rPr>
        <w:t>388</w:t>
      </w:r>
      <w:r w:rsidRPr="00C37911">
        <w:rPr>
          <w:rFonts w:ascii="Simplified Arabic" w:eastAsia="Times New Roman" w:hAnsi="Simplified Arabic" w:cs="Simplified Arabic"/>
          <w:color w:val="050505"/>
          <w:sz w:val="28"/>
          <w:szCs w:val="28"/>
          <w:rtl/>
        </w:rPr>
        <w:t xml:space="preserve"> مجزرة راح ضحيتها </w:t>
      </w:r>
      <w:r w:rsidR="008B2332" w:rsidRPr="00C37911">
        <w:rPr>
          <w:rFonts w:ascii="Simplified Arabic" w:eastAsia="Times New Roman" w:hAnsi="Simplified Arabic" w:cs="Simplified Arabic" w:hint="cs"/>
          <w:color w:val="050505"/>
          <w:sz w:val="28"/>
          <w:szCs w:val="28"/>
          <w:rtl/>
        </w:rPr>
        <w:t>3666</w:t>
      </w:r>
      <w:r w:rsidRPr="00C37911">
        <w:rPr>
          <w:rFonts w:ascii="Simplified Arabic" w:eastAsia="Times New Roman" w:hAnsi="Simplified Arabic" w:cs="Simplified Arabic"/>
          <w:color w:val="050505"/>
          <w:sz w:val="28"/>
          <w:szCs w:val="28"/>
          <w:rtl/>
        </w:rPr>
        <w:t xml:space="preserve"> شهيد </w:t>
      </w:r>
      <w:r w:rsidRPr="00C37911">
        <w:rPr>
          <w:rFonts w:ascii="Simplified Arabic" w:eastAsia="Times New Roman" w:hAnsi="Simplified Arabic" w:cs="Simplified Arabic" w:hint="cs"/>
          <w:color w:val="050505"/>
          <w:sz w:val="28"/>
          <w:szCs w:val="28"/>
          <w:rtl/>
        </w:rPr>
        <w:t>و</w:t>
      </w:r>
      <w:r w:rsidR="008B2332" w:rsidRPr="00C37911">
        <w:rPr>
          <w:rFonts w:ascii="Simplified Arabic" w:eastAsia="Times New Roman" w:hAnsi="Simplified Arabic" w:cs="Simplified Arabic" w:hint="cs"/>
          <w:color w:val="050505"/>
          <w:sz w:val="28"/>
          <w:szCs w:val="28"/>
          <w:rtl/>
        </w:rPr>
        <w:t>8676</w:t>
      </w:r>
      <w:r w:rsidRPr="00C37911">
        <w:rPr>
          <w:rFonts w:ascii="Simplified Arabic" w:eastAsia="Times New Roman" w:hAnsi="Simplified Arabic" w:cs="Simplified Arabic"/>
          <w:color w:val="050505"/>
          <w:sz w:val="28"/>
          <w:szCs w:val="28"/>
          <w:rtl/>
        </w:rPr>
        <w:t xml:space="preserve"> </w:t>
      </w:r>
      <w:r w:rsidR="008B2332" w:rsidRPr="00C37911">
        <w:rPr>
          <w:rFonts w:ascii="Simplified Arabic" w:eastAsia="Times New Roman" w:hAnsi="Simplified Arabic" w:cs="Simplified Arabic" w:hint="cs"/>
          <w:color w:val="050505"/>
          <w:sz w:val="28"/>
          <w:szCs w:val="28"/>
          <w:rtl/>
        </w:rPr>
        <w:t>جريح</w:t>
      </w:r>
      <w:r w:rsidRPr="00C37911">
        <w:rPr>
          <w:rFonts w:ascii="Simplified Arabic" w:eastAsia="Times New Roman" w:hAnsi="Simplified Arabic" w:cs="Simplified Arabic"/>
          <w:color w:val="050505"/>
          <w:sz w:val="28"/>
          <w:szCs w:val="28"/>
        </w:rPr>
        <w:t>.</w:t>
      </w:r>
    </w:p>
    <w:p w:rsidR="00102A44" w:rsidRPr="00102A44" w:rsidRDefault="00102A44" w:rsidP="00102A44">
      <w:pPr>
        <w:shd w:val="clear" w:color="auto" w:fill="FFFFFF"/>
        <w:spacing w:after="0" w:line="240" w:lineRule="auto"/>
        <w:jc w:val="both"/>
        <w:rPr>
          <w:rFonts w:ascii="Simplified Arabic" w:eastAsia="Times New Roman" w:hAnsi="Simplified Arabic" w:cs="Simplified Arabic" w:hint="cs"/>
          <w:color w:val="050505"/>
          <w:sz w:val="16"/>
          <w:szCs w:val="16"/>
          <w:rtl/>
        </w:rPr>
      </w:pPr>
    </w:p>
    <w:p w:rsidR="004B510C" w:rsidRDefault="004B510C" w:rsidP="00282B10">
      <w:pPr>
        <w:shd w:val="clear" w:color="auto" w:fill="FFFFFF"/>
        <w:spacing w:after="0" w:line="240" w:lineRule="auto"/>
        <w:jc w:val="both"/>
        <w:rPr>
          <w:rFonts w:ascii="Simplified Arabic" w:eastAsia="Times New Roman" w:hAnsi="Simplified Arabic" w:cs="Simplified Arabic" w:hint="cs"/>
          <w:color w:val="050505"/>
          <w:sz w:val="28"/>
          <w:szCs w:val="28"/>
          <w:rtl/>
        </w:rPr>
      </w:pPr>
      <w:r w:rsidRPr="00C37911">
        <w:rPr>
          <w:rFonts w:ascii="Simplified Arabic" w:eastAsia="Times New Roman" w:hAnsi="Simplified Arabic" w:cs="Simplified Arabic"/>
          <w:color w:val="050505"/>
          <w:sz w:val="28"/>
          <w:szCs w:val="28"/>
          <w:rtl/>
        </w:rPr>
        <w:t>إذن إسرائيل ضرب</w:t>
      </w:r>
      <w:r w:rsidR="008B2332" w:rsidRPr="00C37911">
        <w:rPr>
          <w:rFonts w:ascii="Simplified Arabic" w:eastAsia="Times New Roman" w:hAnsi="Simplified Arabic" w:cs="Simplified Arabic" w:hint="cs"/>
          <w:color w:val="050505"/>
          <w:sz w:val="28"/>
          <w:szCs w:val="28"/>
          <w:rtl/>
        </w:rPr>
        <w:t xml:space="preserve">ت عرض الحائط أمر محكمة العدل الدولية، ومازالت </w:t>
      </w:r>
      <w:r w:rsidRPr="00C37911">
        <w:rPr>
          <w:rFonts w:ascii="Simplified Arabic" w:eastAsia="Times New Roman" w:hAnsi="Simplified Arabic" w:cs="Simplified Arabic" w:hint="cs"/>
          <w:color w:val="050505"/>
          <w:sz w:val="28"/>
          <w:szCs w:val="28"/>
          <w:rtl/>
        </w:rPr>
        <w:t>مستمرة في ارتكاب</w:t>
      </w:r>
      <w:r w:rsidRPr="00C37911">
        <w:rPr>
          <w:rFonts w:ascii="Simplified Arabic" w:eastAsia="Times New Roman" w:hAnsi="Simplified Arabic" w:cs="Simplified Arabic"/>
          <w:color w:val="050505"/>
          <w:sz w:val="28"/>
          <w:szCs w:val="28"/>
          <w:rtl/>
        </w:rPr>
        <w:t xml:space="preserve"> </w:t>
      </w:r>
      <w:r w:rsidRPr="00C37911">
        <w:rPr>
          <w:rFonts w:ascii="Simplified Arabic" w:eastAsia="Times New Roman" w:hAnsi="Simplified Arabic" w:cs="Simplified Arabic" w:hint="cs"/>
          <w:color w:val="050505"/>
          <w:sz w:val="28"/>
          <w:szCs w:val="28"/>
          <w:rtl/>
        </w:rPr>
        <w:t xml:space="preserve">جريمة </w:t>
      </w:r>
      <w:r w:rsidRPr="00C37911">
        <w:rPr>
          <w:rFonts w:ascii="Simplified Arabic" w:eastAsia="Times New Roman" w:hAnsi="Simplified Arabic" w:cs="Simplified Arabic"/>
          <w:color w:val="050505"/>
          <w:sz w:val="28"/>
          <w:szCs w:val="28"/>
          <w:rtl/>
        </w:rPr>
        <w:t>الابادة الجماعية</w:t>
      </w:r>
      <w:r w:rsidRPr="00C37911">
        <w:rPr>
          <w:rFonts w:ascii="Simplified Arabic" w:eastAsia="Times New Roman" w:hAnsi="Simplified Arabic" w:cs="Simplified Arabic" w:hint="cs"/>
          <w:color w:val="050505"/>
          <w:sz w:val="28"/>
          <w:szCs w:val="28"/>
          <w:rtl/>
        </w:rPr>
        <w:t xml:space="preserve"> بكل صورها</w:t>
      </w:r>
      <w:r w:rsidRPr="00C37911">
        <w:rPr>
          <w:rFonts w:ascii="Simplified Arabic" w:eastAsia="Times New Roman" w:hAnsi="Simplified Arabic" w:cs="Simplified Arabic"/>
          <w:color w:val="050505"/>
          <w:sz w:val="28"/>
          <w:szCs w:val="28"/>
          <w:rtl/>
        </w:rPr>
        <w:t xml:space="preserve">، </w:t>
      </w:r>
      <w:r w:rsidRPr="00C37911">
        <w:rPr>
          <w:rFonts w:ascii="Simplified Arabic" w:eastAsia="Times New Roman" w:hAnsi="Simplified Arabic" w:cs="Simplified Arabic" w:hint="cs"/>
          <w:color w:val="050505"/>
          <w:sz w:val="28"/>
          <w:szCs w:val="28"/>
          <w:rtl/>
        </w:rPr>
        <w:t>فهي ت</w:t>
      </w:r>
      <w:r w:rsidRPr="00C37911">
        <w:rPr>
          <w:rFonts w:ascii="Simplified Arabic" w:eastAsia="Times New Roman" w:hAnsi="Simplified Arabic" w:cs="Simplified Arabic"/>
          <w:color w:val="050505"/>
          <w:sz w:val="28"/>
          <w:szCs w:val="28"/>
          <w:rtl/>
        </w:rPr>
        <w:t xml:space="preserve">ستمر </w:t>
      </w:r>
      <w:r w:rsidRPr="00C37911">
        <w:rPr>
          <w:rFonts w:ascii="Simplified Arabic" w:eastAsia="Times New Roman" w:hAnsi="Simplified Arabic" w:cs="Simplified Arabic" w:hint="cs"/>
          <w:color w:val="050505"/>
          <w:sz w:val="28"/>
          <w:szCs w:val="28"/>
          <w:rtl/>
        </w:rPr>
        <w:t>ب</w:t>
      </w:r>
      <w:r w:rsidRPr="00C37911">
        <w:rPr>
          <w:rFonts w:ascii="Simplified Arabic" w:eastAsia="Times New Roman" w:hAnsi="Simplified Arabic" w:cs="Simplified Arabic"/>
          <w:color w:val="050505"/>
          <w:sz w:val="28"/>
          <w:szCs w:val="28"/>
          <w:rtl/>
        </w:rPr>
        <w:t>منع الولادات</w:t>
      </w:r>
      <w:r w:rsidRPr="00C37911">
        <w:rPr>
          <w:rFonts w:ascii="Simplified Arabic" w:eastAsia="Times New Roman" w:hAnsi="Simplified Arabic" w:cs="Simplified Arabic" w:hint="cs"/>
          <w:color w:val="050505"/>
          <w:sz w:val="28"/>
          <w:szCs w:val="28"/>
          <w:rtl/>
        </w:rPr>
        <w:t xml:space="preserve"> وتعريض أكثر من</w:t>
      </w:r>
      <w:r w:rsidRPr="00C37911">
        <w:rPr>
          <w:rFonts w:ascii="Simplified Arabic" w:eastAsia="Times New Roman" w:hAnsi="Simplified Arabic" w:cs="Simplified Arabic"/>
          <w:color w:val="050505"/>
          <w:sz w:val="28"/>
          <w:szCs w:val="28"/>
          <w:rtl/>
        </w:rPr>
        <w:t xml:space="preserve"> ٦٠ الف امرأة حامل في غزة </w:t>
      </w:r>
      <w:r w:rsidR="008B2332" w:rsidRPr="00C37911">
        <w:rPr>
          <w:rFonts w:ascii="Simplified Arabic" w:eastAsia="Times New Roman" w:hAnsi="Simplified Arabic" w:cs="Simplified Arabic" w:hint="cs"/>
          <w:color w:val="050505"/>
          <w:sz w:val="28"/>
          <w:szCs w:val="28"/>
          <w:rtl/>
        </w:rPr>
        <w:t xml:space="preserve">لخطر الموت </w:t>
      </w:r>
      <w:r w:rsidRPr="00C37911">
        <w:rPr>
          <w:rFonts w:ascii="Simplified Arabic" w:eastAsia="Times New Roman" w:hAnsi="Simplified Arabic" w:cs="Simplified Arabic" w:hint="cs"/>
          <w:color w:val="050505"/>
          <w:sz w:val="28"/>
          <w:szCs w:val="28"/>
          <w:rtl/>
        </w:rPr>
        <w:t>أثناء الولادة في ظروف غير صحية وغير آدمية.</w:t>
      </w:r>
      <w:r w:rsidRPr="00C37911">
        <w:rPr>
          <w:rFonts w:ascii="Simplified Arabic" w:eastAsia="Times New Roman" w:hAnsi="Simplified Arabic" w:cs="Simplified Arabic"/>
          <w:color w:val="050505"/>
          <w:sz w:val="28"/>
          <w:szCs w:val="28"/>
          <w:rtl/>
        </w:rPr>
        <w:t xml:space="preserve"> و</w:t>
      </w:r>
      <w:r w:rsidRPr="00C37911">
        <w:rPr>
          <w:rFonts w:ascii="Simplified Arabic" w:eastAsia="Times New Roman" w:hAnsi="Simplified Arabic" w:cs="Simplified Arabic" w:hint="cs"/>
          <w:color w:val="050505"/>
          <w:sz w:val="28"/>
          <w:szCs w:val="28"/>
          <w:rtl/>
        </w:rPr>
        <w:t>تستمر إسرائيل بقتل الأطفال والنساء، ف</w:t>
      </w:r>
      <w:r w:rsidR="008B2332" w:rsidRPr="00C37911">
        <w:rPr>
          <w:rFonts w:ascii="Simplified Arabic" w:eastAsia="Times New Roman" w:hAnsi="Simplified Arabic" w:cs="Simplified Arabic" w:hint="cs"/>
          <w:color w:val="050505"/>
          <w:sz w:val="28"/>
          <w:szCs w:val="28"/>
          <w:rtl/>
        </w:rPr>
        <w:t xml:space="preserve">قد ذبحت إسرائيل على الهواء مباشرة حتى </w:t>
      </w:r>
      <w:r w:rsidRPr="00C37911">
        <w:rPr>
          <w:rFonts w:ascii="Simplified Arabic" w:eastAsia="Times New Roman" w:hAnsi="Simplified Arabic" w:cs="Simplified Arabic"/>
          <w:color w:val="050505"/>
          <w:sz w:val="28"/>
          <w:szCs w:val="28"/>
          <w:rtl/>
        </w:rPr>
        <w:t xml:space="preserve">اليوم </w:t>
      </w:r>
      <w:r w:rsidR="008B2332" w:rsidRPr="00C37911">
        <w:rPr>
          <w:rFonts w:ascii="Simplified Arabic" w:eastAsia="Times New Roman" w:hAnsi="Simplified Arabic" w:cs="Simplified Arabic" w:hint="cs"/>
          <w:color w:val="050505"/>
          <w:sz w:val="28"/>
          <w:szCs w:val="28"/>
          <w:rtl/>
        </w:rPr>
        <w:t>أكثر من 13 ألف طفل</w:t>
      </w:r>
      <w:r w:rsidRPr="00C37911">
        <w:rPr>
          <w:rFonts w:ascii="Simplified Arabic" w:eastAsia="Times New Roman" w:hAnsi="Simplified Arabic" w:cs="Simplified Arabic"/>
          <w:color w:val="050505"/>
          <w:sz w:val="28"/>
          <w:szCs w:val="28"/>
          <w:rtl/>
        </w:rPr>
        <w:t xml:space="preserve"> فلسطيني، و</w:t>
      </w:r>
      <w:r w:rsidR="00282B10" w:rsidRPr="00C37911">
        <w:rPr>
          <w:rFonts w:ascii="Simplified Arabic" w:eastAsia="Times New Roman" w:hAnsi="Simplified Arabic" w:cs="Simplified Arabic" w:hint="cs"/>
          <w:color w:val="050505"/>
          <w:sz w:val="28"/>
          <w:szCs w:val="28"/>
          <w:rtl/>
        </w:rPr>
        <w:t>معهم أكثر من 8800</w:t>
      </w:r>
      <w:r w:rsidRPr="00C37911">
        <w:rPr>
          <w:rFonts w:ascii="Simplified Arabic" w:eastAsia="Times New Roman" w:hAnsi="Simplified Arabic" w:cs="Simplified Arabic"/>
          <w:color w:val="050505"/>
          <w:sz w:val="28"/>
          <w:szCs w:val="28"/>
          <w:rtl/>
        </w:rPr>
        <w:t xml:space="preserve"> امرأة، </w:t>
      </w:r>
      <w:r w:rsidR="00282B10" w:rsidRPr="00C37911">
        <w:rPr>
          <w:rFonts w:ascii="Simplified Arabic" w:eastAsia="Times New Roman" w:hAnsi="Simplified Arabic" w:cs="Simplified Arabic" w:hint="cs"/>
          <w:color w:val="050505"/>
          <w:sz w:val="28"/>
          <w:szCs w:val="28"/>
          <w:rtl/>
        </w:rPr>
        <w:t xml:space="preserve">ما يعني أن أكثر من 73% من ضحايا الإبادة الجماعية هم </w:t>
      </w:r>
      <w:r w:rsidRPr="00C37911">
        <w:rPr>
          <w:rFonts w:ascii="Simplified Arabic" w:eastAsia="Times New Roman" w:hAnsi="Simplified Arabic" w:cs="Simplified Arabic"/>
          <w:color w:val="050505"/>
          <w:sz w:val="28"/>
          <w:szCs w:val="28"/>
          <w:rtl/>
        </w:rPr>
        <w:t>الأطفال والنساء</w:t>
      </w:r>
      <w:r w:rsidR="00282B10" w:rsidRPr="00C37911">
        <w:rPr>
          <w:rFonts w:ascii="Simplified Arabic" w:eastAsia="Times New Roman" w:hAnsi="Simplified Arabic" w:cs="Simplified Arabic" w:hint="cs"/>
          <w:color w:val="050505"/>
          <w:sz w:val="28"/>
          <w:szCs w:val="28"/>
          <w:rtl/>
        </w:rPr>
        <w:t>، في</w:t>
      </w:r>
      <w:r w:rsidRPr="00C37911">
        <w:rPr>
          <w:rFonts w:ascii="Simplified Arabic" w:eastAsia="Times New Roman" w:hAnsi="Simplified Arabic" w:cs="Simplified Arabic" w:hint="cs"/>
          <w:color w:val="050505"/>
          <w:sz w:val="28"/>
          <w:szCs w:val="28"/>
          <w:rtl/>
        </w:rPr>
        <w:t xml:space="preserve"> </w:t>
      </w:r>
      <w:r w:rsidRPr="00C37911">
        <w:rPr>
          <w:rFonts w:ascii="Simplified Arabic" w:eastAsia="Times New Roman" w:hAnsi="Simplified Arabic" w:cs="Simplified Arabic"/>
          <w:color w:val="050505"/>
          <w:sz w:val="28"/>
          <w:szCs w:val="28"/>
          <w:rtl/>
        </w:rPr>
        <w:t>محاولات</w:t>
      </w:r>
      <w:r w:rsidRPr="00C37911">
        <w:rPr>
          <w:rFonts w:ascii="Simplified Arabic" w:eastAsia="Times New Roman" w:hAnsi="Simplified Arabic" w:cs="Simplified Arabic" w:hint="cs"/>
          <w:color w:val="050505"/>
          <w:sz w:val="28"/>
          <w:szCs w:val="28"/>
          <w:rtl/>
        </w:rPr>
        <w:t>ٍ</w:t>
      </w:r>
      <w:r w:rsidR="00282B10" w:rsidRPr="00C37911">
        <w:rPr>
          <w:rFonts w:ascii="Simplified Arabic" w:eastAsia="Times New Roman" w:hAnsi="Simplified Arabic" w:cs="Simplified Arabic" w:hint="cs"/>
          <w:color w:val="050505"/>
          <w:sz w:val="28"/>
          <w:szCs w:val="28"/>
          <w:rtl/>
        </w:rPr>
        <w:t xml:space="preserve"> ممنهجة</w:t>
      </w:r>
      <w:r w:rsidRPr="00C37911">
        <w:rPr>
          <w:rFonts w:ascii="Simplified Arabic" w:eastAsia="Times New Roman" w:hAnsi="Simplified Arabic" w:cs="Simplified Arabic"/>
          <w:color w:val="050505"/>
          <w:sz w:val="28"/>
          <w:szCs w:val="28"/>
          <w:rtl/>
        </w:rPr>
        <w:t xml:space="preserve"> للقضاء على أجيال الشعب الفلسطيني القادمة، </w:t>
      </w:r>
      <w:r w:rsidRPr="00C37911">
        <w:rPr>
          <w:rFonts w:ascii="Simplified Arabic" w:eastAsia="Times New Roman" w:hAnsi="Simplified Arabic" w:cs="Simplified Arabic" w:hint="cs"/>
          <w:color w:val="050505"/>
          <w:sz w:val="28"/>
          <w:szCs w:val="28"/>
          <w:rtl/>
        </w:rPr>
        <w:t>و</w:t>
      </w:r>
      <w:r w:rsidRPr="00C37911">
        <w:rPr>
          <w:rFonts w:ascii="Simplified Arabic" w:eastAsia="Times New Roman" w:hAnsi="Simplified Arabic" w:cs="Simplified Arabic"/>
          <w:color w:val="050505"/>
          <w:sz w:val="28"/>
          <w:szCs w:val="28"/>
          <w:rtl/>
        </w:rPr>
        <w:t>محاولات ضمن جريمة التطهير العرقي وجريمة الابادة الجماعية لمنع الولادات في قطاع غزة، وإمعاناً بذلك تستمر إسرائيل بهدم وتدمير جميع المستشفيات التي تشكل أهدافاً بالنسبة لقوات الإبادة الجماعية الإسرائيلية</w:t>
      </w:r>
      <w:r w:rsidRPr="00C37911">
        <w:rPr>
          <w:rFonts w:ascii="Simplified Arabic" w:eastAsia="Times New Roman" w:hAnsi="Simplified Arabic" w:cs="Simplified Arabic"/>
          <w:color w:val="050505"/>
          <w:sz w:val="28"/>
          <w:szCs w:val="28"/>
        </w:rPr>
        <w:t>.</w:t>
      </w:r>
    </w:p>
    <w:p w:rsidR="00102A44" w:rsidRPr="00102A44" w:rsidRDefault="00102A44" w:rsidP="00102A44">
      <w:pPr>
        <w:shd w:val="clear" w:color="auto" w:fill="FFFFFF"/>
        <w:spacing w:after="0" w:line="240" w:lineRule="auto"/>
        <w:jc w:val="both"/>
        <w:rPr>
          <w:rFonts w:ascii="Simplified Arabic" w:eastAsia="Times New Roman" w:hAnsi="Simplified Arabic" w:cs="Simplified Arabic" w:hint="cs"/>
          <w:color w:val="050505"/>
          <w:sz w:val="16"/>
          <w:szCs w:val="16"/>
          <w:rtl/>
        </w:rPr>
      </w:pPr>
    </w:p>
    <w:p w:rsidR="00C37911" w:rsidRPr="00C37911" w:rsidRDefault="00C37911" w:rsidP="00282B10">
      <w:pPr>
        <w:shd w:val="clear" w:color="auto" w:fill="FFFFFF"/>
        <w:spacing w:after="0" w:line="240" w:lineRule="auto"/>
        <w:jc w:val="both"/>
        <w:rPr>
          <w:rFonts w:ascii="Simplified Arabic" w:eastAsia="Times New Roman" w:hAnsi="Simplified Arabic" w:cs="Simplified Arabic"/>
          <w:color w:val="050505"/>
          <w:sz w:val="28"/>
          <w:szCs w:val="28"/>
          <w:rtl/>
        </w:rPr>
      </w:pPr>
      <w:r>
        <w:rPr>
          <w:rFonts w:ascii="Simplified Arabic" w:eastAsia="Times New Roman" w:hAnsi="Simplified Arabic" w:cs="Simplified Arabic" w:hint="cs"/>
          <w:color w:val="050505"/>
          <w:sz w:val="28"/>
          <w:szCs w:val="28"/>
          <w:rtl/>
        </w:rPr>
        <w:t>وبدلاً من أن يقوم مجلس الأمن بتولي مهمته في حفظ الأمن والسلم الدوليين، ويصدر قراراً ملزماً بوقف العدوان الإسرائيلي وإطلاق النار، تقوم الولايات المتحدة الأمريكية، بتعطيل دور مجلس الأمن، من خلال الفيتو الظالم الذي سمح لإسرائيل أن ترتكب جريمة الإبادة الجماعية لما يقارب من 5 شهور متواصلة، في بث حي ومباشر عبر وسائل الإعلام والتواصل الاجتماعي.</w:t>
      </w:r>
    </w:p>
    <w:p w:rsidR="004B510C" w:rsidRPr="00C37911" w:rsidRDefault="004B510C" w:rsidP="004B510C">
      <w:pPr>
        <w:shd w:val="clear" w:color="auto" w:fill="FFFFFF"/>
        <w:spacing w:after="0" w:line="240" w:lineRule="auto"/>
        <w:jc w:val="both"/>
        <w:rPr>
          <w:rFonts w:ascii="Simplified Arabic" w:eastAsia="Times New Roman" w:hAnsi="Simplified Arabic" w:cs="Simplified Arabic"/>
          <w:color w:val="050505"/>
          <w:sz w:val="28"/>
          <w:szCs w:val="28"/>
        </w:rPr>
      </w:pPr>
    </w:p>
    <w:p w:rsidR="004B510C" w:rsidRDefault="004B510C" w:rsidP="00102A44">
      <w:pPr>
        <w:shd w:val="clear" w:color="auto" w:fill="FFFFFF"/>
        <w:spacing w:after="0" w:line="240" w:lineRule="auto"/>
        <w:jc w:val="both"/>
        <w:rPr>
          <w:rFonts w:ascii="Simplified Arabic" w:eastAsia="Times New Roman" w:hAnsi="Simplified Arabic" w:cs="Simplified Arabic" w:hint="cs"/>
          <w:color w:val="050505"/>
          <w:sz w:val="28"/>
          <w:szCs w:val="28"/>
          <w:rtl/>
        </w:rPr>
      </w:pPr>
      <w:r w:rsidRPr="00C37911">
        <w:rPr>
          <w:rFonts w:ascii="Simplified Arabic" w:eastAsia="Times New Roman" w:hAnsi="Simplified Arabic" w:cs="Simplified Arabic" w:hint="cs"/>
          <w:color w:val="050505"/>
          <w:sz w:val="28"/>
          <w:szCs w:val="28"/>
          <w:rtl/>
        </w:rPr>
        <w:lastRenderedPageBreak/>
        <w:t>و</w:t>
      </w:r>
      <w:r w:rsidR="00282B10" w:rsidRPr="00C37911">
        <w:rPr>
          <w:rFonts w:ascii="Simplified Arabic" w:eastAsia="Times New Roman" w:hAnsi="Simplified Arabic" w:cs="Simplified Arabic" w:hint="cs"/>
          <w:color w:val="050505"/>
          <w:sz w:val="28"/>
          <w:szCs w:val="28"/>
          <w:rtl/>
        </w:rPr>
        <w:t xml:space="preserve">تتجهز آلة الإبادة الجماعية للانقضاض على رفح الفلسطينية التي تؤوي 1.65 مليون فلسطيني في مساحة تبلغ 20% فقط من إجمالي مساحة قطاع غزة، </w:t>
      </w:r>
      <w:r w:rsidR="00CE3D27">
        <w:rPr>
          <w:rFonts w:ascii="Simplified Arabic" w:eastAsia="Times New Roman" w:hAnsi="Simplified Arabic" w:cs="Simplified Arabic" w:hint="cs"/>
          <w:color w:val="050505"/>
          <w:sz w:val="28"/>
          <w:szCs w:val="28"/>
          <w:rtl/>
        </w:rPr>
        <w:t xml:space="preserve">بقصد </w:t>
      </w:r>
      <w:r w:rsidRPr="00C37911">
        <w:rPr>
          <w:rFonts w:ascii="Simplified Arabic" w:eastAsia="Times New Roman" w:hAnsi="Simplified Arabic" w:cs="Simplified Arabic"/>
          <w:color w:val="050505"/>
          <w:sz w:val="28"/>
          <w:szCs w:val="28"/>
          <w:rtl/>
        </w:rPr>
        <w:t xml:space="preserve">تنفيذ </w:t>
      </w:r>
      <w:r w:rsidR="00CE3D27">
        <w:rPr>
          <w:rFonts w:ascii="Simplified Arabic" w:eastAsia="Times New Roman" w:hAnsi="Simplified Arabic" w:cs="Simplified Arabic" w:hint="cs"/>
          <w:color w:val="050505"/>
          <w:sz w:val="28"/>
          <w:szCs w:val="28"/>
          <w:rtl/>
        </w:rPr>
        <w:t>ال</w:t>
      </w:r>
      <w:r w:rsidRPr="00C37911">
        <w:rPr>
          <w:rFonts w:ascii="Simplified Arabic" w:eastAsia="Times New Roman" w:hAnsi="Simplified Arabic" w:cs="Simplified Arabic"/>
          <w:color w:val="050505"/>
          <w:sz w:val="28"/>
          <w:szCs w:val="28"/>
          <w:rtl/>
        </w:rPr>
        <w:t>مخططات و</w:t>
      </w:r>
      <w:r w:rsidR="00CE3D27">
        <w:rPr>
          <w:rFonts w:ascii="Simplified Arabic" w:eastAsia="Times New Roman" w:hAnsi="Simplified Arabic" w:cs="Simplified Arabic" w:hint="cs"/>
          <w:color w:val="050505"/>
          <w:sz w:val="28"/>
          <w:szCs w:val="28"/>
          <w:rtl/>
        </w:rPr>
        <w:t>ال</w:t>
      </w:r>
      <w:r w:rsidRPr="00C37911">
        <w:rPr>
          <w:rFonts w:ascii="Simplified Arabic" w:eastAsia="Times New Roman" w:hAnsi="Simplified Arabic" w:cs="Simplified Arabic"/>
          <w:color w:val="050505"/>
          <w:sz w:val="28"/>
          <w:szCs w:val="28"/>
          <w:rtl/>
        </w:rPr>
        <w:t xml:space="preserve">نوايا </w:t>
      </w:r>
      <w:r w:rsidR="00CE3D27">
        <w:rPr>
          <w:rFonts w:ascii="Simplified Arabic" w:eastAsia="Times New Roman" w:hAnsi="Simplified Arabic" w:cs="Simplified Arabic" w:hint="cs"/>
          <w:color w:val="050505"/>
          <w:sz w:val="28"/>
          <w:szCs w:val="28"/>
          <w:rtl/>
        </w:rPr>
        <w:t>ال</w:t>
      </w:r>
      <w:r w:rsidRPr="00C37911">
        <w:rPr>
          <w:rFonts w:ascii="Simplified Arabic" w:eastAsia="Times New Roman" w:hAnsi="Simplified Arabic" w:cs="Simplified Arabic"/>
          <w:color w:val="050505"/>
          <w:sz w:val="28"/>
          <w:szCs w:val="28"/>
          <w:rtl/>
        </w:rPr>
        <w:t>إسرائيل</w:t>
      </w:r>
      <w:r w:rsidR="00CE3D27">
        <w:rPr>
          <w:rFonts w:ascii="Simplified Arabic" w:eastAsia="Times New Roman" w:hAnsi="Simplified Arabic" w:cs="Simplified Arabic" w:hint="cs"/>
          <w:color w:val="050505"/>
          <w:sz w:val="28"/>
          <w:szCs w:val="28"/>
          <w:rtl/>
        </w:rPr>
        <w:t xml:space="preserve">ية </w:t>
      </w:r>
      <w:r w:rsidRPr="00C37911">
        <w:rPr>
          <w:rFonts w:ascii="Simplified Arabic" w:eastAsia="Times New Roman" w:hAnsi="Simplified Arabic" w:cs="Simplified Arabic"/>
          <w:color w:val="050505"/>
          <w:sz w:val="28"/>
          <w:szCs w:val="28"/>
          <w:rtl/>
        </w:rPr>
        <w:t>ب</w:t>
      </w:r>
      <w:r w:rsidR="00CE3D27">
        <w:rPr>
          <w:rFonts w:ascii="Simplified Arabic" w:eastAsia="Times New Roman" w:hAnsi="Simplified Arabic" w:cs="Simplified Arabic" w:hint="cs"/>
          <w:color w:val="050505"/>
          <w:sz w:val="28"/>
          <w:szCs w:val="28"/>
          <w:rtl/>
        </w:rPr>
        <w:t xml:space="preserve">تهجيرهم </w:t>
      </w:r>
      <w:r w:rsidRPr="00C37911">
        <w:rPr>
          <w:rFonts w:ascii="Simplified Arabic" w:eastAsia="Times New Roman" w:hAnsi="Simplified Arabic" w:cs="Simplified Arabic"/>
          <w:color w:val="050505"/>
          <w:sz w:val="28"/>
          <w:szCs w:val="28"/>
          <w:rtl/>
        </w:rPr>
        <w:t>قسري</w:t>
      </w:r>
      <w:r w:rsidR="00CE3D27">
        <w:rPr>
          <w:rFonts w:ascii="Simplified Arabic" w:eastAsia="Times New Roman" w:hAnsi="Simplified Arabic" w:cs="Simplified Arabic" w:hint="cs"/>
          <w:color w:val="050505"/>
          <w:sz w:val="28"/>
          <w:szCs w:val="28"/>
          <w:rtl/>
        </w:rPr>
        <w:t>اً</w:t>
      </w:r>
      <w:r w:rsidRPr="00C37911">
        <w:rPr>
          <w:rFonts w:ascii="Simplified Arabic" w:eastAsia="Times New Roman" w:hAnsi="Simplified Arabic" w:cs="Simplified Arabic"/>
          <w:color w:val="050505"/>
          <w:sz w:val="28"/>
          <w:szCs w:val="28"/>
          <w:rtl/>
        </w:rPr>
        <w:t xml:space="preserve"> إلى خارج الأرض الفلسطينية، </w:t>
      </w:r>
      <w:r w:rsidR="00CE3D27">
        <w:rPr>
          <w:rFonts w:ascii="Simplified Arabic" w:eastAsia="Times New Roman" w:hAnsi="Simplified Arabic" w:cs="Simplified Arabic" w:hint="cs"/>
          <w:color w:val="050505"/>
          <w:sz w:val="28"/>
          <w:szCs w:val="28"/>
          <w:rtl/>
        </w:rPr>
        <w:t xml:space="preserve">بعد أن </w:t>
      </w:r>
      <w:r w:rsidRPr="00C37911">
        <w:rPr>
          <w:rFonts w:ascii="Simplified Arabic" w:eastAsia="Times New Roman" w:hAnsi="Simplified Arabic" w:cs="Simplified Arabic"/>
          <w:color w:val="050505"/>
          <w:sz w:val="28"/>
          <w:szCs w:val="28"/>
          <w:rtl/>
        </w:rPr>
        <w:t xml:space="preserve">تم دفعهم بالعدوان الإسرائيلي منهجيًا للنزوح نحو أقصى جنوب قطاع غزة على مقربة من الحدود </w:t>
      </w:r>
      <w:r w:rsidR="00102A44">
        <w:rPr>
          <w:rFonts w:ascii="Simplified Arabic" w:eastAsia="Times New Roman" w:hAnsi="Simplified Arabic" w:cs="Simplified Arabic" w:hint="cs"/>
          <w:color w:val="050505"/>
          <w:sz w:val="28"/>
          <w:szCs w:val="28"/>
          <w:rtl/>
        </w:rPr>
        <w:t>الفلسطينية المصرية</w:t>
      </w:r>
      <w:r w:rsidRPr="00C37911">
        <w:rPr>
          <w:rFonts w:ascii="Simplified Arabic" w:eastAsia="Times New Roman" w:hAnsi="Simplified Arabic" w:cs="Simplified Arabic"/>
          <w:color w:val="050505"/>
          <w:sz w:val="28"/>
          <w:szCs w:val="28"/>
        </w:rPr>
        <w:t>.</w:t>
      </w:r>
    </w:p>
    <w:p w:rsidR="00102A44" w:rsidRPr="00102A44" w:rsidRDefault="00102A44" w:rsidP="00102A44">
      <w:pPr>
        <w:shd w:val="clear" w:color="auto" w:fill="FFFFFF"/>
        <w:spacing w:after="0" w:line="240" w:lineRule="auto"/>
        <w:jc w:val="both"/>
        <w:rPr>
          <w:rFonts w:ascii="Simplified Arabic" w:eastAsia="Times New Roman" w:hAnsi="Simplified Arabic" w:cs="Simplified Arabic" w:hint="cs"/>
          <w:color w:val="050505"/>
          <w:sz w:val="16"/>
          <w:szCs w:val="16"/>
          <w:rtl/>
        </w:rPr>
      </w:pPr>
    </w:p>
    <w:p w:rsidR="00CE3D27" w:rsidRPr="00C37911" w:rsidRDefault="00CE3D27" w:rsidP="00102A44">
      <w:pPr>
        <w:shd w:val="clear" w:color="auto" w:fill="FFFFFF"/>
        <w:spacing w:after="0" w:line="240" w:lineRule="auto"/>
        <w:jc w:val="both"/>
        <w:rPr>
          <w:rFonts w:ascii="Simplified Arabic" w:eastAsia="Times New Roman" w:hAnsi="Simplified Arabic" w:cs="Simplified Arabic"/>
          <w:color w:val="050505"/>
          <w:sz w:val="28"/>
          <w:szCs w:val="28"/>
        </w:rPr>
      </w:pPr>
      <w:r>
        <w:rPr>
          <w:rFonts w:ascii="Simplified Arabic" w:eastAsia="Times New Roman" w:hAnsi="Simplified Arabic" w:cs="Simplified Arabic" w:hint="cs"/>
          <w:color w:val="050505"/>
          <w:sz w:val="28"/>
          <w:szCs w:val="28"/>
          <w:rtl/>
        </w:rPr>
        <w:t xml:space="preserve">وإن ذلك لو حدث فإنه لن يشكل تهديداً للشعب الفلسطيني وقضيته العادلة فحسب، بل سيمثل </w:t>
      </w:r>
      <w:r w:rsidR="00102A44">
        <w:rPr>
          <w:rFonts w:ascii="Simplified Arabic" w:eastAsia="Times New Roman" w:hAnsi="Simplified Arabic" w:cs="Simplified Arabic" w:hint="cs"/>
          <w:color w:val="050505"/>
          <w:sz w:val="28"/>
          <w:szCs w:val="28"/>
          <w:rtl/>
        </w:rPr>
        <w:t xml:space="preserve">ضرراً </w:t>
      </w:r>
      <w:r>
        <w:rPr>
          <w:rFonts w:ascii="Simplified Arabic" w:eastAsia="Times New Roman" w:hAnsi="Simplified Arabic" w:cs="Simplified Arabic" w:hint="cs"/>
          <w:color w:val="050505"/>
          <w:sz w:val="28"/>
          <w:szCs w:val="28"/>
          <w:rtl/>
        </w:rPr>
        <w:t>بالغاً للأمن القومي العربي ب</w:t>
      </w:r>
      <w:r w:rsidR="00102A44">
        <w:rPr>
          <w:rFonts w:ascii="Simplified Arabic" w:eastAsia="Times New Roman" w:hAnsi="Simplified Arabic" w:cs="Simplified Arabic" w:hint="cs"/>
          <w:color w:val="050505"/>
          <w:sz w:val="28"/>
          <w:szCs w:val="28"/>
          <w:rtl/>
        </w:rPr>
        <w:t>مجمله</w:t>
      </w:r>
      <w:r>
        <w:rPr>
          <w:rFonts w:ascii="Simplified Arabic" w:eastAsia="Times New Roman" w:hAnsi="Simplified Arabic" w:cs="Simplified Arabic" w:hint="cs"/>
          <w:color w:val="050505"/>
          <w:sz w:val="28"/>
          <w:szCs w:val="28"/>
          <w:rtl/>
        </w:rPr>
        <w:t>، وسيدخل المنطقة في مراحل جديدة من الصراع وسيقضي على أي فرصة للسلام والأمن والاستقر</w:t>
      </w:r>
      <w:r w:rsidR="00102A44">
        <w:rPr>
          <w:rFonts w:ascii="Simplified Arabic" w:eastAsia="Times New Roman" w:hAnsi="Simplified Arabic" w:cs="Simplified Arabic" w:hint="cs"/>
          <w:color w:val="050505"/>
          <w:sz w:val="28"/>
          <w:szCs w:val="28"/>
          <w:rtl/>
        </w:rPr>
        <w:t>ار في المنطقة.</w:t>
      </w:r>
    </w:p>
    <w:p w:rsidR="004B510C" w:rsidRPr="00102A44" w:rsidRDefault="004B510C" w:rsidP="004B510C">
      <w:pPr>
        <w:shd w:val="clear" w:color="auto" w:fill="FFFFFF"/>
        <w:spacing w:after="0" w:line="240" w:lineRule="auto"/>
        <w:jc w:val="both"/>
        <w:rPr>
          <w:rFonts w:ascii="Simplified Arabic" w:eastAsia="Times New Roman" w:hAnsi="Simplified Arabic" w:cs="Simplified Arabic" w:hint="cs"/>
          <w:color w:val="050505"/>
          <w:sz w:val="16"/>
          <w:szCs w:val="16"/>
          <w:rtl/>
        </w:rPr>
      </w:pPr>
    </w:p>
    <w:p w:rsidR="00CE3D27" w:rsidRPr="00102A44" w:rsidRDefault="00CE3D27" w:rsidP="00CE3D27">
      <w:pPr>
        <w:shd w:val="clear" w:color="auto" w:fill="FFFFFF"/>
        <w:spacing w:after="0" w:line="240" w:lineRule="auto"/>
        <w:jc w:val="both"/>
        <w:rPr>
          <w:rFonts w:ascii="Simplified Arabic" w:eastAsia="Times New Roman" w:hAnsi="Simplified Arabic" w:cs="Simplified Arabic" w:hint="cs"/>
          <w:b/>
          <w:bCs/>
          <w:color w:val="050505"/>
          <w:sz w:val="28"/>
          <w:szCs w:val="28"/>
          <w:rtl/>
        </w:rPr>
      </w:pPr>
      <w:r w:rsidRPr="00102A44">
        <w:rPr>
          <w:rFonts w:ascii="Simplified Arabic" w:eastAsia="Times New Roman" w:hAnsi="Simplified Arabic" w:cs="Simplified Arabic" w:hint="cs"/>
          <w:b/>
          <w:bCs/>
          <w:color w:val="050505"/>
          <w:sz w:val="28"/>
          <w:szCs w:val="28"/>
          <w:rtl/>
        </w:rPr>
        <w:t>وفي ختام كلمتي</w:t>
      </w:r>
    </w:p>
    <w:p w:rsidR="00CE3D27" w:rsidRDefault="00CE3D27" w:rsidP="00102A44">
      <w:pPr>
        <w:shd w:val="clear" w:color="auto" w:fill="FFFFFF"/>
        <w:spacing w:after="0" w:line="240" w:lineRule="auto"/>
        <w:jc w:val="both"/>
        <w:rPr>
          <w:rFonts w:ascii="Simplified Arabic" w:eastAsia="Times New Roman" w:hAnsi="Simplified Arabic" w:cs="Simplified Arabic" w:hint="cs"/>
          <w:color w:val="050505"/>
          <w:sz w:val="28"/>
          <w:szCs w:val="28"/>
          <w:rtl/>
        </w:rPr>
      </w:pPr>
      <w:r>
        <w:rPr>
          <w:rFonts w:ascii="Simplified Arabic" w:eastAsia="Times New Roman" w:hAnsi="Simplified Arabic" w:cs="Simplified Arabic" w:hint="cs"/>
          <w:color w:val="050505"/>
          <w:sz w:val="28"/>
          <w:szCs w:val="28"/>
          <w:rtl/>
        </w:rPr>
        <w:t xml:space="preserve"> أؤكد لكم، رغم</w:t>
      </w:r>
      <w:r w:rsidR="00102A44">
        <w:rPr>
          <w:rFonts w:ascii="Simplified Arabic" w:eastAsia="Times New Roman" w:hAnsi="Simplified Arabic" w:cs="Simplified Arabic" w:hint="cs"/>
          <w:color w:val="050505"/>
          <w:sz w:val="28"/>
          <w:szCs w:val="28"/>
          <w:rtl/>
        </w:rPr>
        <w:t xml:space="preserve"> هذا المشهد السريالي من الجريمة و</w:t>
      </w:r>
      <w:r>
        <w:rPr>
          <w:rFonts w:ascii="Simplified Arabic" w:eastAsia="Times New Roman" w:hAnsi="Simplified Arabic" w:cs="Simplified Arabic" w:hint="cs"/>
          <w:color w:val="050505"/>
          <w:sz w:val="28"/>
          <w:szCs w:val="28"/>
          <w:rtl/>
        </w:rPr>
        <w:t>الألم والدم والتدمير والتهجير</w:t>
      </w:r>
      <w:r w:rsidR="00102A44">
        <w:rPr>
          <w:rFonts w:ascii="Simplified Arabic" w:eastAsia="Times New Roman" w:hAnsi="Simplified Arabic" w:cs="Simplified Arabic" w:hint="cs"/>
          <w:color w:val="050505"/>
          <w:sz w:val="28"/>
          <w:szCs w:val="28"/>
          <w:rtl/>
        </w:rPr>
        <w:t xml:space="preserve"> والخذلان</w:t>
      </w:r>
      <w:r>
        <w:rPr>
          <w:rFonts w:ascii="Simplified Arabic" w:eastAsia="Times New Roman" w:hAnsi="Simplified Arabic" w:cs="Simplified Arabic" w:hint="cs"/>
          <w:color w:val="050505"/>
          <w:sz w:val="28"/>
          <w:szCs w:val="28"/>
          <w:rtl/>
        </w:rPr>
        <w:t xml:space="preserve">، فإن الشعب </w:t>
      </w:r>
      <w:r w:rsidR="00102A44">
        <w:rPr>
          <w:rFonts w:ascii="Simplified Arabic" w:eastAsia="Times New Roman" w:hAnsi="Simplified Arabic" w:cs="Simplified Arabic" w:hint="cs"/>
          <w:color w:val="050505"/>
          <w:sz w:val="28"/>
          <w:szCs w:val="28"/>
          <w:rtl/>
        </w:rPr>
        <w:t xml:space="preserve">العربي </w:t>
      </w:r>
      <w:r>
        <w:rPr>
          <w:rFonts w:ascii="Simplified Arabic" w:eastAsia="Times New Roman" w:hAnsi="Simplified Arabic" w:cs="Simplified Arabic" w:hint="cs"/>
          <w:color w:val="050505"/>
          <w:sz w:val="28"/>
          <w:szCs w:val="28"/>
          <w:rtl/>
        </w:rPr>
        <w:t>الفلسطين</w:t>
      </w:r>
      <w:r w:rsidR="00102A44">
        <w:rPr>
          <w:rFonts w:ascii="Simplified Arabic" w:eastAsia="Times New Roman" w:hAnsi="Simplified Arabic" w:cs="Simplified Arabic" w:hint="cs"/>
          <w:color w:val="050505"/>
          <w:sz w:val="28"/>
          <w:szCs w:val="28"/>
          <w:rtl/>
        </w:rPr>
        <w:t>ي العظيم</w:t>
      </w:r>
      <w:r>
        <w:rPr>
          <w:rFonts w:ascii="Simplified Arabic" w:eastAsia="Times New Roman" w:hAnsi="Simplified Arabic" w:cs="Simplified Arabic" w:hint="cs"/>
          <w:color w:val="050505"/>
          <w:sz w:val="28"/>
          <w:szCs w:val="28"/>
          <w:rtl/>
        </w:rPr>
        <w:t>، صاحب الأرض والرواية والتراث والثقافة المتجذرة في أرض فلسطين لآلاف السنين، لن يُهزم أمام عدو الإنسانية الواهم المعتد بوحشيته وعنصريته ونفاق العالم ومعاييره المزدوجة، و</w:t>
      </w:r>
      <w:r w:rsidR="00102A44">
        <w:rPr>
          <w:rFonts w:ascii="Simplified Arabic" w:eastAsia="Times New Roman" w:hAnsi="Simplified Arabic" w:cs="Simplified Arabic" w:hint="cs"/>
          <w:color w:val="050505"/>
          <w:sz w:val="28"/>
          <w:szCs w:val="28"/>
          <w:rtl/>
        </w:rPr>
        <w:t>ستلد النساء الفلسطينيات مجدداً، أجيالاً من الأبطال على إيقاع الرواية الفلسطينية</w:t>
      </w:r>
      <w:r>
        <w:rPr>
          <w:rFonts w:ascii="Simplified Arabic" w:eastAsia="Times New Roman" w:hAnsi="Simplified Arabic" w:cs="Simplified Arabic" w:hint="cs"/>
          <w:color w:val="050505"/>
          <w:sz w:val="28"/>
          <w:szCs w:val="28"/>
          <w:rtl/>
        </w:rPr>
        <w:t xml:space="preserve">، يعيدون إعمار بلادهم ويجسدون عليها استقلال </w:t>
      </w:r>
      <w:r w:rsidR="00102A44">
        <w:rPr>
          <w:rFonts w:ascii="Simplified Arabic" w:eastAsia="Times New Roman" w:hAnsi="Simplified Arabic" w:cs="Simplified Arabic" w:hint="cs"/>
          <w:color w:val="050505"/>
          <w:sz w:val="28"/>
          <w:szCs w:val="28"/>
          <w:rtl/>
        </w:rPr>
        <w:t>دولة فلسطين وعاصمتها القدس</w:t>
      </w:r>
      <w:r>
        <w:rPr>
          <w:rFonts w:ascii="Simplified Arabic" w:eastAsia="Times New Roman" w:hAnsi="Simplified Arabic" w:cs="Simplified Arabic" w:hint="cs"/>
          <w:color w:val="050505"/>
          <w:sz w:val="28"/>
          <w:szCs w:val="28"/>
          <w:rtl/>
        </w:rPr>
        <w:t>، ويمارسون فيها حريتهم وثقافتهم و</w:t>
      </w:r>
      <w:r w:rsidR="00102A44">
        <w:rPr>
          <w:rFonts w:ascii="Simplified Arabic" w:eastAsia="Times New Roman" w:hAnsi="Simplified Arabic" w:cs="Simplified Arabic" w:hint="cs"/>
          <w:color w:val="050505"/>
          <w:sz w:val="28"/>
          <w:szCs w:val="28"/>
          <w:rtl/>
        </w:rPr>
        <w:t>إنسانيتهم، رغم أنف العدو.</w:t>
      </w:r>
    </w:p>
    <w:p w:rsidR="00102A44" w:rsidRDefault="00102A44" w:rsidP="00102A44">
      <w:pPr>
        <w:shd w:val="clear" w:color="auto" w:fill="FFFFFF"/>
        <w:spacing w:after="0" w:line="240" w:lineRule="auto"/>
        <w:jc w:val="both"/>
        <w:rPr>
          <w:rFonts w:ascii="Simplified Arabic" w:eastAsia="Times New Roman" w:hAnsi="Simplified Arabic" w:cs="Simplified Arabic" w:hint="cs"/>
          <w:color w:val="050505"/>
          <w:sz w:val="28"/>
          <w:szCs w:val="28"/>
          <w:rtl/>
        </w:rPr>
      </w:pPr>
    </w:p>
    <w:p w:rsidR="00102A44" w:rsidRPr="00CE3D27" w:rsidRDefault="00102A44" w:rsidP="00102A44">
      <w:pPr>
        <w:shd w:val="clear" w:color="auto" w:fill="FFFFFF"/>
        <w:spacing w:after="0" w:line="240" w:lineRule="auto"/>
        <w:jc w:val="both"/>
        <w:rPr>
          <w:rFonts w:ascii="Simplified Arabic" w:eastAsia="Times New Roman" w:hAnsi="Simplified Arabic" w:cs="Simplified Arabic"/>
          <w:color w:val="050505"/>
          <w:sz w:val="28"/>
          <w:szCs w:val="28"/>
        </w:rPr>
      </w:pPr>
      <w:r>
        <w:rPr>
          <w:rFonts w:ascii="Simplified Arabic" w:eastAsia="Times New Roman" w:hAnsi="Simplified Arabic" w:cs="Simplified Arabic" w:hint="cs"/>
          <w:color w:val="050505"/>
          <w:sz w:val="28"/>
          <w:szCs w:val="28"/>
          <w:rtl/>
        </w:rPr>
        <w:t>والسلام عليكم ورحمة الله وبركاته،</w:t>
      </w:r>
    </w:p>
    <w:sectPr w:rsidR="00102A44" w:rsidRPr="00CE3D27" w:rsidSect="00165D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F5E5B"/>
    <w:multiLevelType w:val="hybridMultilevel"/>
    <w:tmpl w:val="914CB05C"/>
    <w:lvl w:ilvl="0" w:tplc="CDC0E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34F78"/>
    <w:rsid w:val="0005210D"/>
    <w:rsid w:val="00102A44"/>
    <w:rsid w:val="00165D11"/>
    <w:rsid w:val="00241704"/>
    <w:rsid w:val="00282B10"/>
    <w:rsid w:val="002E7070"/>
    <w:rsid w:val="00361071"/>
    <w:rsid w:val="004B510C"/>
    <w:rsid w:val="006520E6"/>
    <w:rsid w:val="007336A3"/>
    <w:rsid w:val="007D5B74"/>
    <w:rsid w:val="008B2332"/>
    <w:rsid w:val="00950008"/>
    <w:rsid w:val="00A34F78"/>
    <w:rsid w:val="00A5056F"/>
    <w:rsid w:val="00C37911"/>
    <w:rsid w:val="00CE3D27"/>
    <w:rsid w:val="00F92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0C"/>
    <w:pPr>
      <w:bidi w:val="0"/>
      <w:spacing w:after="160" w:line="259"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12F064E5A703E439E850289ECA01790" ma:contentTypeVersion="5" ma:contentTypeDescription="Create a new document." ma:contentTypeScope="" ma:versionID="ac762f90b83d30592cf1fdf223e03bf7">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B3F07-0249-43A4-A66F-BA764E173217}">
  <ds:schemaRefs>
    <ds:schemaRef ds:uri="http://schemas.openxmlformats.org/officeDocument/2006/bibliography"/>
  </ds:schemaRefs>
</ds:datastoreItem>
</file>

<file path=customXml/itemProps2.xml><?xml version="1.0" encoding="utf-8"?>
<ds:datastoreItem xmlns:ds="http://schemas.openxmlformats.org/officeDocument/2006/customXml" ds:itemID="{5F85670B-C635-443E-AB59-8A17BFC8CAA5}"/>
</file>

<file path=customXml/itemProps3.xml><?xml version="1.0" encoding="utf-8"?>
<ds:datastoreItem xmlns:ds="http://schemas.openxmlformats.org/officeDocument/2006/customXml" ds:itemID="{E6068A26-5B1B-44A6-8AC7-39CBB56387F9}"/>
</file>

<file path=customXml/itemProps4.xml><?xml version="1.0" encoding="utf-8"?>
<ds:datastoreItem xmlns:ds="http://schemas.openxmlformats.org/officeDocument/2006/customXml" ds:itemID="{17610EC3-A4F8-4EA9-88B9-E2DF8EA7F0B3}"/>
</file>

<file path=docProps/app.xml><?xml version="1.0" encoding="utf-8"?>
<Properties xmlns="http://schemas.openxmlformats.org/officeDocument/2006/extended-properties" xmlns:vt="http://schemas.openxmlformats.org/officeDocument/2006/docPropsVTypes">
  <Template>Normal</Template>
  <TotalTime>259</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Mohannad Aklouk</dc:creator>
  <cp:lastModifiedBy>Mohannad Aklouk</cp:lastModifiedBy>
  <cp:revision>2</cp:revision>
  <dcterms:created xsi:type="dcterms:W3CDTF">2024-02-25T18:21:00Z</dcterms:created>
  <dcterms:modified xsi:type="dcterms:W3CDTF">2024-02-25T22:44:00Z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