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CB15" w14:textId="78773D85" w:rsidR="00A54417" w:rsidRPr="00236F42" w:rsidRDefault="00A54417" w:rsidP="00A54417">
      <w:pPr>
        <w:bidi/>
        <w:jc w:val="both"/>
        <w:rPr>
          <w:rFonts w:asciiTheme="majorBidi" w:hAnsiTheme="majorBidi" w:cstheme="majorBidi"/>
        </w:rPr>
      </w:pPr>
      <w:r w:rsidRPr="00236F42">
        <w:rPr>
          <w:rFonts w:asciiTheme="majorBidi" w:hAnsiTheme="majorBidi" w:cstheme="majorBidi"/>
          <w:noProof/>
        </w:rPr>
        <w:drawing>
          <wp:anchor distT="0" distB="0" distL="114300" distR="114300" simplePos="0" relativeHeight="251658240" behindDoc="0" locked="0" layoutInCell="1" allowOverlap="1" wp14:anchorId="05386813" wp14:editId="7115B19D">
            <wp:simplePos x="0" y="0"/>
            <wp:positionH relativeFrom="column">
              <wp:posOffset>4827905</wp:posOffset>
            </wp:positionH>
            <wp:positionV relativeFrom="paragraph">
              <wp:posOffset>15390</wp:posOffset>
            </wp:positionV>
            <wp:extent cx="1223010" cy="1223010"/>
            <wp:effectExtent l="0" t="0" r="0" b="0"/>
            <wp:wrapSquare wrapText="bothSides"/>
            <wp:docPr id="6" name="Picture 1">
              <a:extLst xmlns:a="http://schemas.openxmlformats.org/drawingml/2006/main">
                <a:ext uri="{FF2B5EF4-FFF2-40B4-BE49-F238E27FC236}">
                  <a16:creationId xmlns:a16="http://schemas.microsoft.com/office/drawing/2014/main" id="{F8D3992E-9494-7237-0318-133B881A5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F8D3992E-9494-7237-0318-133B881A5F5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p>
    <w:p w14:paraId="7B496049" w14:textId="00FBA53C" w:rsidR="00A54417" w:rsidRPr="00236F42" w:rsidRDefault="00A54417" w:rsidP="00A54417">
      <w:pPr>
        <w:bidi/>
        <w:jc w:val="both"/>
        <w:rPr>
          <w:rFonts w:asciiTheme="majorBidi" w:hAnsiTheme="majorBidi" w:cstheme="majorBidi"/>
        </w:rPr>
      </w:pPr>
    </w:p>
    <w:p w14:paraId="18E8BBAE" w14:textId="1334F550" w:rsidR="00A54417" w:rsidRPr="00236F42" w:rsidRDefault="00A54417" w:rsidP="00A54417">
      <w:pPr>
        <w:bidi/>
        <w:jc w:val="both"/>
        <w:rPr>
          <w:rFonts w:asciiTheme="majorBidi" w:hAnsiTheme="majorBidi" w:cstheme="majorBidi"/>
        </w:rPr>
      </w:pPr>
    </w:p>
    <w:p w14:paraId="1EC719FC" w14:textId="0FA6AABD" w:rsidR="00A54417" w:rsidRPr="00236F42" w:rsidRDefault="00A54417" w:rsidP="00A54417">
      <w:pPr>
        <w:bidi/>
        <w:jc w:val="both"/>
        <w:rPr>
          <w:rFonts w:asciiTheme="majorBidi" w:hAnsiTheme="majorBidi" w:cstheme="majorBidi"/>
        </w:rPr>
      </w:pPr>
    </w:p>
    <w:p w14:paraId="49786C7B" w14:textId="60367338" w:rsidR="00A54417" w:rsidRPr="00236F42" w:rsidRDefault="00A54417" w:rsidP="00A54417">
      <w:pPr>
        <w:bidi/>
        <w:jc w:val="both"/>
        <w:rPr>
          <w:rFonts w:asciiTheme="majorBidi" w:hAnsiTheme="majorBidi" w:cstheme="majorBidi"/>
        </w:rPr>
      </w:pPr>
    </w:p>
    <w:p w14:paraId="44B08346" w14:textId="38D08E0C" w:rsidR="00A54417" w:rsidRPr="00236F42" w:rsidRDefault="00A54417" w:rsidP="00A54417">
      <w:pPr>
        <w:bidi/>
        <w:jc w:val="both"/>
        <w:rPr>
          <w:rFonts w:asciiTheme="majorBidi" w:hAnsiTheme="majorBidi" w:cstheme="majorBidi"/>
        </w:rPr>
      </w:pPr>
    </w:p>
    <w:p w14:paraId="6816E439" w14:textId="11802229" w:rsidR="00A54417" w:rsidRPr="00236F42" w:rsidRDefault="00A54417" w:rsidP="00A54417">
      <w:pPr>
        <w:bidi/>
        <w:jc w:val="both"/>
        <w:rPr>
          <w:rFonts w:asciiTheme="majorBidi" w:hAnsiTheme="majorBidi" w:cstheme="majorBidi"/>
        </w:rPr>
      </w:pPr>
      <w:r w:rsidRPr="00236F42">
        <w:rPr>
          <w:rFonts w:asciiTheme="majorBidi" w:hAnsiTheme="majorBidi" w:cstheme="majorBidi"/>
          <w:noProof/>
        </w:rPr>
        <mc:AlternateContent>
          <mc:Choice Requires="wps">
            <w:drawing>
              <wp:anchor distT="0" distB="0" distL="114300" distR="114300" simplePos="0" relativeHeight="251660288" behindDoc="0" locked="0" layoutInCell="1" allowOverlap="1" wp14:anchorId="386C0151" wp14:editId="17B090D5">
                <wp:simplePos x="0" y="0"/>
                <wp:positionH relativeFrom="column">
                  <wp:posOffset>4391795</wp:posOffset>
                </wp:positionH>
                <wp:positionV relativeFrom="paragraph">
                  <wp:posOffset>121920</wp:posOffset>
                </wp:positionV>
                <wp:extent cx="2099630" cy="504000"/>
                <wp:effectExtent l="0" t="0" r="0" b="0"/>
                <wp:wrapNone/>
                <wp:docPr id="5" name="TextBox 4">
                  <a:extLst xmlns:a="http://schemas.openxmlformats.org/drawingml/2006/main">
                    <a:ext uri="{FF2B5EF4-FFF2-40B4-BE49-F238E27FC236}">
                      <a16:creationId xmlns:a16="http://schemas.microsoft.com/office/drawing/2014/main" id="{75CBE03F-83DC-81A8-C8CC-81EEE8AAC574}"/>
                    </a:ext>
                  </a:extLst>
                </wp:docPr>
                <wp:cNvGraphicFramePr/>
                <a:graphic xmlns:a="http://schemas.openxmlformats.org/drawingml/2006/main">
                  <a:graphicData uri="http://schemas.microsoft.com/office/word/2010/wordprocessingShape">
                    <wps:wsp>
                      <wps:cNvSpPr txBox="1"/>
                      <wps:spPr>
                        <a:xfrm>
                          <a:off x="0" y="0"/>
                          <a:ext cx="2099630" cy="504000"/>
                        </a:xfrm>
                        <a:prstGeom prst="rect">
                          <a:avLst/>
                        </a:prstGeom>
                        <a:noFill/>
                      </wps:spPr>
                      <wps:txbx>
                        <w:txbxContent>
                          <w:p w14:paraId="63C8CABA" w14:textId="77777777" w:rsidR="003E722E" w:rsidRPr="00A54417" w:rsidRDefault="003E722E" w:rsidP="00A54417">
                            <w:pPr>
                              <w:bidi/>
                              <w:spacing w:line="256" w:lineRule="auto"/>
                              <w:jc w:val="center"/>
                              <w:rPr>
                                <w:rFonts w:asciiTheme="minorHAnsi" w:hAnsi="Arial" w:cstheme="minorBidi"/>
                                <w:color w:val="000000" w:themeColor="text1"/>
                                <w:kern w:val="24"/>
                                <w:lang w:bidi="ar-EG"/>
                              </w:rPr>
                            </w:pPr>
                            <w:r w:rsidRPr="00A54417">
                              <w:rPr>
                                <w:rFonts w:asciiTheme="minorHAnsi" w:hAnsi="Arial" w:cstheme="minorBidi"/>
                                <w:color w:val="000000" w:themeColor="text1"/>
                                <w:kern w:val="24"/>
                                <w:u w:val="single"/>
                                <w:rtl/>
                                <w:lang w:bidi="ar-EG"/>
                              </w:rPr>
                              <w:t>قطاع الشؤون الاجتماعية</w:t>
                            </w:r>
                          </w:p>
                          <w:p w14:paraId="29161D22" w14:textId="237DD895" w:rsidR="003E722E" w:rsidRPr="00A54417" w:rsidRDefault="003E722E" w:rsidP="00A54417">
                            <w:pPr>
                              <w:bidi/>
                              <w:spacing w:line="256" w:lineRule="auto"/>
                              <w:jc w:val="center"/>
                              <w:rPr>
                                <w:rFonts w:asciiTheme="minorHAnsi" w:hAnsi="Arial" w:cstheme="minorBidi"/>
                                <w:color w:val="000000" w:themeColor="text1"/>
                                <w:kern w:val="24"/>
                                <w:rtl/>
                                <w:lang w:bidi="ar-EG"/>
                              </w:rPr>
                            </w:pPr>
                            <w:r w:rsidRPr="00A54417">
                              <w:rPr>
                                <w:rFonts w:asciiTheme="minorHAnsi" w:hAnsi="Arial" w:cstheme="minorBidi"/>
                                <w:color w:val="000000" w:themeColor="text1"/>
                                <w:kern w:val="24"/>
                                <w:u w:val="single"/>
                                <w:rtl/>
                                <w:lang w:bidi="ar-EG"/>
                              </w:rPr>
                              <w:t>إدارة الأسرة والطفولة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86C0151" id="_x0000_t202" coordsize="21600,21600" o:spt="202" path="m,l,21600r21600,l21600,xe">
                <v:stroke joinstyle="miter"/>
                <v:path gradientshapeok="t" o:connecttype="rect"/>
              </v:shapetype>
              <v:shape id="TextBox 4" o:spid="_x0000_s1026" type="#_x0000_t202" style="position:absolute;left:0;text-align:left;margin-left:345.8pt;margin-top:9.6pt;width:165.3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MvBwIAAOgDAAAOAAAAZHJzL2Uyb0RvYy54bWysU9uOmzAQfa/Uf7D8TriGEBSySghUlapt&#10;pd1+gGNMQALs2k4gWu2/d+xctuq+rKq+2OMZZnzO8WH1MPUdOjGpWj5k2J95GLGB8qodDhn++Vw6&#10;CUZKk6EiHR9Yhs9M4Yf150+rUaQs4A3vKiYRDBlUOooMN1qL1HUVbVhP1IwLNkCx5rInGo7y4FaS&#10;jDC979zA82J35LISklOmFGR3lyJe2/l1zaj+XteKadRlGLBpu0q77s3qrlckPUgimpZeYZB/QNGT&#10;doBL76N2RBN0lO27UX1LJVe81jPKe5fXdUuZ5QBsfO8vNk8NEcxyAXGUuMuk/t9Y+nj6IVFbZXiO&#10;0UB6eKJnNuktn1BkCcHhm9KGGkQXSi9lGWznRRk5JURO5G0jZ1tES6cMwqQIFmUehPGr6fbjlEpG&#10;NJjja3WT148/Bv/60EaYyLUCW5wvi3m+LbwQrBXucifxN4mTJ7mJiqJINpt8vohezcO6FvNttyzc&#10;UajUcjYOseGTAAH0BIzBv6bN5BUkDeeplr3Z4aEQ1MFB57trjB4UkoG3XMYhlCjU5l7kedZWcPut&#10;W0ilvzDeIxNkWIIrrbbkBKAuQG+fmMsGXrZdZ/JvUEykp/10xbfn1Rlgj2DcDKtfRyIZRlJ3Obc+&#10;v0zZHDWvW3uBab/0XKeCnawwV+sbv/55tl+9/aDr3wAAAP//AwBQSwMEFAAGAAgAAAAhAI0/W4je&#10;AAAACgEAAA8AAABkcnMvZG93bnJldi54bWxMj8FOwzAQRO9I/IO1SNzougGiJsSpqiKuIEpbqTc3&#10;3iYR8TqK3Sb8Pe4Jjqt5mnlbLCfbiQsNvnWsYD6TIIgrZ1quFWy/3h4WIHzQbHTnmBT8kIdleXtT&#10;6Ny4kT/psgm1iCXsc62gCaHPEX3VkNV+5nrimJ3cYHWI51CjGfQYy22HiZQpWt1yXGh0T+uGqu/N&#10;2SrYvZ8O+yf5Ub/a5350k0S2GSp1fzetXkAEmsIfDFf9qA5ldDq6MxsvOgVpNk8jGoMsAXEFZJI8&#10;gjgqyBYpYFng/xfKXwAAAP//AwBQSwECLQAUAAYACAAAACEAtoM4kv4AAADhAQAAEwAAAAAAAAAA&#10;AAAAAAAAAAAAW0NvbnRlbnRfVHlwZXNdLnhtbFBLAQItABQABgAIAAAAIQA4/SH/1gAAAJQBAAAL&#10;AAAAAAAAAAAAAAAAAC8BAABfcmVscy8ucmVsc1BLAQItABQABgAIAAAAIQANttMvBwIAAOgDAAAO&#10;AAAAAAAAAAAAAAAAAC4CAABkcnMvZTJvRG9jLnhtbFBLAQItABQABgAIAAAAIQCNP1uI3gAAAAoB&#10;AAAPAAAAAAAAAAAAAAAAAGEEAABkcnMvZG93bnJldi54bWxQSwUGAAAAAAQABADzAAAAbAUAAAAA&#10;" filled="f" stroked="f">
                <v:textbox>
                  <w:txbxContent>
                    <w:p w14:paraId="63C8CABA" w14:textId="77777777" w:rsidR="003E722E" w:rsidRPr="00A54417" w:rsidRDefault="003E722E" w:rsidP="00A54417">
                      <w:pPr>
                        <w:bidi/>
                        <w:spacing w:line="256" w:lineRule="auto"/>
                        <w:jc w:val="center"/>
                        <w:rPr>
                          <w:rFonts w:asciiTheme="minorHAnsi" w:hAnsi="Arial" w:cstheme="minorBidi"/>
                          <w:color w:val="000000" w:themeColor="text1"/>
                          <w:kern w:val="24"/>
                          <w:lang w:bidi="ar-EG"/>
                        </w:rPr>
                      </w:pPr>
                      <w:r w:rsidRPr="00A54417">
                        <w:rPr>
                          <w:rFonts w:asciiTheme="minorHAnsi" w:hAnsi="Arial" w:cstheme="minorBidi"/>
                          <w:color w:val="000000" w:themeColor="text1"/>
                          <w:kern w:val="24"/>
                          <w:u w:val="single"/>
                          <w:rtl/>
                          <w:lang w:bidi="ar-EG"/>
                        </w:rPr>
                        <w:t>قطاع الشؤون الاجتماعية</w:t>
                      </w:r>
                    </w:p>
                    <w:p w14:paraId="29161D22" w14:textId="237DD895" w:rsidR="003E722E" w:rsidRPr="00A54417" w:rsidRDefault="003E722E" w:rsidP="00A54417">
                      <w:pPr>
                        <w:bidi/>
                        <w:spacing w:line="256" w:lineRule="auto"/>
                        <w:jc w:val="center"/>
                        <w:rPr>
                          <w:rFonts w:asciiTheme="minorHAnsi" w:hAnsi="Arial" w:cstheme="minorBidi"/>
                          <w:color w:val="000000" w:themeColor="text1"/>
                          <w:kern w:val="24"/>
                          <w:rtl/>
                          <w:lang w:bidi="ar-EG"/>
                        </w:rPr>
                      </w:pPr>
                      <w:r w:rsidRPr="00A54417">
                        <w:rPr>
                          <w:rFonts w:asciiTheme="minorHAnsi" w:hAnsi="Arial" w:cstheme="minorBidi"/>
                          <w:color w:val="000000" w:themeColor="text1"/>
                          <w:kern w:val="24"/>
                          <w:u w:val="single"/>
                          <w:rtl/>
                          <w:lang w:bidi="ar-EG"/>
                        </w:rPr>
                        <w:t>إدارة الأسرة والطفولة</w:t>
                      </w:r>
                    </w:p>
                  </w:txbxContent>
                </v:textbox>
              </v:shape>
            </w:pict>
          </mc:Fallback>
        </mc:AlternateContent>
      </w:r>
    </w:p>
    <w:p w14:paraId="609B0483" w14:textId="000CAD8B" w:rsidR="00A54417" w:rsidRPr="00236F42" w:rsidRDefault="00A54417" w:rsidP="00A54417">
      <w:pPr>
        <w:bidi/>
        <w:jc w:val="both"/>
        <w:rPr>
          <w:rFonts w:asciiTheme="majorBidi" w:hAnsiTheme="majorBidi" w:cstheme="majorBidi"/>
        </w:rPr>
      </w:pPr>
    </w:p>
    <w:p w14:paraId="1484CAB5" w14:textId="110F2850" w:rsidR="00A54417" w:rsidRPr="00236F42" w:rsidRDefault="00A54417" w:rsidP="00A54417">
      <w:pPr>
        <w:bidi/>
        <w:jc w:val="both"/>
        <w:rPr>
          <w:rFonts w:asciiTheme="majorBidi" w:hAnsiTheme="majorBidi" w:cstheme="majorBidi"/>
        </w:rPr>
      </w:pPr>
    </w:p>
    <w:p w14:paraId="3E607D4D" w14:textId="331A18CC" w:rsidR="00A54417" w:rsidRPr="00236F42" w:rsidRDefault="00A54417" w:rsidP="00A54417">
      <w:pPr>
        <w:bidi/>
        <w:jc w:val="both"/>
        <w:rPr>
          <w:rFonts w:asciiTheme="majorBidi" w:hAnsiTheme="majorBidi" w:cstheme="majorBidi"/>
        </w:rPr>
      </w:pPr>
    </w:p>
    <w:p w14:paraId="0CCD61D4" w14:textId="5980762B" w:rsidR="00A54417" w:rsidRPr="00236F42" w:rsidRDefault="00A54417" w:rsidP="00A54417">
      <w:pPr>
        <w:bidi/>
        <w:jc w:val="both"/>
        <w:rPr>
          <w:rFonts w:asciiTheme="majorBidi" w:hAnsiTheme="majorBidi" w:cstheme="majorBidi"/>
        </w:rPr>
      </w:pPr>
    </w:p>
    <w:p w14:paraId="2417705E" w14:textId="0040FA72" w:rsidR="00A54417" w:rsidRPr="00236F42" w:rsidRDefault="00A54417" w:rsidP="00A54417">
      <w:pPr>
        <w:bidi/>
        <w:jc w:val="both"/>
        <w:rPr>
          <w:rFonts w:asciiTheme="majorBidi" w:hAnsiTheme="majorBidi" w:cstheme="majorBidi"/>
        </w:rPr>
      </w:pPr>
    </w:p>
    <w:p w14:paraId="21E69FA3" w14:textId="16191EE9" w:rsidR="00A54417" w:rsidRPr="00236F42" w:rsidRDefault="00A54417" w:rsidP="00A54417">
      <w:pPr>
        <w:bidi/>
        <w:jc w:val="both"/>
        <w:rPr>
          <w:rFonts w:asciiTheme="majorBidi" w:hAnsiTheme="majorBidi" w:cstheme="majorBidi"/>
        </w:rPr>
      </w:pPr>
    </w:p>
    <w:p w14:paraId="54259BD6" w14:textId="211D3619" w:rsidR="00A54417" w:rsidRPr="00236F42" w:rsidRDefault="00A54417" w:rsidP="00A54417">
      <w:pPr>
        <w:bidi/>
        <w:jc w:val="both"/>
        <w:rPr>
          <w:rFonts w:asciiTheme="majorBidi" w:hAnsiTheme="majorBidi" w:cstheme="majorBidi"/>
        </w:rPr>
      </w:pPr>
    </w:p>
    <w:p w14:paraId="2370E815" w14:textId="0BAD5AB2" w:rsidR="00A54417" w:rsidRPr="00236F42" w:rsidRDefault="00A54417" w:rsidP="00A54417">
      <w:pPr>
        <w:bidi/>
        <w:jc w:val="both"/>
        <w:rPr>
          <w:rFonts w:asciiTheme="majorBidi" w:hAnsiTheme="majorBidi" w:cstheme="majorBidi"/>
        </w:rPr>
      </w:pPr>
    </w:p>
    <w:p w14:paraId="12F96356" w14:textId="37B315C2" w:rsidR="00A54417" w:rsidRPr="00236F42" w:rsidRDefault="00A54417" w:rsidP="00A54417">
      <w:pPr>
        <w:bidi/>
        <w:jc w:val="both"/>
        <w:rPr>
          <w:rFonts w:asciiTheme="majorBidi" w:hAnsiTheme="majorBidi" w:cstheme="majorBidi"/>
        </w:rPr>
      </w:pPr>
    </w:p>
    <w:p w14:paraId="1F3C0D6D" w14:textId="11AF7712" w:rsidR="00A54417" w:rsidRPr="005A30BD" w:rsidRDefault="00633555" w:rsidP="00633555">
      <w:pPr>
        <w:bidi/>
        <w:jc w:val="center"/>
        <w:rPr>
          <w:rFonts w:asciiTheme="majorBidi" w:hAnsiTheme="majorBidi" w:cstheme="majorBidi"/>
          <w:sz w:val="44"/>
          <w:szCs w:val="44"/>
          <w:rtl/>
        </w:rPr>
      </w:pPr>
      <w:r w:rsidRPr="005A30BD">
        <w:rPr>
          <w:rFonts w:asciiTheme="majorBidi" w:hAnsiTheme="majorBidi" w:cstheme="majorBidi" w:hint="cs"/>
          <w:sz w:val="44"/>
          <w:szCs w:val="44"/>
          <w:rtl/>
        </w:rPr>
        <w:t>استمارة استبيان</w:t>
      </w:r>
    </w:p>
    <w:p w14:paraId="1377B699" w14:textId="7BB3FFF4" w:rsidR="00633555" w:rsidRPr="005A30BD" w:rsidRDefault="00633555" w:rsidP="00633555">
      <w:pPr>
        <w:bidi/>
        <w:jc w:val="center"/>
        <w:rPr>
          <w:rFonts w:asciiTheme="majorBidi" w:hAnsiTheme="majorBidi" w:cstheme="majorBidi"/>
          <w:sz w:val="44"/>
          <w:szCs w:val="44"/>
          <w:rtl/>
        </w:rPr>
      </w:pPr>
      <w:r w:rsidRPr="005A30BD">
        <w:rPr>
          <w:rFonts w:asciiTheme="majorBidi" w:hAnsiTheme="majorBidi" w:cstheme="majorBidi" w:hint="cs"/>
          <w:sz w:val="44"/>
          <w:szCs w:val="44"/>
          <w:rtl/>
        </w:rPr>
        <w:t xml:space="preserve">حول </w:t>
      </w:r>
    </w:p>
    <w:p w14:paraId="087422DC" w14:textId="3196B195" w:rsidR="00A54417" w:rsidRPr="005A30BD" w:rsidRDefault="005A30BD" w:rsidP="005A30BD">
      <w:pPr>
        <w:bidi/>
        <w:jc w:val="center"/>
        <w:rPr>
          <w:rFonts w:asciiTheme="majorBidi" w:hAnsiTheme="majorBidi" w:cstheme="majorBidi"/>
          <w:sz w:val="44"/>
          <w:szCs w:val="44"/>
        </w:rPr>
      </w:pPr>
      <w:r w:rsidRPr="005A30BD">
        <w:rPr>
          <w:rFonts w:asciiTheme="majorBidi" w:hAnsiTheme="majorBidi" w:cstheme="majorBidi" w:hint="cs"/>
          <w:sz w:val="44"/>
          <w:szCs w:val="44"/>
          <w:rtl/>
        </w:rPr>
        <w:t xml:space="preserve">تحليل </w:t>
      </w:r>
      <w:r w:rsidR="00633555" w:rsidRPr="005A30BD">
        <w:rPr>
          <w:rFonts w:asciiTheme="majorBidi" w:hAnsiTheme="majorBidi" w:cstheme="majorBidi" w:hint="cs"/>
          <w:sz w:val="44"/>
          <w:szCs w:val="44"/>
          <w:rtl/>
        </w:rPr>
        <w:t xml:space="preserve">الوضع الراهن بالدول العربية </w:t>
      </w:r>
    </w:p>
    <w:p w14:paraId="6D88BA91" w14:textId="77777777" w:rsidR="005A30BD" w:rsidRPr="005A30BD" w:rsidRDefault="00633555" w:rsidP="005A30BD">
      <w:pPr>
        <w:bidi/>
        <w:jc w:val="center"/>
        <w:rPr>
          <w:rFonts w:asciiTheme="majorBidi" w:hAnsiTheme="majorBidi" w:cstheme="majorBidi"/>
          <w:sz w:val="44"/>
          <w:szCs w:val="44"/>
          <w:rtl/>
        </w:rPr>
      </w:pPr>
      <w:r w:rsidRPr="005A30BD">
        <w:rPr>
          <w:rFonts w:asciiTheme="majorBidi" w:hAnsiTheme="majorBidi" w:cstheme="majorBidi" w:hint="cs"/>
          <w:sz w:val="44"/>
          <w:szCs w:val="44"/>
          <w:rtl/>
        </w:rPr>
        <w:t xml:space="preserve">فيما يخص </w:t>
      </w:r>
    </w:p>
    <w:p w14:paraId="70095194" w14:textId="5B2B511F" w:rsidR="00E1170F" w:rsidRDefault="00633555" w:rsidP="005A30BD">
      <w:pPr>
        <w:bidi/>
        <w:jc w:val="center"/>
        <w:rPr>
          <w:rFonts w:asciiTheme="majorBidi" w:hAnsiTheme="majorBidi" w:cstheme="majorBidi"/>
          <w:sz w:val="44"/>
          <w:szCs w:val="44"/>
          <w:rtl/>
        </w:rPr>
      </w:pPr>
      <w:r w:rsidRPr="005A30BD">
        <w:rPr>
          <w:rFonts w:asciiTheme="majorBidi" w:hAnsiTheme="majorBidi" w:cstheme="majorBidi" w:hint="cs"/>
          <w:sz w:val="44"/>
          <w:szCs w:val="44"/>
          <w:rtl/>
        </w:rPr>
        <w:t xml:space="preserve">موقفها من التخطيط والتنفيذ للموازنات </w:t>
      </w:r>
      <w:r w:rsidR="00E1170F">
        <w:rPr>
          <w:rFonts w:asciiTheme="majorBidi" w:hAnsiTheme="majorBidi" w:cstheme="majorBidi" w:hint="cs"/>
          <w:sz w:val="44"/>
          <w:szCs w:val="44"/>
          <w:rtl/>
        </w:rPr>
        <w:t>مالية</w:t>
      </w:r>
    </w:p>
    <w:p w14:paraId="749BB605" w14:textId="2285548C" w:rsidR="00633555" w:rsidRPr="005A30BD" w:rsidRDefault="00633555" w:rsidP="00E1170F">
      <w:pPr>
        <w:bidi/>
        <w:jc w:val="center"/>
        <w:rPr>
          <w:rFonts w:asciiTheme="majorBidi" w:hAnsiTheme="majorBidi" w:cstheme="majorBidi"/>
          <w:sz w:val="44"/>
          <w:szCs w:val="44"/>
          <w:rtl/>
        </w:rPr>
      </w:pPr>
      <w:r w:rsidRPr="005A30BD">
        <w:rPr>
          <w:rFonts w:asciiTheme="majorBidi" w:hAnsiTheme="majorBidi" w:cstheme="majorBidi" w:hint="cs"/>
          <w:sz w:val="44"/>
          <w:szCs w:val="44"/>
          <w:rtl/>
        </w:rPr>
        <w:t>صديقة للأطفال</w:t>
      </w:r>
    </w:p>
    <w:p w14:paraId="01637FF6" w14:textId="32ED2A2C" w:rsidR="00A54417" w:rsidRPr="00236F42" w:rsidRDefault="00A54417" w:rsidP="00A54417">
      <w:pPr>
        <w:bidi/>
        <w:jc w:val="both"/>
        <w:rPr>
          <w:rFonts w:asciiTheme="majorBidi" w:hAnsiTheme="majorBidi" w:cstheme="majorBidi"/>
        </w:rPr>
      </w:pPr>
    </w:p>
    <w:p w14:paraId="25A9890C" w14:textId="27D6448B" w:rsidR="00A54417" w:rsidRPr="00236F42" w:rsidRDefault="00A54417" w:rsidP="00A54417">
      <w:pPr>
        <w:bidi/>
        <w:jc w:val="both"/>
        <w:rPr>
          <w:rFonts w:asciiTheme="majorBidi" w:hAnsiTheme="majorBidi" w:cstheme="majorBidi"/>
        </w:rPr>
      </w:pPr>
    </w:p>
    <w:p w14:paraId="0CDF7123" w14:textId="730406AE" w:rsidR="00A54417" w:rsidRPr="00236F42" w:rsidRDefault="00A54417" w:rsidP="00A54417">
      <w:pPr>
        <w:bidi/>
        <w:jc w:val="both"/>
        <w:rPr>
          <w:rFonts w:asciiTheme="majorBidi" w:hAnsiTheme="majorBidi" w:cstheme="majorBidi"/>
        </w:rPr>
      </w:pPr>
    </w:p>
    <w:p w14:paraId="7C813F89" w14:textId="056F7491" w:rsidR="00A54417" w:rsidRPr="00236F42" w:rsidRDefault="00A54417" w:rsidP="00A54417">
      <w:pPr>
        <w:bidi/>
        <w:jc w:val="both"/>
        <w:rPr>
          <w:rFonts w:asciiTheme="majorBidi" w:hAnsiTheme="majorBidi" w:cstheme="majorBidi"/>
        </w:rPr>
      </w:pPr>
    </w:p>
    <w:p w14:paraId="1FD793A7" w14:textId="2C483141" w:rsidR="00A54417" w:rsidRPr="00236F42" w:rsidRDefault="00A54417" w:rsidP="00A54417">
      <w:pPr>
        <w:bidi/>
        <w:jc w:val="both"/>
        <w:rPr>
          <w:rFonts w:asciiTheme="majorBidi" w:hAnsiTheme="majorBidi" w:cstheme="majorBidi"/>
        </w:rPr>
      </w:pPr>
    </w:p>
    <w:p w14:paraId="68965E4E" w14:textId="7A01D5A1" w:rsidR="00A54417" w:rsidRPr="00236F42" w:rsidRDefault="00A54417" w:rsidP="00A54417">
      <w:pPr>
        <w:bidi/>
        <w:jc w:val="both"/>
        <w:rPr>
          <w:rFonts w:asciiTheme="majorBidi" w:hAnsiTheme="majorBidi" w:cstheme="majorBidi"/>
        </w:rPr>
      </w:pPr>
    </w:p>
    <w:p w14:paraId="601124EA" w14:textId="0CC22151" w:rsidR="00A54417" w:rsidRPr="00236F42" w:rsidRDefault="00A54417" w:rsidP="00A54417">
      <w:pPr>
        <w:bidi/>
        <w:jc w:val="both"/>
        <w:rPr>
          <w:rFonts w:asciiTheme="majorBidi" w:hAnsiTheme="majorBidi" w:cstheme="majorBidi"/>
        </w:rPr>
      </w:pPr>
    </w:p>
    <w:p w14:paraId="0E84E104" w14:textId="4B4C74A8" w:rsidR="00A54417" w:rsidRPr="00236F42" w:rsidRDefault="00A54417" w:rsidP="00A54417">
      <w:pPr>
        <w:bidi/>
        <w:jc w:val="both"/>
        <w:rPr>
          <w:rFonts w:asciiTheme="majorBidi" w:hAnsiTheme="majorBidi" w:cstheme="majorBidi"/>
        </w:rPr>
      </w:pPr>
    </w:p>
    <w:p w14:paraId="4B0BDB1C" w14:textId="20E1AA99" w:rsidR="00A54417" w:rsidRPr="00236F42" w:rsidRDefault="00A54417" w:rsidP="00A54417">
      <w:pPr>
        <w:bidi/>
        <w:jc w:val="both"/>
        <w:rPr>
          <w:rFonts w:asciiTheme="majorBidi" w:hAnsiTheme="majorBidi" w:cstheme="majorBidi"/>
        </w:rPr>
      </w:pPr>
    </w:p>
    <w:p w14:paraId="0C5A78DE" w14:textId="05DB827E" w:rsidR="00A54417" w:rsidRPr="00236F42" w:rsidRDefault="00A54417" w:rsidP="00A54417">
      <w:pPr>
        <w:bidi/>
        <w:jc w:val="both"/>
        <w:rPr>
          <w:rFonts w:asciiTheme="majorBidi" w:hAnsiTheme="majorBidi" w:cstheme="majorBidi"/>
        </w:rPr>
      </w:pPr>
    </w:p>
    <w:p w14:paraId="5129C4D5" w14:textId="5E487822" w:rsidR="00A54417" w:rsidRPr="00236F42" w:rsidRDefault="00A54417" w:rsidP="00A54417">
      <w:pPr>
        <w:bidi/>
        <w:jc w:val="both"/>
        <w:rPr>
          <w:rFonts w:asciiTheme="majorBidi" w:hAnsiTheme="majorBidi" w:cstheme="majorBidi"/>
        </w:rPr>
      </w:pPr>
    </w:p>
    <w:p w14:paraId="6E2F0752" w14:textId="7F1C8F17" w:rsidR="00A54417" w:rsidRPr="00236F42" w:rsidRDefault="00A54417" w:rsidP="00A54417">
      <w:pPr>
        <w:bidi/>
        <w:jc w:val="both"/>
        <w:rPr>
          <w:rFonts w:asciiTheme="majorBidi" w:hAnsiTheme="majorBidi" w:cstheme="majorBidi"/>
        </w:rPr>
      </w:pPr>
    </w:p>
    <w:p w14:paraId="248451BC" w14:textId="03405F22" w:rsidR="00A54417" w:rsidRPr="00236F42" w:rsidRDefault="00A54417" w:rsidP="00A54417">
      <w:pPr>
        <w:bidi/>
        <w:jc w:val="both"/>
        <w:rPr>
          <w:rFonts w:asciiTheme="majorBidi" w:hAnsiTheme="majorBidi" w:cstheme="majorBidi"/>
        </w:rPr>
      </w:pPr>
    </w:p>
    <w:p w14:paraId="578E59EA" w14:textId="109FD082" w:rsidR="00A54417" w:rsidRPr="00236F42" w:rsidRDefault="00A54417" w:rsidP="00A54417">
      <w:pPr>
        <w:bidi/>
        <w:jc w:val="both"/>
        <w:rPr>
          <w:rFonts w:asciiTheme="majorBidi" w:hAnsiTheme="majorBidi" w:cstheme="majorBidi"/>
        </w:rPr>
      </w:pPr>
    </w:p>
    <w:p w14:paraId="59A44426" w14:textId="48C848C9" w:rsidR="00A54417" w:rsidRDefault="00A54417" w:rsidP="00A54417">
      <w:pPr>
        <w:bidi/>
        <w:jc w:val="both"/>
        <w:rPr>
          <w:rFonts w:asciiTheme="majorBidi" w:hAnsiTheme="majorBidi" w:cstheme="majorBidi"/>
          <w:rtl/>
        </w:rPr>
      </w:pPr>
    </w:p>
    <w:p w14:paraId="469D31DE" w14:textId="178EEC3D" w:rsidR="005A30BD" w:rsidRDefault="005A30BD" w:rsidP="005A30BD">
      <w:pPr>
        <w:bidi/>
        <w:jc w:val="both"/>
        <w:rPr>
          <w:rFonts w:asciiTheme="majorBidi" w:hAnsiTheme="majorBidi" w:cstheme="majorBidi"/>
          <w:rtl/>
        </w:rPr>
      </w:pPr>
    </w:p>
    <w:p w14:paraId="57CA5817" w14:textId="1CC9F627" w:rsidR="00A54417" w:rsidRPr="00236F42" w:rsidRDefault="00A54417" w:rsidP="00A54417">
      <w:pPr>
        <w:bidi/>
        <w:jc w:val="both"/>
        <w:rPr>
          <w:rFonts w:asciiTheme="majorBidi" w:hAnsiTheme="majorBidi" w:cstheme="majorBidi"/>
        </w:rPr>
      </w:pPr>
    </w:p>
    <w:p w14:paraId="54588140" w14:textId="1BF0B5D1" w:rsidR="00A54417" w:rsidRPr="00236F42" w:rsidRDefault="00A54417" w:rsidP="00A54417">
      <w:pPr>
        <w:bidi/>
        <w:jc w:val="both"/>
        <w:rPr>
          <w:rFonts w:asciiTheme="majorBidi" w:hAnsiTheme="majorBidi" w:cstheme="majorBidi"/>
        </w:rPr>
      </w:pPr>
    </w:p>
    <w:p w14:paraId="15CBE4A3" w14:textId="32E65143" w:rsidR="00A54417" w:rsidRPr="005A30BD" w:rsidRDefault="005A30BD" w:rsidP="005A30BD">
      <w:pPr>
        <w:bidi/>
        <w:jc w:val="center"/>
        <w:rPr>
          <w:rFonts w:asciiTheme="majorBidi" w:hAnsiTheme="majorBidi" w:cstheme="majorBidi"/>
          <w:b/>
          <w:bCs/>
          <w:u w:val="single"/>
        </w:rPr>
      </w:pPr>
      <w:r w:rsidRPr="005A30BD">
        <w:rPr>
          <w:rFonts w:asciiTheme="majorBidi" w:hAnsiTheme="majorBidi" w:cstheme="majorBidi" w:hint="cs"/>
          <w:b/>
          <w:bCs/>
          <w:u w:val="single"/>
          <w:rtl/>
        </w:rPr>
        <w:t>يوليو ٢٠٢٢</w:t>
      </w:r>
    </w:p>
    <w:p w14:paraId="5A018076" w14:textId="2A288800" w:rsidR="00236F42" w:rsidRPr="00236F42" w:rsidRDefault="00236F42" w:rsidP="00236F42">
      <w:pPr>
        <w:pStyle w:val="NoSpacing"/>
        <w:bidi/>
        <w:jc w:val="both"/>
        <w:rPr>
          <w:rFonts w:asciiTheme="majorBidi" w:hAnsiTheme="majorBidi" w:cstheme="majorBidi"/>
          <w:b/>
          <w:bCs/>
          <w:u w:val="single"/>
          <w:rtl/>
        </w:rPr>
      </w:pPr>
      <w:r w:rsidRPr="00236F42">
        <w:rPr>
          <w:rFonts w:asciiTheme="majorBidi" w:hAnsiTheme="majorBidi" w:cstheme="majorBidi"/>
          <w:b/>
          <w:bCs/>
          <w:u w:val="single"/>
          <w:rtl/>
        </w:rPr>
        <w:lastRenderedPageBreak/>
        <w:t>مقدمة:</w:t>
      </w:r>
    </w:p>
    <w:p w14:paraId="56848EBA" w14:textId="77777777" w:rsidR="00236F42" w:rsidRPr="00236F42" w:rsidRDefault="00236F42" w:rsidP="00236F42">
      <w:pPr>
        <w:pStyle w:val="NoSpacing"/>
        <w:bidi/>
        <w:jc w:val="both"/>
        <w:rPr>
          <w:rFonts w:asciiTheme="majorBidi" w:hAnsiTheme="majorBidi" w:cstheme="majorBidi"/>
          <w:rtl/>
        </w:rPr>
      </w:pPr>
    </w:p>
    <w:p w14:paraId="5AD27ADD" w14:textId="46A166CB" w:rsidR="00236F42" w:rsidRPr="001316AD" w:rsidRDefault="006A1673" w:rsidP="00AF07B2">
      <w:pPr>
        <w:pStyle w:val="NoSpacing"/>
        <w:bidi/>
        <w:ind w:right="-270"/>
        <w:jc w:val="both"/>
        <w:rPr>
          <w:rFonts w:ascii="Arial Narrow" w:hAnsi="Arial Narrow" w:cs="Sakkal Majalla"/>
          <w:b/>
          <w:bCs/>
          <w:sz w:val="32"/>
          <w:szCs w:val="32"/>
          <w:rtl/>
        </w:rPr>
      </w:pPr>
      <w:r w:rsidRPr="006A1673">
        <w:rPr>
          <w:rFonts w:ascii="Arial Narrow" w:hAnsi="Arial Narrow" w:cs="Sakkal Majalla"/>
          <w:b/>
          <w:bCs/>
          <w:sz w:val="32"/>
          <w:szCs w:val="32"/>
          <w:rtl/>
        </w:rPr>
        <w:t>إ</w:t>
      </w:r>
      <w:r w:rsidR="00236F42" w:rsidRPr="006A1673">
        <w:rPr>
          <w:rFonts w:ascii="Arial Narrow" w:hAnsi="Arial Narrow" w:cs="Sakkal Majalla"/>
          <w:b/>
          <w:bCs/>
          <w:sz w:val="32"/>
          <w:szCs w:val="32"/>
          <w:rtl/>
        </w:rPr>
        <w:t>ن الموازنة الصديقة للأطفال</w:t>
      </w:r>
      <w:r w:rsidR="00236F42" w:rsidRPr="006A1673">
        <w:rPr>
          <w:rFonts w:ascii="Arial Narrow" w:hAnsi="Arial Narrow" w:cs="Sakkal Majalla"/>
          <w:b/>
          <w:bCs/>
          <w:sz w:val="32"/>
          <w:szCs w:val="32"/>
        </w:rPr>
        <w:t xml:space="preserve"> </w:t>
      </w:r>
      <w:r w:rsidR="00236F42" w:rsidRPr="006A1673">
        <w:rPr>
          <w:rFonts w:ascii="Arial Narrow" w:hAnsi="Arial Narrow" w:cs="Sakkal Majalla"/>
          <w:b/>
          <w:bCs/>
          <w:sz w:val="32"/>
          <w:szCs w:val="32"/>
          <w:rtl/>
        </w:rPr>
        <w:t xml:space="preserve">تعتبر الإطار الذي يسعى إلى ضمان النظر في الإحتياجات العملية والاستراتيجية لقضايا الأطفال </w:t>
      </w:r>
      <w:r w:rsidR="00236F42" w:rsidRPr="006A1673">
        <w:rPr>
          <w:rFonts w:ascii="Arial Narrow" w:hAnsi="Arial Narrow" w:cs="Sakkal Majalla"/>
          <w:b/>
          <w:bCs/>
          <w:sz w:val="32"/>
          <w:szCs w:val="32"/>
          <w:rtl/>
          <w:lang w:val="en-US"/>
        </w:rPr>
        <w:t>مثل الفقر أو سوء التغذية أو الأمية أو حماية الطفل</w:t>
      </w:r>
      <w:r w:rsidR="00236F42" w:rsidRPr="006A1673">
        <w:rPr>
          <w:rFonts w:ascii="Arial Narrow" w:hAnsi="Arial Narrow" w:cs="Sakkal Majalla"/>
          <w:b/>
          <w:bCs/>
          <w:sz w:val="32"/>
          <w:szCs w:val="32"/>
          <w:rtl/>
        </w:rPr>
        <w:t xml:space="preserve"> .... الخ بشكل فعال والاستجابة لها في تخطيط السياسات والموازنة من أجل تنفيذ حقوق الطفل</w:t>
      </w:r>
      <w:r w:rsidR="00236F42" w:rsidRPr="006A1673">
        <w:rPr>
          <w:rFonts w:ascii="Arial Narrow" w:hAnsi="Arial Narrow" w:cs="Sakkal Majalla"/>
          <w:b/>
          <w:bCs/>
          <w:sz w:val="32"/>
          <w:szCs w:val="32"/>
        </w:rPr>
        <w:t xml:space="preserve"> </w:t>
      </w:r>
      <w:r w:rsidR="00236F42" w:rsidRPr="006A1673">
        <w:rPr>
          <w:rFonts w:ascii="Arial Narrow" w:hAnsi="Arial Narrow" w:cs="Sakkal Majalla"/>
          <w:b/>
          <w:bCs/>
          <w:sz w:val="32"/>
          <w:szCs w:val="32"/>
          <w:rtl/>
        </w:rPr>
        <w:t>التي تتماشى مع اتفاقية الدولية لحقوق الطفل</w:t>
      </w:r>
      <w:r>
        <w:rPr>
          <w:rFonts w:ascii="Arial Narrow" w:hAnsi="Arial Narrow" w:cs="Sakkal Majalla" w:hint="cs"/>
          <w:b/>
          <w:bCs/>
          <w:sz w:val="32"/>
          <w:szCs w:val="32"/>
          <w:rtl/>
        </w:rPr>
        <w:t>،</w:t>
      </w:r>
      <w:r w:rsidR="00236F42" w:rsidRPr="006A1673">
        <w:rPr>
          <w:rFonts w:ascii="Arial Narrow" w:hAnsi="Arial Narrow" w:cs="Sakkal Majalla"/>
          <w:b/>
          <w:bCs/>
          <w:sz w:val="32"/>
          <w:szCs w:val="32"/>
          <w:rtl/>
        </w:rPr>
        <w:t xml:space="preserve"> حيث يعمل الإطار كدليل حول كيفية معالجة الدول لعدم المساواة وغيرها من التحديات التي يواجهها الأطفال من أجل ضمان الإعمال التدريجي لحقوقهم في البقاء والنمو، </w:t>
      </w:r>
      <w:r>
        <w:rPr>
          <w:rFonts w:ascii="Arial Narrow" w:hAnsi="Arial Narrow" w:cs="Sakkal Majalla" w:hint="cs"/>
          <w:b/>
          <w:bCs/>
          <w:sz w:val="32"/>
          <w:szCs w:val="32"/>
          <w:rtl/>
        </w:rPr>
        <w:t>و</w:t>
      </w:r>
      <w:r w:rsidR="00236F42" w:rsidRPr="006A1673">
        <w:rPr>
          <w:rFonts w:ascii="Arial Narrow" w:hAnsi="Arial Narrow" w:cs="Sakkal Majalla"/>
          <w:b/>
          <w:bCs/>
          <w:sz w:val="32"/>
          <w:szCs w:val="32"/>
          <w:rtl/>
        </w:rPr>
        <w:t>الحماية والمشاركة ... الخ من خلال إدراج بنود لتلك الحقوق في الميزانيات</w:t>
      </w:r>
      <w:r w:rsidR="001316AD">
        <w:rPr>
          <w:rFonts w:ascii="Arial Narrow" w:hAnsi="Arial Narrow" w:cs="Sakkal Majalla" w:hint="cs"/>
          <w:b/>
          <w:bCs/>
          <w:sz w:val="32"/>
          <w:szCs w:val="32"/>
          <w:rtl/>
        </w:rPr>
        <w:t>،</w:t>
      </w:r>
      <w:r w:rsidR="00236F42" w:rsidRPr="006A1673">
        <w:rPr>
          <w:rFonts w:ascii="Arial Narrow" w:hAnsi="Arial Narrow" w:cs="Sakkal Majalla"/>
          <w:b/>
          <w:bCs/>
          <w:sz w:val="32"/>
          <w:szCs w:val="32"/>
          <w:rtl/>
        </w:rPr>
        <w:t xml:space="preserve"> لذا فالهدف من</w:t>
      </w:r>
      <w:r w:rsidR="00236F42" w:rsidRPr="006A1673">
        <w:rPr>
          <w:rFonts w:ascii="Arial Narrow" w:hAnsi="Arial Narrow" w:cs="Sakkal Majalla"/>
          <w:b/>
          <w:bCs/>
          <w:sz w:val="32"/>
          <w:szCs w:val="32"/>
        </w:rPr>
        <w:t xml:space="preserve"> </w:t>
      </w:r>
      <w:r w:rsidR="00236F42" w:rsidRPr="006A1673">
        <w:rPr>
          <w:rFonts w:ascii="Arial Narrow" w:hAnsi="Arial Narrow" w:cs="Sakkal Majalla"/>
          <w:b/>
          <w:bCs/>
          <w:sz w:val="32"/>
          <w:szCs w:val="32"/>
          <w:rtl/>
        </w:rPr>
        <w:t>الموازنة الصديقة للأطفال</w:t>
      </w:r>
      <w:r w:rsidR="00236F42" w:rsidRPr="006A1673">
        <w:rPr>
          <w:rFonts w:ascii="Arial Narrow" w:hAnsi="Arial Narrow" w:cs="Sakkal Majalla"/>
          <w:b/>
          <w:bCs/>
          <w:sz w:val="32"/>
          <w:szCs w:val="32"/>
        </w:rPr>
        <w:t xml:space="preserve"> </w:t>
      </w:r>
      <w:r w:rsidR="00236F42" w:rsidRPr="006A1673">
        <w:rPr>
          <w:rFonts w:ascii="Arial Narrow" w:hAnsi="Arial Narrow" w:cs="Sakkal Majalla"/>
          <w:b/>
          <w:bCs/>
          <w:sz w:val="32"/>
          <w:szCs w:val="32"/>
          <w:rtl/>
        </w:rPr>
        <w:t>ليست تخصيص موازنة منفصلة للأطفال، ولكن توجيه طبيعة ونطاق</w:t>
      </w:r>
      <w:r w:rsidR="00236F42" w:rsidRPr="006A1673">
        <w:rPr>
          <w:rFonts w:ascii="Arial Narrow" w:hAnsi="Arial Narrow" w:cs="Sakkal Majalla"/>
          <w:b/>
          <w:bCs/>
          <w:sz w:val="32"/>
          <w:szCs w:val="32"/>
        </w:rPr>
        <w:t xml:space="preserve"> </w:t>
      </w:r>
      <w:r w:rsidR="00236F42" w:rsidRPr="006A1673">
        <w:rPr>
          <w:rFonts w:ascii="Arial Narrow" w:hAnsi="Arial Narrow" w:cs="Sakkal Majalla"/>
          <w:b/>
          <w:bCs/>
          <w:sz w:val="32"/>
          <w:szCs w:val="32"/>
          <w:rtl/>
        </w:rPr>
        <w:t>الاستثمارات العامة المباشرة وغير المباشرة لخدمة احتياجات للأطفال داخل الموازنة العامة للدول.</w:t>
      </w:r>
    </w:p>
    <w:p w14:paraId="57C04B79" w14:textId="77777777" w:rsidR="00236F42" w:rsidRPr="001316AD" w:rsidRDefault="00236F42" w:rsidP="00AF07B2">
      <w:pPr>
        <w:pStyle w:val="NoSpacing"/>
        <w:bidi/>
        <w:ind w:right="-270"/>
        <w:jc w:val="both"/>
        <w:rPr>
          <w:rFonts w:ascii="Arial Narrow" w:hAnsi="Arial Narrow" w:cs="Sakkal Majalla"/>
          <w:b/>
          <w:bCs/>
          <w:sz w:val="8"/>
          <w:szCs w:val="8"/>
          <w:rtl/>
        </w:rPr>
      </w:pPr>
    </w:p>
    <w:p w14:paraId="071C3CF9" w14:textId="3CAB78DC" w:rsidR="00236F42" w:rsidRPr="001316AD" w:rsidRDefault="00236F42" w:rsidP="00AF07B2">
      <w:pPr>
        <w:pStyle w:val="NoSpacing"/>
        <w:bidi/>
        <w:ind w:right="-270"/>
        <w:jc w:val="both"/>
        <w:rPr>
          <w:rFonts w:ascii="Arial Narrow" w:hAnsi="Arial Narrow" w:cs="Sakkal Majalla"/>
          <w:b/>
          <w:bCs/>
          <w:sz w:val="32"/>
          <w:szCs w:val="32"/>
          <w:rtl/>
        </w:rPr>
      </w:pPr>
      <w:r w:rsidRPr="001316AD">
        <w:rPr>
          <w:rFonts w:ascii="Arial Narrow" w:hAnsi="Arial Narrow" w:cs="Sakkal Majalla"/>
          <w:b/>
          <w:bCs/>
          <w:sz w:val="32"/>
          <w:szCs w:val="32"/>
          <w:rtl/>
        </w:rPr>
        <w:t xml:space="preserve">لذا تلتزم جامعة الدول العربية بإعمال حقوق الطفل من خلال العمل جنبا إلى جنب مع الدول </w:t>
      </w:r>
      <w:r w:rsidR="001316AD" w:rsidRPr="001316AD">
        <w:rPr>
          <w:rFonts w:ascii="Arial Narrow" w:hAnsi="Arial Narrow" w:cs="Sakkal Majalla" w:hint="cs"/>
          <w:b/>
          <w:bCs/>
          <w:sz w:val="32"/>
          <w:szCs w:val="32"/>
          <w:rtl/>
        </w:rPr>
        <w:t xml:space="preserve">الأعضاء </w:t>
      </w:r>
      <w:r w:rsidRPr="001316AD">
        <w:rPr>
          <w:rFonts w:ascii="Arial Narrow" w:hAnsi="Arial Narrow" w:cs="Sakkal Majalla"/>
          <w:b/>
          <w:bCs/>
          <w:sz w:val="32"/>
          <w:szCs w:val="32"/>
          <w:rtl/>
        </w:rPr>
        <w:t xml:space="preserve">لوضع </w:t>
      </w:r>
      <w:r w:rsidRPr="001A6305">
        <w:rPr>
          <w:rFonts w:ascii="Arial Narrow" w:hAnsi="Arial Narrow" w:cs="PT Simple Bold Ruled"/>
          <w:b/>
          <w:bCs/>
          <w:sz w:val="28"/>
          <w:szCs w:val="28"/>
          <w:rtl/>
        </w:rPr>
        <w:t>استراتيجية عربية للموازنة الصديقة للأطفال</w:t>
      </w:r>
      <w:r w:rsidRPr="001A6305">
        <w:rPr>
          <w:rFonts w:ascii="Arial Narrow" w:hAnsi="Arial Narrow" w:cs="Sakkal Majalla"/>
          <w:b/>
          <w:bCs/>
          <w:sz w:val="28"/>
          <w:szCs w:val="28"/>
          <w:rtl/>
        </w:rPr>
        <w:t xml:space="preserve"> </w:t>
      </w:r>
      <w:r w:rsidRPr="001316AD">
        <w:rPr>
          <w:rFonts w:ascii="Arial Narrow" w:hAnsi="Arial Narrow" w:cs="Sakkal Majalla"/>
          <w:b/>
          <w:bCs/>
          <w:sz w:val="32"/>
          <w:szCs w:val="32"/>
          <w:rtl/>
        </w:rPr>
        <w:t>لدعم تنفيذ حقوق الواردة اتفاقية حقوق الطفل وتعزيز آليات المساءلة الاجتماعية لرصد حقوق الطفل</w:t>
      </w:r>
      <w:r w:rsidRPr="001316AD">
        <w:rPr>
          <w:rFonts w:ascii="Arial Narrow" w:hAnsi="Arial Narrow" w:cs="Sakkal Majalla" w:hint="cs"/>
          <w:b/>
          <w:bCs/>
          <w:sz w:val="32"/>
          <w:szCs w:val="32"/>
          <w:rtl/>
        </w:rPr>
        <w:t>.</w:t>
      </w:r>
    </w:p>
    <w:p w14:paraId="187D00A6" w14:textId="77777777" w:rsidR="00633555" w:rsidRPr="001316AD" w:rsidRDefault="00633555" w:rsidP="00AF07B2">
      <w:pPr>
        <w:pStyle w:val="NoSpacing"/>
        <w:bidi/>
        <w:ind w:right="-270"/>
        <w:jc w:val="both"/>
        <w:rPr>
          <w:rFonts w:ascii="Arial Narrow" w:hAnsi="Arial Narrow" w:cs="Sakkal Majalla"/>
          <w:b/>
          <w:bCs/>
          <w:sz w:val="8"/>
          <w:szCs w:val="8"/>
          <w:rtl/>
        </w:rPr>
      </w:pPr>
    </w:p>
    <w:p w14:paraId="3DE13142" w14:textId="631E65F7" w:rsidR="00633555" w:rsidRPr="00AF07B2" w:rsidRDefault="00236F42" w:rsidP="00AF07B2">
      <w:pPr>
        <w:pStyle w:val="NoSpacing"/>
        <w:bidi/>
        <w:ind w:right="-270"/>
        <w:jc w:val="both"/>
        <w:rPr>
          <w:rFonts w:ascii="Arial Narrow" w:hAnsi="Arial Narrow" w:cs="Sakkal Majalla"/>
          <w:b/>
          <w:bCs/>
          <w:sz w:val="32"/>
          <w:szCs w:val="32"/>
          <w:rtl/>
        </w:rPr>
      </w:pPr>
      <w:r w:rsidRPr="001316AD">
        <w:rPr>
          <w:rFonts w:ascii="Arial Narrow" w:hAnsi="Arial Narrow" w:cs="Sakkal Majalla" w:hint="cs"/>
          <w:b/>
          <w:bCs/>
          <w:sz w:val="32"/>
          <w:szCs w:val="32"/>
          <w:rtl/>
        </w:rPr>
        <w:t xml:space="preserve">ولهذا الغرض تدعوا جامعة الدول العربية الدول الأعضاء </w:t>
      </w:r>
      <w:r w:rsidR="00633555" w:rsidRPr="001316AD">
        <w:rPr>
          <w:rFonts w:ascii="Arial Narrow" w:hAnsi="Arial Narrow" w:cs="Sakkal Majalla" w:hint="cs"/>
          <w:b/>
          <w:bCs/>
          <w:sz w:val="32"/>
          <w:szCs w:val="32"/>
          <w:rtl/>
        </w:rPr>
        <w:t>للمشاركة في رصد الوضع الراهن فيما يخص موقف الدول من التخطيط والتنفيذ لموازنات تلبي احتياجات وحقوق الأطفال الواردة بالمواثيق الوطنية والدولية</w:t>
      </w:r>
      <w:r w:rsidR="005A30BD" w:rsidRPr="001316AD">
        <w:rPr>
          <w:rFonts w:ascii="Arial Narrow" w:hAnsi="Arial Narrow" w:cs="Sakkal Majalla" w:hint="cs"/>
          <w:b/>
          <w:bCs/>
          <w:sz w:val="32"/>
          <w:szCs w:val="32"/>
          <w:rtl/>
        </w:rPr>
        <w:t>.</w:t>
      </w:r>
      <w:r w:rsidR="00633555" w:rsidRPr="001316AD">
        <w:rPr>
          <w:rFonts w:ascii="Arial Narrow" w:hAnsi="Arial Narrow" w:cs="Sakkal Majalla" w:hint="cs"/>
          <w:b/>
          <w:bCs/>
          <w:sz w:val="32"/>
          <w:szCs w:val="32"/>
          <w:rtl/>
        </w:rPr>
        <w:t xml:space="preserve"> </w:t>
      </w:r>
    </w:p>
    <w:p w14:paraId="3A7EAE52" w14:textId="77777777" w:rsidR="00633555" w:rsidRDefault="00633555" w:rsidP="00633555">
      <w:pPr>
        <w:pBdr>
          <w:top w:val="nil"/>
          <w:left w:val="nil"/>
          <w:bottom w:val="nil"/>
          <w:right w:val="nil"/>
          <w:between w:val="nil"/>
        </w:pBdr>
        <w:bidi/>
        <w:jc w:val="both"/>
        <w:rPr>
          <w:rFonts w:asciiTheme="majorBidi" w:eastAsia="Sakkal Majalla" w:hAnsiTheme="majorBidi" w:cstheme="majorBidi"/>
          <w:b/>
          <w:color w:val="000000"/>
          <w:u w:val="single"/>
          <w:rtl/>
        </w:rPr>
      </w:pPr>
    </w:p>
    <w:p w14:paraId="0CABE99A" w14:textId="362C127A" w:rsidR="00A54417" w:rsidRPr="00432B99" w:rsidRDefault="00D521BE" w:rsidP="005A30BD">
      <w:pPr>
        <w:pBdr>
          <w:top w:val="nil"/>
          <w:left w:val="nil"/>
          <w:bottom w:val="nil"/>
          <w:right w:val="nil"/>
          <w:between w:val="nil"/>
        </w:pBdr>
        <w:bidi/>
        <w:jc w:val="both"/>
        <w:rPr>
          <w:rFonts w:asciiTheme="majorBidi" w:eastAsia="Sakkal Majalla" w:hAnsiTheme="majorBidi" w:cs="PT Simple Bold Ruled"/>
          <w:bCs/>
          <w:color w:val="000000"/>
          <w:sz w:val="28"/>
          <w:szCs w:val="28"/>
          <w:u w:val="single"/>
        </w:rPr>
      </w:pPr>
      <w:r w:rsidRPr="00432B99">
        <w:rPr>
          <w:rFonts w:asciiTheme="majorBidi" w:eastAsia="Sakkal Majalla" w:hAnsiTheme="majorBidi" w:cs="PT Simple Bold Ruled" w:hint="cs"/>
          <w:bCs/>
          <w:color w:val="000000"/>
          <w:sz w:val="28"/>
          <w:szCs w:val="28"/>
          <w:u w:val="single"/>
          <w:rtl/>
        </w:rPr>
        <w:t xml:space="preserve">أولا: </w:t>
      </w:r>
      <w:r w:rsidR="00A54417" w:rsidRPr="00432B99">
        <w:rPr>
          <w:rFonts w:asciiTheme="majorBidi" w:eastAsia="Sakkal Majalla" w:hAnsiTheme="majorBidi" w:cs="PT Simple Bold Ruled"/>
          <w:bCs/>
          <w:color w:val="000000"/>
          <w:sz w:val="28"/>
          <w:szCs w:val="28"/>
          <w:u w:val="single"/>
          <w:rtl/>
        </w:rPr>
        <w:t xml:space="preserve">بيانات </w:t>
      </w:r>
      <w:r w:rsidR="005A30BD" w:rsidRPr="00432B99">
        <w:rPr>
          <w:rFonts w:asciiTheme="majorBidi" w:eastAsia="Sakkal Majalla" w:hAnsiTheme="majorBidi" w:cs="PT Simple Bold Ruled" w:hint="cs"/>
          <w:bCs/>
          <w:color w:val="000000"/>
          <w:sz w:val="28"/>
          <w:szCs w:val="28"/>
          <w:u w:val="single"/>
          <w:rtl/>
        </w:rPr>
        <w:t>اساسية</w:t>
      </w:r>
    </w:p>
    <w:p w14:paraId="3A2D6EE5" w14:textId="4B344F4E" w:rsidR="00A54417" w:rsidRDefault="00A54417" w:rsidP="00A54417">
      <w:pPr>
        <w:pBdr>
          <w:top w:val="nil"/>
          <w:left w:val="nil"/>
          <w:bottom w:val="nil"/>
          <w:right w:val="nil"/>
          <w:between w:val="nil"/>
        </w:pBdr>
        <w:bidi/>
        <w:jc w:val="both"/>
        <w:rPr>
          <w:rFonts w:asciiTheme="majorBidi" w:eastAsia="Sakkal Majalla" w:hAnsiTheme="majorBidi" w:cstheme="majorBidi"/>
          <w:color w:val="000000"/>
          <w:rtl/>
        </w:rPr>
      </w:pPr>
    </w:p>
    <w:tbl>
      <w:tblPr>
        <w:tblStyle w:val="TableGrid"/>
        <w:bidiVisual/>
        <w:tblW w:w="0" w:type="auto"/>
        <w:tblLook w:val="04A0" w:firstRow="1" w:lastRow="0" w:firstColumn="1" w:lastColumn="0" w:noHBand="0" w:noVBand="1"/>
      </w:tblPr>
      <w:tblGrid>
        <w:gridCol w:w="4824"/>
        <w:gridCol w:w="4526"/>
      </w:tblGrid>
      <w:tr w:rsidR="002B79ED" w14:paraId="5E5CCDF8" w14:textId="77777777" w:rsidTr="005012A6">
        <w:trPr>
          <w:trHeight w:val="566"/>
        </w:trPr>
        <w:tc>
          <w:tcPr>
            <w:tcW w:w="4824" w:type="dxa"/>
            <w:vAlign w:val="center"/>
          </w:tcPr>
          <w:p w14:paraId="20834174" w14:textId="077C95E8" w:rsidR="002B79ED" w:rsidRPr="001A6305" w:rsidRDefault="002B79ED"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اسم الدولة:</w:t>
            </w:r>
          </w:p>
        </w:tc>
        <w:tc>
          <w:tcPr>
            <w:tcW w:w="4526" w:type="dxa"/>
            <w:vAlign w:val="center"/>
          </w:tcPr>
          <w:p w14:paraId="6672D4DB" w14:textId="77777777" w:rsidR="002B79ED" w:rsidRPr="001A6305" w:rsidRDefault="002B79ED" w:rsidP="002B79ED">
            <w:pPr>
              <w:bidi/>
              <w:spacing w:line="360" w:lineRule="auto"/>
              <w:jc w:val="both"/>
              <w:rPr>
                <w:rFonts w:asciiTheme="minorBidi" w:eastAsia="Sakkal Majalla" w:hAnsiTheme="minorBidi" w:cstheme="minorBidi"/>
                <w:color w:val="000000"/>
                <w:rtl/>
              </w:rPr>
            </w:pPr>
          </w:p>
        </w:tc>
      </w:tr>
      <w:tr w:rsidR="002B79ED" w14:paraId="31B62B52" w14:textId="77777777" w:rsidTr="005012A6">
        <w:trPr>
          <w:trHeight w:val="560"/>
        </w:trPr>
        <w:tc>
          <w:tcPr>
            <w:tcW w:w="4824" w:type="dxa"/>
            <w:vAlign w:val="center"/>
          </w:tcPr>
          <w:p w14:paraId="295678F7" w14:textId="3F64723F" w:rsidR="002B79ED" w:rsidRPr="001A6305" w:rsidRDefault="002B79ED"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اسم الجهة المسئولة عن استيفاء الاستبيان:</w:t>
            </w:r>
          </w:p>
        </w:tc>
        <w:tc>
          <w:tcPr>
            <w:tcW w:w="4526" w:type="dxa"/>
            <w:vAlign w:val="center"/>
          </w:tcPr>
          <w:p w14:paraId="756B5559" w14:textId="77777777" w:rsidR="002B79ED" w:rsidRPr="001A6305" w:rsidRDefault="002B79ED" w:rsidP="002B79ED">
            <w:pPr>
              <w:bidi/>
              <w:spacing w:line="360" w:lineRule="auto"/>
              <w:jc w:val="both"/>
              <w:rPr>
                <w:rFonts w:asciiTheme="minorBidi" w:eastAsia="Sakkal Majalla" w:hAnsiTheme="minorBidi" w:cstheme="minorBidi"/>
                <w:color w:val="000000"/>
                <w:rtl/>
              </w:rPr>
            </w:pPr>
          </w:p>
        </w:tc>
      </w:tr>
      <w:tr w:rsidR="002B79ED" w14:paraId="4273483A" w14:textId="77777777" w:rsidTr="005012A6">
        <w:trPr>
          <w:trHeight w:val="553"/>
        </w:trPr>
        <w:tc>
          <w:tcPr>
            <w:tcW w:w="4824" w:type="dxa"/>
            <w:vAlign w:val="center"/>
          </w:tcPr>
          <w:p w14:paraId="34A8C986" w14:textId="6E472779" w:rsidR="002B79ED" w:rsidRPr="001A6305" w:rsidRDefault="002B79ED"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rtl/>
              </w:rPr>
              <w:t>الموقع الالكتروني للجهة</w:t>
            </w:r>
            <w:r w:rsidRPr="001A6305">
              <w:rPr>
                <w:rFonts w:asciiTheme="minorBidi" w:eastAsia="Sakkal Majalla" w:hAnsiTheme="minorBidi" w:cstheme="minorBidi"/>
                <w:color w:val="000000"/>
                <w:rtl/>
              </w:rPr>
              <w:t xml:space="preserve"> المسئولة عن استيفاء الاستبيان:</w:t>
            </w:r>
          </w:p>
        </w:tc>
        <w:tc>
          <w:tcPr>
            <w:tcW w:w="4526" w:type="dxa"/>
            <w:vAlign w:val="center"/>
          </w:tcPr>
          <w:p w14:paraId="4A47E043" w14:textId="77777777" w:rsidR="002B79ED" w:rsidRPr="001A6305" w:rsidRDefault="002B79ED" w:rsidP="002B79ED">
            <w:pPr>
              <w:bidi/>
              <w:spacing w:line="360" w:lineRule="auto"/>
              <w:jc w:val="both"/>
              <w:rPr>
                <w:rFonts w:asciiTheme="minorBidi" w:eastAsia="Sakkal Majalla" w:hAnsiTheme="minorBidi" w:cstheme="minorBidi"/>
                <w:color w:val="000000"/>
                <w:rtl/>
              </w:rPr>
            </w:pPr>
          </w:p>
        </w:tc>
      </w:tr>
      <w:tr w:rsidR="002B79ED" w14:paraId="3BB46B73" w14:textId="77777777" w:rsidTr="005012A6">
        <w:trPr>
          <w:trHeight w:val="561"/>
        </w:trPr>
        <w:tc>
          <w:tcPr>
            <w:tcW w:w="4824" w:type="dxa"/>
            <w:vAlign w:val="center"/>
          </w:tcPr>
          <w:p w14:paraId="5BA6A366" w14:textId="5D1AF8CB" w:rsidR="002B79ED" w:rsidRPr="001A6305" w:rsidRDefault="002B79ED"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اسم المسئول عن استيفاء الاستبيان:</w:t>
            </w:r>
            <w:bookmarkStart w:id="0" w:name="_GoBack"/>
            <w:bookmarkEnd w:id="0"/>
          </w:p>
        </w:tc>
        <w:tc>
          <w:tcPr>
            <w:tcW w:w="4526" w:type="dxa"/>
            <w:vAlign w:val="center"/>
          </w:tcPr>
          <w:p w14:paraId="22D76117" w14:textId="77777777" w:rsidR="002B79ED" w:rsidRPr="001A6305" w:rsidRDefault="002B79ED" w:rsidP="002B79ED">
            <w:pPr>
              <w:bidi/>
              <w:spacing w:line="360" w:lineRule="auto"/>
              <w:jc w:val="both"/>
              <w:rPr>
                <w:rFonts w:asciiTheme="minorBidi" w:eastAsia="Sakkal Majalla" w:hAnsiTheme="minorBidi" w:cstheme="minorBidi"/>
                <w:color w:val="000000"/>
                <w:rtl/>
              </w:rPr>
            </w:pPr>
          </w:p>
        </w:tc>
      </w:tr>
      <w:tr w:rsidR="002B79ED" w14:paraId="6FB910CE" w14:textId="77777777" w:rsidTr="005012A6">
        <w:trPr>
          <w:trHeight w:val="563"/>
        </w:trPr>
        <w:tc>
          <w:tcPr>
            <w:tcW w:w="4824" w:type="dxa"/>
            <w:vAlign w:val="center"/>
          </w:tcPr>
          <w:p w14:paraId="29BD7107" w14:textId="5ABB7E2B" w:rsidR="002B79ED" w:rsidRPr="001A6305" w:rsidRDefault="002B79ED"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البريد الإلكتروني</w:t>
            </w:r>
            <w:r w:rsidRPr="001A6305">
              <w:rPr>
                <w:rFonts w:asciiTheme="minorBidi" w:eastAsia="Sakkal Majalla" w:hAnsiTheme="minorBidi" w:cstheme="minorBidi"/>
                <w:color w:val="000000"/>
                <w:rtl/>
                <w:lang w:val="en-US"/>
              </w:rPr>
              <w:t xml:space="preserve"> لمسئول استيفاء الاستبيان</w:t>
            </w:r>
            <w:r w:rsidRPr="001A6305">
              <w:rPr>
                <w:rFonts w:asciiTheme="minorBidi" w:eastAsia="Sakkal Majalla" w:hAnsiTheme="minorBidi" w:cstheme="minorBidi"/>
                <w:color w:val="000000"/>
                <w:rtl/>
              </w:rPr>
              <w:t>:</w:t>
            </w:r>
          </w:p>
        </w:tc>
        <w:tc>
          <w:tcPr>
            <w:tcW w:w="4526" w:type="dxa"/>
            <w:vAlign w:val="center"/>
          </w:tcPr>
          <w:p w14:paraId="63A5EE6F" w14:textId="77777777" w:rsidR="002B79ED" w:rsidRPr="001A6305" w:rsidRDefault="002B79ED" w:rsidP="002B79ED">
            <w:pPr>
              <w:bidi/>
              <w:spacing w:line="360" w:lineRule="auto"/>
              <w:jc w:val="both"/>
              <w:rPr>
                <w:rFonts w:asciiTheme="minorBidi" w:eastAsia="Sakkal Majalla" w:hAnsiTheme="minorBidi" w:cstheme="minorBidi"/>
                <w:color w:val="000000"/>
                <w:rtl/>
              </w:rPr>
            </w:pPr>
          </w:p>
        </w:tc>
      </w:tr>
      <w:tr w:rsidR="00E1170F" w14:paraId="552FC28D" w14:textId="77777777" w:rsidTr="005012A6">
        <w:trPr>
          <w:trHeight w:val="557"/>
        </w:trPr>
        <w:tc>
          <w:tcPr>
            <w:tcW w:w="4824" w:type="dxa"/>
            <w:vAlign w:val="center"/>
          </w:tcPr>
          <w:p w14:paraId="19E1EBB5" w14:textId="0C2D459D" w:rsidR="00E1170F" w:rsidRPr="001A6305" w:rsidRDefault="00E1170F"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هل هناك جهات (رسمية) أخرى شاركت في استيفاء بيانات الاستبيان:</w:t>
            </w:r>
          </w:p>
        </w:tc>
        <w:tc>
          <w:tcPr>
            <w:tcW w:w="4526" w:type="dxa"/>
            <w:vAlign w:val="center"/>
          </w:tcPr>
          <w:p w14:paraId="5E226A9A" w14:textId="2C5C083C" w:rsidR="008734D4" w:rsidRPr="001A6305" w:rsidRDefault="008734D4" w:rsidP="00E922C8">
            <w:pPr>
              <w:pStyle w:val="ListParagraph"/>
              <w:numPr>
                <w:ilvl w:val="0"/>
                <w:numId w:val="5"/>
              </w:numPr>
              <w:bidi/>
              <w:spacing w:line="360" w:lineRule="auto"/>
              <w:rPr>
                <w:rFonts w:asciiTheme="minorBidi" w:eastAsia="Sakkal Majalla" w:hAnsiTheme="minorBidi" w:cstheme="minorBidi"/>
                <w:color w:val="000000"/>
                <w:rtl/>
              </w:rPr>
            </w:pPr>
            <w:r w:rsidRPr="001A6305">
              <w:rPr>
                <w:rFonts w:asciiTheme="minorBidi" w:eastAsia="Sakkal Majalla" w:hAnsiTheme="minorBidi" w:cstheme="minorBidi"/>
                <w:color w:val="000000"/>
                <w:rtl/>
              </w:rPr>
              <w:t xml:space="preserve">نعم   </w:t>
            </w:r>
          </w:p>
          <w:p w14:paraId="0B1C3BD3" w14:textId="2E2E1A54" w:rsidR="00E1170F" w:rsidRPr="001A6305" w:rsidRDefault="008734D4" w:rsidP="00E922C8">
            <w:pPr>
              <w:pStyle w:val="ListParagraph"/>
              <w:numPr>
                <w:ilvl w:val="0"/>
                <w:numId w:val="5"/>
              </w:numPr>
              <w:bidi/>
              <w:spacing w:line="360" w:lineRule="auto"/>
              <w:rPr>
                <w:rFonts w:asciiTheme="minorBidi" w:eastAsia="Sakkal Majalla" w:hAnsiTheme="minorBidi" w:cstheme="minorBidi"/>
                <w:color w:val="000000"/>
                <w:rtl/>
              </w:rPr>
            </w:pPr>
            <w:r w:rsidRPr="001A6305">
              <w:rPr>
                <w:rFonts w:asciiTheme="minorBidi" w:eastAsia="Sakkal Majalla" w:hAnsiTheme="minorBidi" w:cstheme="minorBidi"/>
                <w:color w:val="000000"/>
                <w:rtl/>
              </w:rPr>
              <w:t xml:space="preserve">لا </w:t>
            </w:r>
          </w:p>
        </w:tc>
      </w:tr>
      <w:tr w:rsidR="008734D4" w14:paraId="7D209CBB" w14:textId="77777777" w:rsidTr="005012A6">
        <w:trPr>
          <w:trHeight w:val="557"/>
        </w:trPr>
        <w:tc>
          <w:tcPr>
            <w:tcW w:w="4824" w:type="dxa"/>
            <w:vAlign w:val="center"/>
          </w:tcPr>
          <w:p w14:paraId="10A288FB" w14:textId="29A04A90" w:rsidR="008734D4" w:rsidRPr="001A6305" w:rsidRDefault="008734D4" w:rsidP="005012A6">
            <w:pPr>
              <w:pStyle w:val="ListParagraph"/>
              <w:numPr>
                <w:ilvl w:val="0"/>
                <w:numId w:val="17"/>
              </w:numPr>
              <w:bidi/>
              <w:spacing w:line="360" w:lineRule="auto"/>
              <w:ind w:left="452"/>
              <w:jc w:val="both"/>
              <w:rPr>
                <w:rFonts w:asciiTheme="minorBidi" w:eastAsia="Sakkal Majalla" w:hAnsiTheme="minorBidi" w:cstheme="minorBidi"/>
                <w:color w:val="000000"/>
                <w:rtl/>
              </w:rPr>
            </w:pPr>
            <w:r w:rsidRPr="001A6305">
              <w:rPr>
                <w:rFonts w:asciiTheme="minorBidi" w:eastAsia="Sakkal Majalla" w:hAnsiTheme="minorBidi" w:cstheme="minorBidi"/>
                <w:color w:val="000000"/>
                <w:rtl/>
              </w:rPr>
              <w:t>في حالة (نعم) رجاء ذكر أسماء تلك الجهات:</w:t>
            </w:r>
          </w:p>
        </w:tc>
        <w:tc>
          <w:tcPr>
            <w:tcW w:w="4526" w:type="dxa"/>
            <w:vAlign w:val="center"/>
          </w:tcPr>
          <w:p w14:paraId="217AE4FA" w14:textId="77777777" w:rsidR="008734D4" w:rsidRPr="001A6305" w:rsidRDefault="008734D4" w:rsidP="008734D4">
            <w:pPr>
              <w:pStyle w:val="ListParagraph"/>
              <w:numPr>
                <w:ilvl w:val="0"/>
                <w:numId w:val="3"/>
              </w:numPr>
              <w:bidi/>
              <w:spacing w:line="360" w:lineRule="auto"/>
              <w:rPr>
                <w:rFonts w:asciiTheme="minorBidi" w:eastAsia="Sakkal Majalla" w:hAnsiTheme="minorBidi" w:cstheme="minorBidi"/>
                <w:noProof/>
                <w:color w:val="000000"/>
                <w:lang w:val="ar-SA"/>
              </w:rPr>
            </w:pPr>
            <w:r w:rsidRPr="001A6305">
              <w:rPr>
                <w:rFonts w:asciiTheme="minorBidi" w:eastAsia="Sakkal Majalla" w:hAnsiTheme="minorBidi" w:cstheme="minorBidi"/>
                <w:noProof/>
                <w:color w:val="000000"/>
                <w:rtl/>
                <w:lang w:val="ar-SA"/>
              </w:rPr>
              <w:t xml:space="preserve">  </w:t>
            </w:r>
          </w:p>
          <w:p w14:paraId="466DCB64" w14:textId="56726F24" w:rsidR="008734D4" w:rsidRPr="001A6305" w:rsidRDefault="008734D4" w:rsidP="00432B99">
            <w:pPr>
              <w:pStyle w:val="ListParagraph"/>
              <w:numPr>
                <w:ilvl w:val="0"/>
                <w:numId w:val="3"/>
              </w:numPr>
              <w:bidi/>
              <w:spacing w:line="360" w:lineRule="auto"/>
              <w:rPr>
                <w:rFonts w:asciiTheme="minorBidi" w:eastAsia="Sakkal Majalla" w:hAnsiTheme="minorBidi" w:cstheme="minorBidi"/>
                <w:noProof/>
                <w:color w:val="000000"/>
                <w:rtl/>
                <w:lang w:val="ar-SA"/>
              </w:rPr>
            </w:pPr>
            <w:r w:rsidRPr="001A6305">
              <w:rPr>
                <w:rFonts w:asciiTheme="minorBidi" w:eastAsia="Sakkal Majalla" w:hAnsiTheme="minorBidi" w:cstheme="minorBidi"/>
                <w:noProof/>
                <w:color w:val="000000"/>
                <w:rtl/>
                <w:lang w:val="ar-SA"/>
              </w:rPr>
              <w:t xml:space="preserve">    </w:t>
            </w:r>
          </w:p>
        </w:tc>
      </w:tr>
    </w:tbl>
    <w:p w14:paraId="0CEC7A7E" w14:textId="77777777" w:rsidR="00E922C8" w:rsidRDefault="00E922C8" w:rsidP="00AC6331">
      <w:pPr>
        <w:bidi/>
        <w:jc w:val="both"/>
        <w:rPr>
          <w:rFonts w:asciiTheme="majorBidi" w:hAnsiTheme="majorBidi" w:cstheme="majorBidi"/>
          <w:rtl/>
        </w:rPr>
      </w:pPr>
    </w:p>
    <w:p w14:paraId="5E99A46C" w14:textId="14973382" w:rsidR="00AC6331" w:rsidRPr="00D87A9A" w:rsidRDefault="00E922C8" w:rsidP="00E922C8">
      <w:pPr>
        <w:bidi/>
        <w:jc w:val="both"/>
        <w:rPr>
          <w:rFonts w:ascii="Arial Narrow" w:eastAsiaTheme="minorHAnsi" w:hAnsi="Arial Narrow" w:cs="PT Simple Bold Ruled"/>
          <w:b/>
          <w:bCs/>
          <w:sz w:val="28"/>
          <w:szCs w:val="28"/>
          <w:u w:val="single"/>
          <w:rtl/>
        </w:rPr>
      </w:pPr>
      <w:r w:rsidRPr="00D87A9A">
        <w:rPr>
          <w:rFonts w:ascii="Arial Narrow" w:eastAsiaTheme="minorHAnsi" w:hAnsi="Arial Narrow" w:cs="PT Simple Bold Ruled" w:hint="cs"/>
          <w:b/>
          <w:bCs/>
          <w:sz w:val="28"/>
          <w:szCs w:val="28"/>
          <w:u w:val="single"/>
          <w:rtl/>
        </w:rPr>
        <w:t xml:space="preserve">ثانيا: </w:t>
      </w:r>
      <w:r w:rsidRPr="00D87A9A">
        <w:rPr>
          <w:rFonts w:ascii="Arial Narrow" w:eastAsiaTheme="minorHAnsi" w:hAnsi="Arial Narrow" w:cs="PT Simple Bold Ruled"/>
          <w:b/>
          <w:bCs/>
          <w:sz w:val="28"/>
          <w:szCs w:val="28"/>
          <w:u w:val="single"/>
          <w:rtl/>
        </w:rPr>
        <w:t>البيانات الديمو</w:t>
      </w:r>
      <w:r w:rsidR="009D2083" w:rsidRPr="00D87A9A">
        <w:rPr>
          <w:rFonts w:ascii="Arial Narrow" w:eastAsiaTheme="minorHAnsi" w:hAnsi="Arial Narrow" w:cs="PT Simple Bold Ruled" w:hint="cs"/>
          <w:b/>
          <w:bCs/>
          <w:sz w:val="28"/>
          <w:szCs w:val="28"/>
          <w:u w:val="single"/>
          <w:rtl/>
        </w:rPr>
        <w:t>غ</w:t>
      </w:r>
      <w:r w:rsidRPr="00D87A9A">
        <w:rPr>
          <w:rFonts w:ascii="Arial Narrow" w:eastAsiaTheme="minorHAnsi" w:hAnsi="Arial Narrow" w:cs="PT Simple Bold Ruled"/>
          <w:b/>
          <w:bCs/>
          <w:sz w:val="28"/>
          <w:szCs w:val="28"/>
          <w:u w:val="single"/>
          <w:rtl/>
        </w:rPr>
        <w:t>رافية</w:t>
      </w:r>
      <w:r w:rsidR="009D2083" w:rsidRPr="00D87A9A">
        <w:rPr>
          <w:rFonts w:ascii="Arial Narrow" w:eastAsiaTheme="minorHAnsi" w:hAnsi="Arial Narrow" w:cs="PT Simple Bold Ruled"/>
          <w:b/>
          <w:bCs/>
          <w:sz w:val="28"/>
          <w:szCs w:val="28"/>
          <w:u w:val="single"/>
          <w:rtl/>
        </w:rPr>
        <w:footnoteReference w:id="1"/>
      </w:r>
      <w:r w:rsidRPr="00D87A9A">
        <w:rPr>
          <w:rFonts w:ascii="Arial Narrow" w:eastAsiaTheme="minorHAnsi" w:hAnsi="Arial Narrow" w:cs="PT Simple Bold Ruled" w:hint="cs"/>
          <w:b/>
          <w:bCs/>
          <w:sz w:val="28"/>
          <w:szCs w:val="28"/>
          <w:u w:val="single"/>
          <w:rtl/>
        </w:rPr>
        <w:t xml:space="preserve"> للأطفال</w:t>
      </w:r>
    </w:p>
    <w:p w14:paraId="40A2EFAC" w14:textId="0436FAE1" w:rsidR="000B789D" w:rsidRPr="00D87A9A" w:rsidRDefault="009D2083" w:rsidP="004A0851">
      <w:pPr>
        <w:pStyle w:val="ListParagraph"/>
        <w:numPr>
          <w:ilvl w:val="0"/>
          <w:numId w:val="6"/>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هل يوجد جهة مسئولة عن رصد وتجميع وتحليل البيانات الديم</w:t>
      </w:r>
      <w:r w:rsidR="00550EC2" w:rsidRPr="00D87A9A">
        <w:rPr>
          <w:rFonts w:ascii="Arial Narrow" w:eastAsiaTheme="minorHAnsi" w:hAnsi="Arial Narrow" w:cs="Sakkal Majalla" w:hint="cs"/>
          <w:b/>
          <w:bCs/>
          <w:sz w:val="28"/>
          <w:szCs w:val="28"/>
          <w:rtl/>
        </w:rPr>
        <w:t>و</w:t>
      </w:r>
      <w:r w:rsidRPr="00D87A9A">
        <w:rPr>
          <w:rFonts w:ascii="Arial Narrow" w:eastAsiaTheme="minorHAnsi" w:hAnsi="Arial Narrow" w:cs="Sakkal Majalla" w:hint="cs"/>
          <w:b/>
          <w:bCs/>
          <w:sz w:val="28"/>
          <w:szCs w:val="28"/>
          <w:rtl/>
        </w:rPr>
        <w:t>غرافية للأطفال</w:t>
      </w:r>
      <w:r w:rsidR="000B789D" w:rsidRPr="00D87A9A">
        <w:rPr>
          <w:rFonts w:ascii="Arial Narrow" w:eastAsiaTheme="minorHAnsi" w:hAnsi="Arial Narrow" w:cs="Sakkal Majalla" w:hint="cs"/>
          <w:b/>
          <w:bCs/>
          <w:sz w:val="28"/>
          <w:szCs w:val="28"/>
          <w:rtl/>
        </w:rPr>
        <w:t xml:space="preserve"> بدولتكم؟</w:t>
      </w:r>
    </w:p>
    <w:p w14:paraId="2FA3A45D" w14:textId="77777777" w:rsidR="00A00C7A" w:rsidRPr="00D87A9A" w:rsidRDefault="000B789D" w:rsidP="004A0851">
      <w:pPr>
        <w:pStyle w:val="ListParagraph"/>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0D1FE166" w14:textId="7A9B3741" w:rsidR="000B789D" w:rsidRPr="00D87A9A" w:rsidRDefault="000B789D" w:rsidP="004A0851">
      <w:pPr>
        <w:pStyle w:val="ListParagraph"/>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 xml:space="preserve">   </w:t>
      </w:r>
    </w:p>
    <w:p w14:paraId="57485550" w14:textId="33EDC36F" w:rsidR="00AC6331" w:rsidRPr="00D87A9A" w:rsidRDefault="009D2083" w:rsidP="004A0851">
      <w:pPr>
        <w:pStyle w:val="ListParagraph"/>
        <w:numPr>
          <w:ilvl w:val="0"/>
          <w:numId w:val="6"/>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 </w:t>
      </w:r>
      <w:r w:rsidR="000B789D" w:rsidRPr="00D87A9A">
        <w:rPr>
          <w:rFonts w:ascii="Arial Narrow" w:eastAsiaTheme="minorHAnsi" w:hAnsi="Arial Narrow" w:cs="Sakkal Majalla" w:hint="cs"/>
          <w:b/>
          <w:bCs/>
          <w:sz w:val="28"/>
          <w:szCs w:val="28"/>
          <w:rtl/>
        </w:rPr>
        <w:t>في حالة (نعم) رجاء ذكر أسم تلك الجهة وتبعيتها داخل دولتكم؟</w:t>
      </w:r>
    </w:p>
    <w:p w14:paraId="3327F1F1" w14:textId="77777777" w:rsidR="00F50610" w:rsidRPr="00D87A9A" w:rsidRDefault="00F50610" w:rsidP="004A0851">
      <w:pPr>
        <w:pStyle w:val="ListParagraph"/>
        <w:numPr>
          <w:ilvl w:val="0"/>
          <w:numId w:val="12"/>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أسم تلك الجهة: ..................................................</w:t>
      </w:r>
    </w:p>
    <w:p w14:paraId="1E798178" w14:textId="72BE48EB" w:rsidR="00F50610" w:rsidRPr="00D87A9A" w:rsidRDefault="00F50610" w:rsidP="004A0851">
      <w:pPr>
        <w:pStyle w:val="ListParagraph"/>
        <w:numPr>
          <w:ilvl w:val="0"/>
          <w:numId w:val="12"/>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تابعة إلى: ........................................................</w:t>
      </w:r>
    </w:p>
    <w:p w14:paraId="09005217" w14:textId="77777777" w:rsidR="00C17E6F" w:rsidRPr="00D87A9A" w:rsidRDefault="00C17E6F" w:rsidP="004A0851">
      <w:pPr>
        <w:pStyle w:val="ListParagraph"/>
        <w:bidi/>
        <w:ind w:left="360"/>
        <w:jc w:val="both"/>
        <w:rPr>
          <w:rFonts w:ascii="Arial Narrow" w:eastAsiaTheme="minorHAnsi" w:hAnsi="Arial Narrow" w:cs="Sakkal Majalla"/>
          <w:b/>
          <w:bCs/>
          <w:sz w:val="28"/>
          <w:szCs w:val="28"/>
        </w:rPr>
      </w:pPr>
    </w:p>
    <w:p w14:paraId="0049711A" w14:textId="7EF372A5" w:rsidR="000B789D" w:rsidRPr="00D87A9A" w:rsidRDefault="000B789D" w:rsidP="004A0851">
      <w:pPr>
        <w:pStyle w:val="ListParagraph"/>
        <w:numPr>
          <w:ilvl w:val="0"/>
          <w:numId w:val="6"/>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رجاء استيفاء البيانات </w:t>
      </w:r>
      <w:r w:rsidR="00550EC2" w:rsidRPr="00D87A9A">
        <w:rPr>
          <w:rFonts w:ascii="Arial Narrow" w:eastAsiaTheme="minorHAnsi" w:hAnsi="Arial Narrow" w:cs="Sakkal Majalla" w:hint="cs"/>
          <w:b/>
          <w:bCs/>
          <w:sz w:val="28"/>
          <w:szCs w:val="28"/>
          <w:rtl/>
        </w:rPr>
        <w:t xml:space="preserve">الديمغرافية </w:t>
      </w:r>
      <w:r w:rsidRPr="00D87A9A">
        <w:rPr>
          <w:rFonts w:ascii="Arial Narrow" w:eastAsiaTheme="minorHAnsi" w:hAnsi="Arial Narrow" w:cs="Sakkal Majalla" w:hint="cs"/>
          <w:b/>
          <w:bCs/>
          <w:sz w:val="28"/>
          <w:szCs w:val="28"/>
          <w:rtl/>
        </w:rPr>
        <w:t>التالية:</w:t>
      </w:r>
    </w:p>
    <w:p w14:paraId="70123476" w14:textId="5DAC5083"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تعداد الأطفال (تحت ١٨ عام) بدولتكم: ..........................</w:t>
      </w:r>
    </w:p>
    <w:p w14:paraId="36999AF1" w14:textId="6F50E241"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نسبة المئوية للأطفال (تحت ١٨ عام) مقارنة بإجمالي التعداد العام لدولتكم: ..........................</w:t>
      </w:r>
    </w:p>
    <w:p w14:paraId="0D04D051" w14:textId="4F3D3B8A"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الذكور: .......................... </w:t>
      </w:r>
    </w:p>
    <w:p w14:paraId="2BD11944" w14:textId="61403DCD"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عدد الإناث: ..........................</w:t>
      </w:r>
    </w:p>
    <w:p w14:paraId="788FBD68" w14:textId="662AEC94"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دون سن التعليم: </w:t>
      </w:r>
      <w:r w:rsidR="009E17D5" w:rsidRPr="00D87A9A">
        <w:rPr>
          <w:rFonts w:ascii="Arial Narrow" w:eastAsiaTheme="minorHAnsi" w:hAnsi="Arial Narrow" w:cs="Sakkal Majalla" w:hint="cs"/>
          <w:b/>
          <w:bCs/>
          <w:sz w:val="28"/>
          <w:szCs w:val="28"/>
          <w:rtl/>
        </w:rPr>
        <w:t>(ذكور .............) (إناث.............)</w:t>
      </w:r>
    </w:p>
    <w:p w14:paraId="7ADD22DB" w14:textId="785A5575" w:rsidR="000B789D" w:rsidRPr="00D87A9A" w:rsidRDefault="000B789D"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عدد الأطفال بالتعليم الأساسي (</w:t>
      </w:r>
      <w:r w:rsidR="00336A35" w:rsidRPr="00D87A9A">
        <w:rPr>
          <w:rFonts w:ascii="Arial Narrow" w:eastAsiaTheme="minorHAnsi" w:hAnsi="Arial Narrow" w:cs="Sakkal Majalla" w:hint="cs"/>
          <w:b/>
          <w:bCs/>
          <w:sz w:val="28"/>
          <w:szCs w:val="28"/>
          <w:rtl/>
        </w:rPr>
        <w:t>ابتدائي</w:t>
      </w:r>
      <w:r w:rsidRPr="00D87A9A">
        <w:rPr>
          <w:rFonts w:ascii="Arial Narrow" w:eastAsiaTheme="minorHAnsi" w:hAnsi="Arial Narrow" w:cs="Sakkal Majalla" w:hint="cs"/>
          <w:b/>
          <w:bCs/>
          <w:sz w:val="28"/>
          <w:szCs w:val="28"/>
          <w:rtl/>
        </w:rPr>
        <w:t xml:space="preserve">/إعدادي): </w:t>
      </w:r>
      <w:r w:rsidR="009E17D5" w:rsidRPr="00D87A9A">
        <w:rPr>
          <w:rFonts w:ascii="Arial Narrow" w:eastAsiaTheme="minorHAnsi" w:hAnsi="Arial Narrow" w:cs="Sakkal Majalla" w:hint="cs"/>
          <w:b/>
          <w:bCs/>
          <w:sz w:val="28"/>
          <w:szCs w:val="28"/>
          <w:rtl/>
        </w:rPr>
        <w:t>(ذكور .............) (إناث.............)</w:t>
      </w:r>
    </w:p>
    <w:p w14:paraId="0AFDBEDA" w14:textId="1961E7D1"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بالتعليم الثانوي: </w:t>
      </w:r>
      <w:r w:rsidR="009E17D5" w:rsidRPr="00D87A9A">
        <w:rPr>
          <w:rFonts w:ascii="Arial Narrow" w:eastAsiaTheme="minorHAnsi" w:hAnsi="Arial Narrow" w:cs="Sakkal Majalla" w:hint="cs"/>
          <w:b/>
          <w:bCs/>
          <w:sz w:val="28"/>
          <w:szCs w:val="28"/>
          <w:rtl/>
        </w:rPr>
        <w:t>(ذكور .............) (إناث.............)</w:t>
      </w:r>
    </w:p>
    <w:p w14:paraId="69134CDA" w14:textId="10641B0D" w:rsidR="002C5813" w:rsidRPr="00D87A9A" w:rsidRDefault="002C5813"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المتسربين من التعليم (انقطعوا عن التعليم الأساسي): </w:t>
      </w:r>
      <w:r w:rsidR="009E17D5" w:rsidRPr="00D87A9A">
        <w:rPr>
          <w:rFonts w:ascii="Arial Narrow" w:eastAsiaTheme="minorHAnsi" w:hAnsi="Arial Narrow" w:cs="Sakkal Majalla" w:hint="cs"/>
          <w:b/>
          <w:bCs/>
          <w:sz w:val="28"/>
          <w:szCs w:val="28"/>
          <w:rtl/>
        </w:rPr>
        <w:t>(ذكور .............) (إناث.............)</w:t>
      </w:r>
    </w:p>
    <w:p w14:paraId="7A262326" w14:textId="09114601" w:rsidR="00434C9C" w:rsidRPr="00D87A9A" w:rsidRDefault="00434C9C"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المنخرطين في العمالة الغير رسمية: </w:t>
      </w:r>
      <w:r w:rsidR="009E17D5" w:rsidRPr="00D87A9A">
        <w:rPr>
          <w:rFonts w:ascii="Arial Narrow" w:eastAsiaTheme="minorHAnsi" w:hAnsi="Arial Narrow" w:cs="Sakkal Majalla" w:hint="cs"/>
          <w:b/>
          <w:bCs/>
          <w:sz w:val="28"/>
          <w:szCs w:val="28"/>
          <w:rtl/>
        </w:rPr>
        <w:t>(ذكور .............) (إناث.............)</w:t>
      </w:r>
    </w:p>
    <w:p w14:paraId="451BED31" w14:textId="6E96E86F"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المعاقين (إعاقات ذهنية): </w:t>
      </w:r>
      <w:r w:rsidR="009E17D5" w:rsidRPr="00D87A9A">
        <w:rPr>
          <w:rFonts w:ascii="Arial Narrow" w:eastAsiaTheme="minorHAnsi" w:hAnsi="Arial Narrow" w:cs="Sakkal Majalla" w:hint="cs"/>
          <w:b/>
          <w:bCs/>
          <w:sz w:val="28"/>
          <w:szCs w:val="28"/>
          <w:rtl/>
        </w:rPr>
        <w:t>(ذكور .............) (إناث.............)</w:t>
      </w:r>
    </w:p>
    <w:p w14:paraId="63A171F2" w14:textId="2CCCBBCC"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المعاقين (إعاقات حركية): </w:t>
      </w:r>
      <w:r w:rsidR="009E17D5" w:rsidRPr="00D87A9A">
        <w:rPr>
          <w:rFonts w:ascii="Arial Narrow" w:eastAsiaTheme="minorHAnsi" w:hAnsi="Arial Narrow" w:cs="Sakkal Majalla" w:hint="cs"/>
          <w:b/>
          <w:bCs/>
          <w:sz w:val="28"/>
          <w:szCs w:val="28"/>
          <w:rtl/>
        </w:rPr>
        <w:t>(ذكور .............) (إناث.............)</w:t>
      </w:r>
    </w:p>
    <w:p w14:paraId="439D3E29" w14:textId="4114AB91"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المعاقين (إعاقات سمعية): </w:t>
      </w:r>
      <w:r w:rsidR="009E17D5" w:rsidRPr="00D87A9A">
        <w:rPr>
          <w:rFonts w:ascii="Arial Narrow" w:eastAsiaTheme="minorHAnsi" w:hAnsi="Arial Narrow" w:cs="Sakkal Majalla" w:hint="cs"/>
          <w:b/>
          <w:bCs/>
          <w:sz w:val="28"/>
          <w:szCs w:val="28"/>
          <w:rtl/>
        </w:rPr>
        <w:t>(ذكور .............) (إناث.............)</w:t>
      </w:r>
    </w:p>
    <w:p w14:paraId="3666373C" w14:textId="06C31BEB"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المعاقين (إعاقات بصرية): </w:t>
      </w:r>
      <w:r w:rsidR="009E17D5" w:rsidRPr="00D87A9A">
        <w:rPr>
          <w:rFonts w:ascii="Arial Narrow" w:eastAsiaTheme="minorHAnsi" w:hAnsi="Arial Narrow" w:cs="Sakkal Majalla" w:hint="cs"/>
          <w:b/>
          <w:bCs/>
          <w:sz w:val="28"/>
          <w:szCs w:val="28"/>
          <w:rtl/>
        </w:rPr>
        <w:t>(ذكور .............) (إناث.............)</w:t>
      </w:r>
    </w:p>
    <w:p w14:paraId="2F6AA3AD" w14:textId="1573C266"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المعاقين (إعاقات متعددة / مركبة): </w:t>
      </w:r>
      <w:r w:rsidR="009E17D5" w:rsidRPr="00D87A9A">
        <w:rPr>
          <w:rFonts w:ascii="Arial Narrow" w:eastAsiaTheme="minorHAnsi" w:hAnsi="Arial Narrow" w:cs="Sakkal Majalla" w:hint="cs"/>
          <w:b/>
          <w:bCs/>
          <w:sz w:val="28"/>
          <w:szCs w:val="28"/>
          <w:rtl/>
        </w:rPr>
        <w:t>(ذكور .............) (إناث.............)</w:t>
      </w:r>
    </w:p>
    <w:p w14:paraId="3FA38CAB" w14:textId="6C59F36D" w:rsidR="0097390C" w:rsidRPr="00D87A9A" w:rsidRDefault="0097390C"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الذين يعانون من أمراض سوء التغذية: </w:t>
      </w:r>
      <w:r w:rsidR="009E17D5" w:rsidRPr="00D87A9A">
        <w:rPr>
          <w:rFonts w:ascii="Arial Narrow" w:eastAsiaTheme="minorHAnsi" w:hAnsi="Arial Narrow" w:cs="Sakkal Majalla" w:hint="cs"/>
          <w:b/>
          <w:bCs/>
          <w:sz w:val="28"/>
          <w:szCs w:val="28"/>
          <w:rtl/>
        </w:rPr>
        <w:t>(ذكور .............) (إناث.............)</w:t>
      </w:r>
    </w:p>
    <w:p w14:paraId="76236689" w14:textId="18F71C76" w:rsidR="002C5813" w:rsidRPr="00D87A9A" w:rsidRDefault="002C5813"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عدد الأطفال المتضررين من السمنة</w:t>
      </w:r>
      <w:r w:rsidRPr="00D87A9A">
        <w:rPr>
          <w:rFonts w:ascii="Arial Narrow" w:eastAsiaTheme="minorHAnsi" w:hAnsi="Arial Narrow" w:cs="Sakkal Majalla" w:hint="cs"/>
          <w:b/>
          <w:bCs/>
          <w:sz w:val="28"/>
          <w:szCs w:val="28"/>
          <w:rtl/>
        </w:rPr>
        <w:t xml:space="preserve">: </w:t>
      </w:r>
      <w:r w:rsidR="009E17D5" w:rsidRPr="00D87A9A">
        <w:rPr>
          <w:rFonts w:ascii="Arial Narrow" w:eastAsiaTheme="minorHAnsi" w:hAnsi="Arial Narrow" w:cs="Sakkal Majalla" w:hint="cs"/>
          <w:b/>
          <w:bCs/>
          <w:sz w:val="28"/>
          <w:szCs w:val="28"/>
          <w:rtl/>
        </w:rPr>
        <w:t>(ذكور .............) (إناث.............)</w:t>
      </w:r>
    </w:p>
    <w:p w14:paraId="27614667" w14:textId="687CD3D1" w:rsidR="002C5813" w:rsidRPr="00D87A9A" w:rsidRDefault="002C5813"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وفيات الأطفال دون سن الخامسة: </w:t>
      </w:r>
      <w:r w:rsidR="009E17D5" w:rsidRPr="00D87A9A">
        <w:rPr>
          <w:rFonts w:ascii="Arial Narrow" w:eastAsiaTheme="minorHAnsi" w:hAnsi="Arial Narrow" w:cs="Sakkal Majalla" w:hint="cs"/>
          <w:b/>
          <w:bCs/>
          <w:sz w:val="28"/>
          <w:szCs w:val="28"/>
          <w:rtl/>
        </w:rPr>
        <w:t>(ذكور .............) (إناث.............)</w:t>
      </w:r>
    </w:p>
    <w:p w14:paraId="4A476140" w14:textId="28B68B7D"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الذين يشملهم التأمين الصحي الحكومي (من سن يوم إلى ١٨ عام): </w:t>
      </w:r>
      <w:r w:rsidR="009E17D5" w:rsidRPr="00D87A9A">
        <w:rPr>
          <w:rFonts w:ascii="Arial Narrow" w:eastAsiaTheme="minorHAnsi" w:hAnsi="Arial Narrow" w:cs="Sakkal Majalla" w:hint="cs"/>
          <w:b/>
          <w:bCs/>
          <w:sz w:val="28"/>
          <w:szCs w:val="28"/>
          <w:rtl/>
        </w:rPr>
        <w:t>(ذكور .............) (إناث.............)</w:t>
      </w:r>
    </w:p>
    <w:p w14:paraId="3EC8BF78" w14:textId="120DC190" w:rsidR="00336A35" w:rsidRPr="00D87A9A" w:rsidRDefault="00336A35"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عدد الأطفال بمؤسسات الرعاية الاجتماعية (الحكومية / الأهلية): </w:t>
      </w:r>
      <w:r w:rsidR="009E17D5" w:rsidRPr="00D87A9A">
        <w:rPr>
          <w:rFonts w:ascii="Arial Narrow" w:eastAsiaTheme="minorHAnsi" w:hAnsi="Arial Narrow" w:cs="Sakkal Majalla" w:hint="cs"/>
          <w:b/>
          <w:bCs/>
          <w:sz w:val="28"/>
          <w:szCs w:val="28"/>
          <w:rtl/>
        </w:rPr>
        <w:t>(ذكور .............) (إناث.............)</w:t>
      </w:r>
    </w:p>
    <w:p w14:paraId="3A8A385F" w14:textId="59EF04CF" w:rsidR="00336A35" w:rsidRPr="00D87A9A" w:rsidRDefault="00550EC2" w:rsidP="004A0851">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lastRenderedPageBreak/>
        <w:t xml:space="preserve">عدد الأطفال في نزاع مع القانون (المخالفين للقانون والمحتجزين بأماكن مقيدة للحرية): </w:t>
      </w:r>
      <w:r w:rsidR="009E17D5" w:rsidRPr="00D87A9A">
        <w:rPr>
          <w:rFonts w:ascii="Arial Narrow" w:eastAsiaTheme="minorHAnsi" w:hAnsi="Arial Narrow" w:cs="Sakkal Majalla" w:hint="cs"/>
          <w:b/>
          <w:bCs/>
          <w:sz w:val="28"/>
          <w:szCs w:val="28"/>
          <w:rtl/>
        </w:rPr>
        <w:t>(ذكور .............) (إناث.............)</w:t>
      </w:r>
    </w:p>
    <w:p w14:paraId="0F04BB3B" w14:textId="77777777" w:rsidR="00A00C7A" w:rsidRPr="00D87A9A" w:rsidRDefault="00A00C7A" w:rsidP="004A0851">
      <w:pPr>
        <w:bidi/>
        <w:ind w:left="360"/>
        <w:jc w:val="both"/>
        <w:rPr>
          <w:rFonts w:asciiTheme="majorBidi" w:hAnsiTheme="majorBidi" w:cstheme="majorBidi"/>
          <w:sz w:val="28"/>
          <w:szCs w:val="28"/>
          <w:rtl/>
        </w:rPr>
      </w:pPr>
    </w:p>
    <w:p w14:paraId="419869AB" w14:textId="15502870" w:rsidR="00A00C7A" w:rsidRPr="00D87A9A" w:rsidRDefault="00A00C7A" w:rsidP="00A00C7A">
      <w:pPr>
        <w:bidi/>
        <w:jc w:val="both"/>
        <w:rPr>
          <w:rFonts w:ascii="Arial Narrow" w:eastAsiaTheme="minorHAnsi" w:hAnsi="Arial Narrow" w:cs="PT Simple Bold Ruled"/>
          <w:b/>
          <w:bCs/>
          <w:sz w:val="28"/>
          <w:szCs w:val="28"/>
          <w:u w:val="single"/>
        </w:rPr>
      </w:pPr>
      <w:r w:rsidRPr="00D87A9A">
        <w:rPr>
          <w:rFonts w:ascii="Arial Narrow" w:eastAsiaTheme="minorHAnsi" w:hAnsi="Arial Narrow" w:cs="PT Simple Bold Ruled" w:hint="cs"/>
          <w:b/>
          <w:bCs/>
          <w:sz w:val="28"/>
          <w:szCs w:val="28"/>
          <w:u w:val="single"/>
          <w:rtl/>
        </w:rPr>
        <w:t>ثالثا: مشاركة الأطفال</w:t>
      </w:r>
      <w:r w:rsidR="007340BC" w:rsidRPr="00D87A9A">
        <w:rPr>
          <w:rFonts w:ascii="Arial Narrow" w:eastAsiaTheme="minorHAnsi" w:hAnsi="Arial Narrow" w:cs="PT Simple Bold Ruled"/>
          <w:sz w:val="28"/>
          <w:szCs w:val="28"/>
          <w:rtl/>
        </w:rPr>
        <w:footnoteReference w:id="2"/>
      </w:r>
    </w:p>
    <w:p w14:paraId="004548E1" w14:textId="61DDED3E"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هل يتم مشاركة الأطفال </w:t>
      </w:r>
      <w:r w:rsidRPr="00D87A9A">
        <w:rPr>
          <w:rFonts w:ascii="Arial Narrow" w:eastAsiaTheme="minorHAnsi" w:hAnsi="Arial Narrow" w:cs="Sakkal Majalla"/>
          <w:b/>
          <w:bCs/>
          <w:sz w:val="28"/>
          <w:szCs w:val="28"/>
          <w:rtl/>
        </w:rPr>
        <w:t>(عينة ممثلة) في التخطيط للسياسات المالية</w:t>
      </w:r>
      <w:r w:rsidRPr="00D87A9A">
        <w:rPr>
          <w:rFonts w:ascii="Arial Narrow" w:eastAsiaTheme="minorHAnsi" w:hAnsi="Arial Narrow" w:cs="Sakkal Majalla" w:hint="cs"/>
          <w:b/>
          <w:bCs/>
          <w:sz w:val="28"/>
          <w:szCs w:val="28"/>
          <w:rtl/>
        </w:rPr>
        <w:t xml:space="preserve"> لدولتكم</w:t>
      </w:r>
      <w:r w:rsidR="00330206" w:rsidRPr="00D87A9A">
        <w:rPr>
          <w:rFonts w:ascii="Arial Narrow" w:eastAsiaTheme="minorHAnsi" w:hAnsi="Arial Narrow" w:cs="Sakkal Majalla" w:hint="cs"/>
          <w:b/>
          <w:bCs/>
          <w:sz w:val="28"/>
          <w:szCs w:val="28"/>
          <w:rtl/>
        </w:rPr>
        <w:t>؟</w:t>
      </w:r>
    </w:p>
    <w:p w14:paraId="778A078A" w14:textId="77777777"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4D1CF9B8" w14:textId="6256AAB6" w:rsidR="000B789D"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 </w:t>
      </w:r>
    </w:p>
    <w:p w14:paraId="6631C057" w14:textId="3FD26926"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هل هناك آلية موثقة تضمن مشاركة الأطفال بشكل عام والأطفال المعرضين للخطر بشكل خاص في المستويات المختلفة من التخطيط للتنفيذ للتقييم</w:t>
      </w:r>
      <w:r w:rsidR="00330206" w:rsidRPr="00D87A9A">
        <w:rPr>
          <w:rFonts w:ascii="Arial Narrow" w:eastAsiaTheme="minorHAnsi" w:hAnsi="Arial Narrow" w:cs="Sakkal Majalla" w:hint="cs"/>
          <w:b/>
          <w:bCs/>
          <w:sz w:val="28"/>
          <w:szCs w:val="28"/>
          <w:rtl/>
        </w:rPr>
        <w:t>؟</w:t>
      </w:r>
    </w:p>
    <w:p w14:paraId="76FF0491"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702A32B6"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p>
    <w:p w14:paraId="77316CF5" w14:textId="06189FA4"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في حالة (نعم) </w:t>
      </w:r>
      <w:r w:rsidRPr="00D87A9A">
        <w:rPr>
          <w:rFonts w:ascii="Arial Narrow" w:eastAsiaTheme="minorHAnsi" w:hAnsi="Arial Narrow" w:cs="Sakkal Majalla"/>
          <w:b/>
          <w:bCs/>
          <w:sz w:val="28"/>
          <w:szCs w:val="28"/>
          <w:rtl/>
        </w:rPr>
        <w:t>هل يتم تزويد الأطفال بالمعارف الازمة لتمكينهم في المشاركة الفعالة في التخطيط للسياسات المالية</w:t>
      </w:r>
      <w:r w:rsidR="00330206" w:rsidRPr="00D87A9A">
        <w:rPr>
          <w:rFonts w:ascii="Arial Narrow" w:eastAsiaTheme="minorHAnsi" w:hAnsi="Arial Narrow" w:cs="Sakkal Majalla" w:hint="cs"/>
          <w:b/>
          <w:bCs/>
          <w:sz w:val="28"/>
          <w:szCs w:val="28"/>
          <w:rtl/>
        </w:rPr>
        <w:t>؟</w:t>
      </w:r>
    </w:p>
    <w:p w14:paraId="0FE1D092" w14:textId="77777777"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31DFF36A" w14:textId="46263181"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p>
    <w:p w14:paraId="5CB27B04" w14:textId="79B0F8F8" w:rsidR="00A00C7A" w:rsidRPr="00D87A9A" w:rsidRDefault="00A00C7A"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في حالة (نعم) ما هي آلية تزويد الأطفال بتلك المعارف </w:t>
      </w:r>
      <w:r w:rsidRPr="00D87A9A">
        <w:rPr>
          <w:rFonts w:ascii="Arial Narrow" w:eastAsiaTheme="minorHAnsi" w:hAnsi="Arial Narrow" w:cs="Sakkal Majalla"/>
          <w:b/>
          <w:bCs/>
          <w:sz w:val="28"/>
          <w:szCs w:val="28"/>
          <w:rtl/>
        </w:rPr>
        <w:t>لتمكينهم في المشاركة الفعالة</w:t>
      </w:r>
      <w:r w:rsidRPr="00D87A9A">
        <w:rPr>
          <w:rFonts w:ascii="Arial Narrow" w:eastAsiaTheme="minorHAnsi" w:hAnsi="Arial Narrow" w:cs="Sakkal Majalla" w:hint="cs"/>
          <w:b/>
          <w:bCs/>
          <w:sz w:val="28"/>
          <w:szCs w:val="28"/>
          <w:rtl/>
        </w:rPr>
        <w:t xml:space="preserve"> (أذكر طرق اختيار عينة الأطفال الممثلين وكيفية تزويد هم بالمعلومات والمعارف)</w:t>
      </w:r>
      <w:r w:rsidR="00330206" w:rsidRPr="00D87A9A">
        <w:rPr>
          <w:rFonts w:ascii="Arial Narrow" w:eastAsiaTheme="minorHAnsi" w:hAnsi="Arial Narrow" w:cs="Sakkal Majalla" w:hint="cs"/>
          <w:b/>
          <w:bCs/>
          <w:sz w:val="28"/>
          <w:szCs w:val="28"/>
          <w:rtl/>
        </w:rPr>
        <w:t>؟</w:t>
      </w:r>
    </w:p>
    <w:p w14:paraId="7D247D17"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آلية إختيار عينة الأطفال الممثلين</w:t>
      </w:r>
    </w:p>
    <w:p w14:paraId="2DA01F66" w14:textId="19DAE233"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1573A0F8"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0FF2FCF9"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77DF9CBE"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588D1F61" w14:textId="77777777"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3A4F034C"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38F9BDE8" w14:textId="043E44A4" w:rsidR="00FB0E16" w:rsidRPr="00D87A9A" w:rsidRDefault="00FB0E16" w:rsidP="00554E72">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0BE17B3E"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63DC0CBC"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p>
    <w:p w14:paraId="3B7EDB03" w14:textId="0179028C"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آلية (كيفية) تزويد هم بالمعلومات والمعارف</w:t>
      </w:r>
    </w:p>
    <w:p w14:paraId="3E46DB01"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F4C9A4B"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78C7FC6B"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2B2B9886"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428705B3" w14:textId="77777777" w:rsidR="00C17E6F" w:rsidRPr="00D87A9A" w:rsidRDefault="00C17E6F" w:rsidP="00554E72">
      <w:pPr>
        <w:pStyle w:val="ListParagraph"/>
        <w:numPr>
          <w:ilvl w:val="0"/>
          <w:numId w:val="8"/>
        </w:numPr>
        <w:bidi/>
        <w:ind w:left="360"/>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lastRenderedPageBreak/>
        <w:t>................................................................................................................................................</w:t>
      </w:r>
    </w:p>
    <w:p w14:paraId="3D708C78" w14:textId="78E04F45" w:rsidR="00C17E6F" w:rsidRPr="00D87A9A" w:rsidRDefault="00C17E6F" w:rsidP="00D87A9A">
      <w:pPr>
        <w:pStyle w:val="ListParagraph"/>
        <w:numPr>
          <w:ilvl w:val="0"/>
          <w:numId w:val="8"/>
        </w:numPr>
        <w:bidi/>
        <w:ind w:left="360"/>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2F4F3151" w14:textId="1657B2BC" w:rsidR="00FB0E16" w:rsidRPr="00554E72" w:rsidRDefault="00FB0E16" w:rsidP="00C17E6F">
      <w:pPr>
        <w:bidi/>
        <w:jc w:val="both"/>
        <w:rPr>
          <w:rFonts w:ascii="Arial Narrow" w:eastAsiaTheme="minorHAnsi" w:hAnsi="Arial Narrow" w:cs="PT Simple Bold Ruled"/>
          <w:b/>
          <w:bCs/>
          <w:sz w:val="28"/>
          <w:szCs w:val="28"/>
          <w:u w:val="single"/>
        </w:rPr>
      </w:pPr>
      <w:r w:rsidRPr="00554E72">
        <w:rPr>
          <w:rFonts w:ascii="Arial Narrow" w:eastAsiaTheme="minorHAnsi" w:hAnsi="Arial Narrow" w:cs="PT Simple Bold Ruled" w:hint="cs"/>
          <w:b/>
          <w:bCs/>
          <w:sz w:val="28"/>
          <w:szCs w:val="28"/>
          <w:u w:val="single"/>
          <w:rtl/>
        </w:rPr>
        <w:t>رابعا: التشريعات الوطنية ذات الصلة بالأطفال</w:t>
      </w:r>
    </w:p>
    <w:p w14:paraId="7DA75319" w14:textId="468A6224" w:rsidR="00FB0E16" w:rsidRPr="00D87A9A" w:rsidRDefault="00FB0E16" w:rsidP="005978C5">
      <w:pPr>
        <w:bidi/>
        <w:jc w:val="both"/>
        <w:rPr>
          <w:rFonts w:eastAsiaTheme="minorHAnsi"/>
          <w:b/>
          <w:bCs/>
          <w:sz w:val="28"/>
          <w:szCs w:val="28"/>
        </w:rPr>
      </w:pPr>
      <w:r w:rsidRPr="00D87A9A">
        <w:rPr>
          <w:rFonts w:eastAsiaTheme="minorHAnsi"/>
          <w:b/>
          <w:bCs/>
          <w:sz w:val="28"/>
          <w:szCs w:val="28"/>
          <w:rtl/>
        </w:rPr>
        <w:t>هل تعكس التشريعات الوطنية الحقوق الواردة للأطفال بالاتفاقية الدولية لحقوق الطفل</w:t>
      </w:r>
      <w:r w:rsidR="00C17E6F" w:rsidRPr="00D87A9A">
        <w:rPr>
          <w:rFonts w:eastAsiaTheme="minorHAnsi" w:hint="cs"/>
          <w:b/>
          <w:bCs/>
          <w:sz w:val="28"/>
          <w:szCs w:val="28"/>
          <w:rtl/>
        </w:rPr>
        <w:t>؟</w:t>
      </w:r>
    </w:p>
    <w:p w14:paraId="7FF80843" w14:textId="77777777" w:rsidR="00FB0E16" w:rsidRPr="00D87A9A" w:rsidRDefault="00FB0E16" w:rsidP="00FB0E16">
      <w:pPr>
        <w:bidi/>
        <w:ind w:left="996"/>
        <w:jc w:val="both"/>
        <w:rPr>
          <w:rFonts w:ascii="Arial Narrow" w:eastAsiaTheme="minorHAnsi" w:hAnsi="Arial Narrow" w:cs="Sakkal Majalla"/>
          <w:b/>
          <w:bCs/>
          <w:sz w:val="28"/>
          <w:szCs w:val="28"/>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14CA3265" w14:textId="77777777" w:rsidR="00FB0E16" w:rsidRPr="00D87A9A" w:rsidRDefault="00FB0E16" w:rsidP="00FB0E16">
      <w:pPr>
        <w:pStyle w:val="ListParagraph"/>
        <w:bidi/>
        <w:jc w:val="both"/>
        <w:rPr>
          <w:rFonts w:ascii="Arial Narrow" w:eastAsiaTheme="minorHAnsi" w:hAnsi="Arial Narrow" w:cs="Sakkal Majalla"/>
          <w:b/>
          <w:bCs/>
          <w:sz w:val="28"/>
          <w:szCs w:val="28"/>
        </w:rPr>
      </w:pPr>
    </w:p>
    <w:p w14:paraId="39C359E9" w14:textId="77777777" w:rsidR="000112C4" w:rsidRPr="00D87A9A" w:rsidRDefault="00FB0E16" w:rsidP="00FB0E16">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في حالة (نعم) رجاء وضع علامة (</w:t>
      </w:r>
      <w:r w:rsidR="000112C4" w:rsidRPr="00D87A9A">
        <w:rPr>
          <w:rFonts w:ascii="Arial Narrow" w:eastAsiaTheme="minorHAnsi" w:hAnsi="Arial Narrow" w:cs="Sakkal Majalla" w:hint="cs"/>
          <w:b/>
          <w:bCs/>
          <w:sz w:val="28"/>
          <w:szCs w:val="28"/>
          <w:rtl/>
        </w:rPr>
        <w:t xml:space="preserve">التشريعات الوطنية </w:t>
      </w:r>
      <w:r w:rsidRPr="00D87A9A">
        <w:rPr>
          <w:rFonts w:ascii="Arial Narrow" w:eastAsiaTheme="minorHAnsi" w:hAnsi="Arial Narrow" w:cs="Sakkal Majalla" w:hint="cs"/>
          <w:b/>
          <w:bCs/>
          <w:sz w:val="28"/>
          <w:szCs w:val="28"/>
          <w:rtl/>
        </w:rPr>
        <w:t>تعكس) (</w:t>
      </w:r>
      <w:r w:rsidR="000112C4" w:rsidRPr="00D87A9A">
        <w:rPr>
          <w:rFonts w:ascii="Arial Narrow" w:eastAsiaTheme="minorHAnsi" w:hAnsi="Arial Narrow" w:cs="Sakkal Majalla" w:hint="cs"/>
          <w:b/>
          <w:bCs/>
          <w:sz w:val="28"/>
          <w:szCs w:val="28"/>
          <w:rtl/>
        </w:rPr>
        <w:t xml:space="preserve">التشريعات الوطنية </w:t>
      </w:r>
      <w:r w:rsidRPr="00D87A9A">
        <w:rPr>
          <w:rFonts w:ascii="Arial Narrow" w:eastAsiaTheme="minorHAnsi" w:hAnsi="Arial Narrow" w:cs="Sakkal Majalla" w:hint="cs"/>
          <w:b/>
          <w:bCs/>
          <w:sz w:val="28"/>
          <w:szCs w:val="28"/>
          <w:rtl/>
        </w:rPr>
        <w:t>لا تعكس)</w:t>
      </w:r>
      <w:r w:rsidR="000112C4" w:rsidRPr="00D87A9A">
        <w:rPr>
          <w:rFonts w:ascii="Arial Narrow" w:eastAsiaTheme="minorHAnsi" w:hAnsi="Arial Narrow" w:cs="Sakkal Majalla" w:hint="cs"/>
          <w:b/>
          <w:bCs/>
          <w:sz w:val="28"/>
          <w:szCs w:val="28"/>
          <w:rtl/>
        </w:rPr>
        <w:t xml:space="preserve"> الحقوق الواردة</w:t>
      </w:r>
      <w:r w:rsidRPr="00D87A9A">
        <w:rPr>
          <w:rFonts w:ascii="Arial Narrow" w:eastAsiaTheme="minorHAnsi" w:hAnsi="Arial Narrow" w:cs="Sakkal Majalla" w:hint="cs"/>
          <w:b/>
          <w:bCs/>
          <w:sz w:val="28"/>
          <w:szCs w:val="28"/>
          <w:rtl/>
        </w:rPr>
        <w:t xml:space="preserve"> </w:t>
      </w:r>
      <w:r w:rsidR="000112C4" w:rsidRPr="00D87A9A">
        <w:rPr>
          <w:rFonts w:ascii="Arial Narrow" w:eastAsiaTheme="minorHAnsi" w:hAnsi="Arial Narrow" w:cs="Sakkal Majalla" w:hint="cs"/>
          <w:b/>
          <w:bCs/>
          <w:sz w:val="28"/>
          <w:szCs w:val="28"/>
          <w:rtl/>
        </w:rPr>
        <w:t>بالاتفاقية الدولية لحقوق الطفل:</w:t>
      </w:r>
    </w:p>
    <w:tbl>
      <w:tblPr>
        <w:tblStyle w:val="TableGrid"/>
        <w:bidiVisual/>
        <w:tblW w:w="4772" w:type="pct"/>
        <w:tblInd w:w="428" w:type="dxa"/>
        <w:tblLook w:val="04A0" w:firstRow="1" w:lastRow="0" w:firstColumn="1" w:lastColumn="0" w:noHBand="0" w:noVBand="1"/>
      </w:tblPr>
      <w:tblGrid>
        <w:gridCol w:w="7077"/>
        <w:gridCol w:w="864"/>
        <w:gridCol w:w="983"/>
      </w:tblGrid>
      <w:tr w:rsidR="000112C4" w:rsidRPr="00D87A9A" w14:paraId="45B45B41" w14:textId="77777777" w:rsidTr="00B816BC">
        <w:tc>
          <w:tcPr>
            <w:tcW w:w="3965" w:type="pct"/>
            <w:vMerge w:val="restart"/>
            <w:vAlign w:val="center"/>
          </w:tcPr>
          <w:p w14:paraId="5F25BF54" w14:textId="751A6E5B" w:rsidR="000112C4" w:rsidRPr="00D87A9A" w:rsidRDefault="000112C4" w:rsidP="000112C4">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أمثلة للحقوق الواردة باتفاقية حقوق الطفل</w:t>
            </w:r>
          </w:p>
        </w:tc>
        <w:tc>
          <w:tcPr>
            <w:tcW w:w="1035" w:type="pct"/>
            <w:gridSpan w:val="2"/>
            <w:vAlign w:val="center"/>
          </w:tcPr>
          <w:p w14:paraId="4D1CC18D" w14:textId="34B51995" w:rsidR="000112C4" w:rsidRPr="00D87A9A" w:rsidRDefault="00C5192B" w:rsidP="000112C4">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مدى توافق </w:t>
            </w:r>
            <w:r w:rsidR="000112C4" w:rsidRPr="00D87A9A">
              <w:rPr>
                <w:rFonts w:ascii="Arial Narrow" w:eastAsiaTheme="minorHAnsi" w:hAnsi="Arial Narrow" w:cs="Sakkal Majalla" w:hint="cs"/>
                <w:b/>
                <w:bCs/>
                <w:sz w:val="28"/>
                <w:szCs w:val="28"/>
                <w:rtl/>
              </w:rPr>
              <w:t>المواثيق الوطنية</w:t>
            </w:r>
            <w:r w:rsidRPr="00D87A9A">
              <w:rPr>
                <w:rFonts w:ascii="Arial Narrow" w:eastAsiaTheme="minorHAnsi" w:hAnsi="Arial Narrow" w:cs="Sakkal Majalla" w:hint="cs"/>
                <w:b/>
                <w:bCs/>
                <w:sz w:val="28"/>
                <w:szCs w:val="28"/>
                <w:rtl/>
              </w:rPr>
              <w:t xml:space="preserve"> مع الاتفاقية</w:t>
            </w:r>
          </w:p>
        </w:tc>
      </w:tr>
      <w:tr w:rsidR="00C5192B" w:rsidRPr="00D87A9A" w14:paraId="0FFC13C1" w14:textId="77777777" w:rsidTr="00B816BC">
        <w:tc>
          <w:tcPr>
            <w:tcW w:w="3965" w:type="pct"/>
            <w:vMerge/>
            <w:vAlign w:val="center"/>
          </w:tcPr>
          <w:p w14:paraId="331D9D63" w14:textId="77777777" w:rsidR="000112C4" w:rsidRPr="00D87A9A" w:rsidRDefault="000112C4" w:rsidP="000112C4">
            <w:pPr>
              <w:pStyle w:val="ListParagraph"/>
              <w:bidi/>
              <w:ind w:left="0"/>
              <w:jc w:val="center"/>
              <w:rPr>
                <w:rFonts w:ascii="Arial Narrow" w:eastAsiaTheme="minorHAnsi" w:hAnsi="Arial Narrow" w:cs="Sakkal Majalla"/>
                <w:b/>
                <w:bCs/>
                <w:sz w:val="28"/>
                <w:szCs w:val="28"/>
                <w:rtl/>
              </w:rPr>
            </w:pPr>
          </w:p>
        </w:tc>
        <w:tc>
          <w:tcPr>
            <w:tcW w:w="484" w:type="pct"/>
            <w:vAlign w:val="center"/>
          </w:tcPr>
          <w:p w14:paraId="122BB177" w14:textId="22A348D0" w:rsidR="000112C4" w:rsidRPr="00D87A9A" w:rsidRDefault="000112C4" w:rsidP="000112C4">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تعكس </w:t>
            </w:r>
          </w:p>
        </w:tc>
        <w:tc>
          <w:tcPr>
            <w:tcW w:w="551" w:type="pct"/>
            <w:vAlign w:val="center"/>
          </w:tcPr>
          <w:p w14:paraId="3143D52F" w14:textId="6D2D2BAD" w:rsidR="000112C4" w:rsidRPr="00D87A9A" w:rsidRDefault="000112C4" w:rsidP="000112C4">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لا تعكس </w:t>
            </w:r>
          </w:p>
        </w:tc>
      </w:tr>
      <w:tr w:rsidR="00C5192B" w:rsidRPr="00D87A9A" w14:paraId="1D88B5AA" w14:textId="77777777" w:rsidTr="00B816BC">
        <w:tc>
          <w:tcPr>
            <w:tcW w:w="3965" w:type="pct"/>
          </w:tcPr>
          <w:p w14:paraId="66BAF2BF"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احترام آراء الأطفال</w:t>
            </w:r>
          </w:p>
          <w:p w14:paraId="548E9EB7" w14:textId="171FE839" w:rsidR="000112C4"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يحق للأطفال التعبير عن آرائهم ومشاعرهم بحرية بخصوص القضايا التي تؤثر عليهم. وينبغي على البالغين الاستماع إليهم والتعامل مع آرائهم بجدية.</w:t>
            </w:r>
          </w:p>
        </w:tc>
        <w:tc>
          <w:tcPr>
            <w:tcW w:w="484" w:type="pct"/>
          </w:tcPr>
          <w:p w14:paraId="7E6BB6E2" w14:textId="77777777" w:rsidR="000112C4" w:rsidRPr="00D87A9A" w:rsidRDefault="000112C4" w:rsidP="000112C4">
            <w:pPr>
              <w:pStyle w:val="ListParagraph"/>
              <w:bidi/>
              <w:ind w:left="0"/>
              <w:jc w:val="both"/>
              <w:rPr>
                <w:rFonts w:ascii="Arial Narrow" w:eastAsiaTheme="minorHAnsi" w:hAnsi="Arial Narrow" w:cs="Sakkal Majalla"/>
                <w:b/>
                <w:bCs/>
                <w:sz w:val="28"/>
                <w:szCs w:val="28"/>
                <w:rtl/>
              </w:rPr>
            </w:pPr>
          </w:p>
        </w:tc>
        <w:tc>
          <w:tcPr>
            <w:tcW w:w="551" w:type="pct"/>
          </w:tcPr>
          <w:p w14:paraId="0553E53B" w14:textId="77777777" w:rsidR="000112C4" w:rsidRPr="00D87A9A" w:rsidRDefault="000112C4" w:rsidP="000112C4">
            <w:pPr>
              <w:pStyle w:val="ListParagraph"/>
              <w:bidi/>
              <w:ind w:left="0"/>
              <w:jc w:val="both"/>
              <w:rPr>
                <w:rFonts w:ascii="Arial Narrow" w:eastAsiaTheme="minorHAnsi" w:hAnsi="Arial Narrow" w:cs="Sakkal Majalla"/>
                <w:b/>
                <w:bCs/>
                <w:sz w:val="28"/>
                <w:szCs w:val="28"/>
                <w:rtl/>
              </w:rPr>
            </w:pPr>
          </w:p>
        </w:tc>
      </w:tr>
      <w:tr w:rsidR="00C5192B" w:rsidRPr="00D87A9A" w14:paraId="132A5462" w14:textId="77777777" w:rsidTr="00B816BC">
        <w:tc>
          <w:tcPr>
            <w:tcW w:w="3965" w:type="pct"/>
          </w:tcPr>
          <w:p w14:paraId="28967259"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حماية الخصوصية</w:t>
            </w:r>
          </w:p>
          <w:p w14:paraId="20AE04B7" w14:textId="46771A5A" w:rsidR="000112C4"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يحق لكل طفل التمتع بالخصوصية. على القانون أن يحمي خصوصية الأطفال، وأن يحمي عائلاتهم وبيوتهم واتصالاتهم وسمعتهم من أي اعتداء.</w:t>
            </w:r>
          </w:p>
        </w:tc>
        <w:tc>
          <w:tcPr>
            <w:tcW w:w="484" w:type="pct"/>
          </w:tcPr>
          <w:p w14:paraId="4EF79EAC" w14:textId="77777777" w:rsidR="000112C4" w:rsidRPr="00D87A9A" w:rsidRDefault="000112C4" w:rsidP="000112C4">
            <w:pPr>
              <w:pStyle w:val="ListParagraph"/>
              <w:bidi/>
              <w:ind w:left="0"/>
              <w:jc w:val="both"/>
              <w:rPr>
                <w:rFonts w:ascii="Arial Narrow" w:eastAsiaTheme="minorHAnsi" w:hAnsi="Arial Narrow" w:cs="Sakkal Majalla"/>
                <w:b/>
                <w:bCs/>
                <w:sz w:val="28"/>
                <w:szCs w:val="28"/>
                <w:rtl/>
              </w:rPr>
            </w:pPr>
          </w:p>
        </w:tc>
        <w:tc>
          <w:tcPr>
            <w:tcW w:w="551" w:type="pct"/>
          </w:tcPr>
          <w:p w14:paraId="0C8EFD30" w14:textId="77777777" w:rsidR="000112C4" w:rsidRPr="00D87A9A" w:rsidRDefault="000112C4" w:rsidP="000112C4">
            <w:pPr>
              <w:pStyle w:val="ListParagraph"/>
              <w:bidi/>
              <w:ind w:left="0"/>
              <w:jc w:val="both"/>
              <w:rPr>
                <w:rFonts w:ascii="Arial Narrow" w:eastAsiaTheme="minorHAnsi" w:hAnsi="Arial Narrow" w:cs="Sakkal Majalla"/>
                <w:b/>
                <w:bCs/>
                <w:sz w:val="28"/>
                <w:szCs w:val="28"/>
                <w:rtl/>
              </w:rPr>
            </w:pPr>
          </w:p>
        </w:tc>
      </w:tr>
      <w:tr w:rsidR="00C5192B" w:rsidRPr="00D87A9A" w14:paraId="33A6E699" w14:textId="77777777" w:rsidTr="00B816BC">
        <w:tc>
          <w:tcPr>
            <w:tcW w:w="3965" w:type="pct"/>
          </w:tcPr>
          <w:p w14:paraId="73367339"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الحصول على المعلومات</w:t>
            </w:r>
          </w:p>
          <w:p w14:paraId="59F3FA7C" w14:textId="0BC165D2"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 xml:space="preserve">يحق للأطفال الحصول على المعلومات من شبكة الإنترنت والإذاعة والتلفزيون والصحف والكتب وغيرها.  وعلى البالغون أن يتأكدوا من أن المعلومات التي يحصل عليها الأطفال غير ضارة. </w:t>
            </w:r>
          </w:p>
        </w:tc>
        <w:tc>
          <w:tcPr>
            <w:tcW w:w="484" w:type="pct"/>
          </w:tcPr>
          <w:p w14:paraId="7FDD3A70"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6517E142"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C5192B" w:rsidRPr="00D87A9A" w14:paraId="63A5E892" w14:textId="77777777" w:rsidTr="00B816BC">
        <w:tc>
          <w:tcPr>
            <w:tcW w:w="3965" w:type="pct"/>
          </w:tcPr>
          <w:p w14:paraId="478CF3F1"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الحماية من العنف</w:t>
            </w:r>
          </w:p>
          <w:p w14:paraId="24E9434A" w14:textId="70EA72DE"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 xml:space="preserve">على الحكومات حماية الأطفال من العنف، والإساءة، والتعرض للإهمال من قبل أي شخص </w:t>
            </w:r>
          </w:p>
        </w:tc>
        <w:tc>
          <w:tcPr>
            <w:tcW w:w="484" w:type="pct"/>
          </w:tcPr>
          <w:p w14:paraId="23C74135"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2E1D4122"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C5192B" w:rsidRPr="00D87A9A" w14:paraId="0FEB2933" w14:textId="77777777" w:rsidTr="00B816BC">
        <w:tc>
          <w:tcPr>
            <w:tcW w:w="3965" w:type="pct"/>
          </w:tcPr>
          <w:p w14:paraId="0BFAA552"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الأطفال الذين فقدوا أسرهم</w:t>
            </w:r>
          </w:p>
          <w:p w14:paraId="6ED81AA1" w14:textId="50BF5DF7"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يحق لكل طفل غير قادر على الحصول على الرعاية من عائلته أن يحصل على رعاية مناسبة من أشخاص يحترمون دينه وثقافته ولغته والجوانب الأخرى من حياته.</w:t>
            </w:r>
          </w:p>
        </w:tc>
        <w:tc>
          <w:tcPr>
            <w:tcW w:w="484" w:type="pct"/>
          </w:tcPr>
          <w:p w14:paraId="73827A69"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6F9F0BF2"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C5192B" w:rsidRPr="00D87A9A" w14:paraId="666F373A" w14:textId="77777777" w:rsidTr="00B816BC">
        <w:tc>
          <w:tcPr>
            <w:tcW w:w="3965" w:type="pct"/>
          </w:tcPr>
          <w:p w14:paraId="302F2EE5"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الأطفال اللاجئون</w:t>
            </w:r>
          </w:p>
          <w:p w14:paraId="4B984E9C" w14:textId="1FDA130E"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من حق الأطفال الذين ينتقلون من وطنهم إلى بلد آخر كلاجئين الحصول على المساعدة والحماية (إذا لم يعد البقاء في الوطن آمناً) وأن يتمتعوا بنفس الحقوق التي يتمتع بها الأطفال في ذلك البلد.</w:t>
            </w:r>
          </w:p>
        </w:tc>
        <w:tc>
          <w:tcPr>
            <w:tcW w:w="484" w:type="pct"/>
          </w:tcPr>
          <w:p w14:paraId="2D0CA2A5"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58C863F7"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FF4DA5" w:rsidRPr="00D87A9A" w14:paraId="484A2A8A" w14:textId="77777777" w:rsidTr="00B816BC">
        <w:tc>
          <w:tcPr>
            <w:tcW w:w="3965" w:type="pct"/>
          </w:tcPr>
          <w:p w14:paraId="5EF55CA8"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lastRenderedPageBreak/>
              <w:t xml:space="preserve"> الأطفال ذوو الإعاقات</w:t>
            </w:r>
          </w:p>
          <w:p w14:paraId="6D4EEA2D" w14:textId="4E0E704C"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من حق كل طفل ذو إعاقة أن يعيش أفضل حياة ممكنة في المجتمع. وعلى الحكومات إزالة جميع العقبات أمام الأطفال من ذوي الإعاقات لكي يصبحوا مستقلين ويشاركوا بفاعلية في المجتمع.</w:t>
            </w:r>
          </w:p>
        </w:tc>
        <w:tc>
          <w:tcPr>
            <w:tcW w:w="484" w:type="pct"/>
          </w:tcPr>
          <w:p w14:paraId="077A9F83"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06460C15"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FF4DA5" w:rsidRPr="00D87A9A" w14:paraId="13D4733F" w14:textId="77777777" w:rsidTr="00B816BC">
        <w:tc>
          <w:tcPr>
            <w:tcW w:w="3965" w:type="pct"/>
          </w:tcPr>
          <w:p w14:paraId="47B915A2"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الصحة، والماء والغذاء والبيئة</w:t>
            </w:r>
          </w:p>
          <w:p w14:paraId="1290E7B7" w14:textId="156BEB27"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 xml:space="preserve">يحق للأطفال الحصول على أفضل رعاية صحية ممكنة ومياه نظيفة للشرب وطعام صحي وبيئة نظيفة وآمنة. </w:t>
            </w:r>
          </w:p>
        </w:tc>
        <w:tc>
          <w:tcPr>
            <w:tcW w:w="484" w:type="pct"/>
          </w:tcPr>
          <w:p w14:paraId="5C161957"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56D711D8"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FF4DA5" w:rsidRPr="00D87A9A" w14:paraId="641C21FD" w14:textId="77777777" w:rsidTr="00B816BC">
        <w:tc>
          <w:tcPr>
            <w:tcW w:w="3965" w:type="pct"/>
          </w:tcPr>
          <w:p w14:paraId="5ABE2493"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مراجعة أوضاع الأطفالِ المودعين خارج منازلهم</w:t>
            </w:r>
          </w:p>
          <w:p w14:paraId="4FBA47FA" w14:textId="20B44806"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يجب إجراء فحص ومراجعة بصورة مستمرة لوضع كل الأطفال الذين يعيشون في اماكن غير بيوتهم للتأكد من أن كل شيء يسير سيراً حسناً، والتأكد من أن مكان تواجد الأطفال هو أفضل مكان لهم.</w:t>
            </w:r>
          </w:p>
        </w:tc>
        <w:tc>
          <w:tcPr>
            <w:tcW w:w="484" w:type="pct"/>
          </w:tcPr>
          <w:p w14:paraId="38681F7B"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0D8C8D79"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FF4DA5" w:rsidRPr="00D87A9A" w14:paraId="313F1881" w14:textId="77777777" w:rsidTr="00B816BC">
        <w:tc>
          <w:tcPr>
            <w:tcW w:w="3965" w:type="pct"/>
          </w:tcPr>
          <w:p w14:paraId="0FBEB4CB"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الوصول إلى التعليم</w:t>
            </w:r>
          </w:p>
          <w:p w14:paraId="1E512AB6" w14:textId="73AD4D0C"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 xml:space="preserve">لكل طفل الحق في التعليم. ويجب أن يكون التعليم الأساسي مجانياً وأن يكون التعليم الثانوي والتعليم العالي متوفرين.  </w:t>
            </w:r>
          </w:p>
        </w:tc>
        <w:tc>
          <w:tcPr>
            <w:tcW w:w="484" w:type="pct"/>
          </w:tcPr>
          <w:p w14:paraId="2AE042F0"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7874BB37"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r w:rsidR="00C5192B" w:rsidRPr="00D87A9A" w14:paraId="06B57FC1" w14:textId="77777777" w:rsidTr="00B816BC">
        <w:tc>
          <w:tcPr>
            <w:tcW w:w="3965" w:type="pct"/>
          </w:tcPr>
          <w:p w14:paraId="504D1FDC" w14:textId="77777777" w:rsidR="00C5192B" w:rsidRPr="00D87A9A" w:rsidRDefault="00C5192B"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الحماية من العملَ المؤذي</w:t>
            </w:r>
          </w:p>
          <w:p w14:paraId="775C7ECC" w14:textId="602FBC8C" w:rsidR="00C5192B" w:rsidRPr="00D87A9A" w:rsidRDefault="00C5192B"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يحق للأطفال الحصول على الحماية من القيام بالأعمال الخطرة أو الأعمال التي تمنعهم من الحصول على التعليم أو تضر بصحتهم أو نموهم. وإذا عمِلَ الطفل، فيحق له أن يكون آمناً في هذا العمل وأن يحصل على أجرٍ مناسب للعمل الذي يقوم به.</w:t>
            </w:r>
          </w:p>
        </w:tc>
        <w:tc>
          <w:tcPr>
            <w:tcW w:w="484" w:type="pct"/>
          </w:tcPr>
          <w:p w14:paraId="32796068" w14:textId="77777777" w:rsidR="00C5192B" w:rsidRPr="00D87A9A" w:rsidRDefault="00C5192B" w:rsidP="00FF4DA5">
            <w:pPr>
              <w:pStyle w:val="ListParagraph"/>
              <w:bidi/>
              <w:ind w:left="0"/>
              <w:jc w:val="both"/>
              <w:rPr>
                <w:rFonts w:ascii="Arial Narrow" w:eastAsiaTheme="minorHAnsi" w:hAnsi="Arial Narrow" w:cs="Sakkal Majalla"/>
                <w:b/>
                <w:bCs/>
                <w:sz w:val="28"/>
                <w:szCs w:val="28"/>
                <w:rtl/>
              </w:rPr>
            </w:pPr>
          </w:p>
        </w:tc>
        <w:tc>
          <w:tcPr>
            <w:tcW w:w="551" w:type="pct"/>
          </w:tcPr>
          <w:p w14:paraId="757438D7" w14:textId="77777777" w:rsidR="00C5192B" w:rsidRPr="00D87A9A" w:rsidRDefault="00C5192B" w:rsidP="00FF4DA5">
            <w:pPr>
              <w:pStyle w:val="ListParagraph"/>
              <w:bidi/>
              <w:ind w:left="0"/>
              <w:jc w:val="both"/>
              <w:rPr>
                <w:rFonts w:ascii="Arial Narrow" w:eastAsiaTheme="minorHAnsi" w:hAnsi="Arial Narrow" w:cs="Sakkal Majalla"/>
                <w:b/>
                <w:bCs/>
                <w:sz w:val="28"/>
                <w:szCs w:val="28"/>
                <w:rtl/>
              </w:rPr>
            </w:pPr>
          </w:p>
        </w:tc>
      </w:tr>
      <w:tr w:rsidR="00C5192B" w:rsidRPr="00D87A9A" w14:paraId="6CB45722" w14:textId="77777777" w:rsidTr="00B816BC">
        <w:tc>
          <w:tcPr>
            <w:tcW w:w="3965" w:type="pct"/>
          </w:tcPr>
          <w:p w14:paraId="5A6EB097" w14:textId="77777777" w:rsidR="00C5192B" w:rsidRPr="00D87A9A" w:rsidRDefault="00C5192B"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منع بيع والاتّجار بالأطفال</w:t>
            </w:r>
          </w:p>
          <w:p w14:paraId="04CBD2B7" w14:textId="75BFC523" w:rsidR="00C5192B" w:rsidRPr="00D87A9A" w:rsidRDefault="00C5192B"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على الحكومات حماية الأطفال والتأكد من أن الأطفال لا يتعرضون للاختطاف أو البيع أو النقل إلى بلدان أو أماكن أخرى من أجل استغلالهم.</w:t>
            </w:r>
          </w:p>
        </w:tc>
        <w:tc>
          <w:tcPr>
            <w:tcW w:w="484" w:type="pct"/>
          </w:tcPr>
          <w:p w14:paraId="1A5F5C52" w14:textId="77777777" w:rsidR="00C5192B" w:rsidRPr="00D87A9A" w:rsidRDefault="00C5192B" w:rsidP="00FF4DA5">
            <w:pPr>
              <w:pStyle w:val="ListParagraph"/>
              <w:bidi/>
              <w:ind w:left="0"/>
              <w:jc w:val="both"/>
              <w:rPr>
                <w:rFonts w:ascii="Arial Narrow" w:eastAsiaTheme="minorHAnsi" w:hAnsi="Arial Narrow" w:cs="Sakkal Majalla"/>
                <w:b/>
                <w:bCs/>
                <w:sz w:val="28"/>
                <w:szCs w:val="28"/>
                <w:rtl/>
              </w:rPr>
            </w:pPr>
          </w:p>
        </w:tc>
        <w:tc>
          <w:tcPr>
            <w:tcW w:w="551" w:type="pct"/>
          </w:tcPr>
          <w:p w14:paraId="57658536" w14:textId="77777777" w:rsidR="00C5192B" w:rsidRPr="00D87A9A" w:rsidRDefault="00C5192B" w:rsidP="00FF4DA5">
            <w:pPr>
              <w:pStyle w:val="ListParagraph"/>
              <w:bidi/>
              <w:ind w:left="0"/>
              <w:jc w:val="both"/>
              <w:rPr>
                <w:rFonts w:ascii="Arial Narrow" w:eastAsiaTheme="minorHAnsi" w:hAnsi="Arial Narrow" w:cs="Sakkal Majalla"/>
                <w:b/>
                <w:bCs/>
                <w:sz w:val="28"/>
                <w:szCs w:val="28"/>
                <w:rtl/>
              </w:rPr>
            </w:pPr>
          </w:p>
        </w:tc>
      </w:tr>
      <w:tr w:rsidR="00FF4DA5" w:rsidRPr="00D87A9A" w14:paraId="3E2CEA97" w14:textId="77777777" w:rsidTr="00B816BC">
        <w:tc>
          <w:tcPr>
            <w:tcW w:w="3965" w:type="pct"/>
          </w:tcPr>
          <w:p w14:paraId="636BA803" w14:textId="77777777" w:rsidR="00FF4DA5" w:rsidRPr="00D87A9A" w:rsidRDefault="00FF4DA5" w:rsidP="00C5192B">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الأطفال في أماكن الاحتجاز</w:t>
            </w:r>
          </w:p>
          <w:p w14:paraId="546653A0" w14:textId="628709C7" w:rsidR="00FF4DA5" w:rsidRPr="00D87A9A" w:rsidRDefault="00FF4DA5" w:rsidP="00C5192B">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يجب عدم تعريض الأطفال المتهمون بانتهاك القانون لعقوبة القتل أو التعذيب أو المعاملة القاسية أو السجن مدى الحياة أو وضعهم في السجن مع أشخاص بالغين. ويجب أن يكون السجن هو الاختيار الأخير ولأقصر مدة ممكنة.  من حق الأطفال المسجونين الحصول على مساعدة قانونية وأن يتمكنوا من البقاء على اتصال مع عائلاتهم.</w:t>
            </w:r>
          </w:p>
        </w:tc>
        <w:tc>
          <w:tcPr>
            <w:tcW w:w="484" w:type="pct"/>
          </w:tcPr>
          <w:p w14:paraId="74A30C58"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c>
          <w:tcPr>
            <w:tcW w:w="551" w:type="pct"/>
          </w:tcPr>
          <w:p w14:paraId="2E1D8966" w14:textId="77777777" w:rsidR="00FF4DA5" w:rsidRPr="00D87A9A" w:rsidRDefault="00FF4DA5" w:rsidP="00FF4DA5">
            <w:pPr>
              <w:pStyle w:val="ListParagraph"/>
              <w:bidi/>
              <w:ind w:left="0"/>
              <w:jc w:val="both"/>
              <w:rPr>
                <w:rFonts w:ascii="Arial Narrow" w:eastAsiaTheme="minorHAnsi" w:hAnsi="Arial Narrow" w:cs="Sakkal Majalla"/>
                <w:b/>
                <w:bCs/>
                <w:sz w:val="28"/>
                <w:szCs w:val="28"/>
                <w:rtl/>
              </w:rPr>
            </w:pPr>
          </w:p>
        </w:tc>
      </w:tr>
    </w:tbl>
    <w:p w14:paraId="5A9AECB6" w14:textId="77777777" w:rsidR="00B816BC" w:rsidRPr="00D87A9A" w:rsidRDefault="00B816BC" w:rsidP="00B816BC">
      <w:pPr>
        <w:bidi/>
        <w:jc w:val="both"/>
        <w:rPr>
          <w:rFonts w:ascii="Arial Narrow" w:eastAsiaTheme="minorHAnsi" w:hAnsi="Arial Narrow" w:cs="Sakkal Majalla"/>
          <w:b/>
          <w:bCs/>
          <w:sz w:val="28"/>
          <w:szCs w:val="28"/>
          <w:rtl/>
        </w:rPr>
      </w:pPr>
    </w:p>
    <w:p w14:paraId="45E3E5F4" w14:textId="154C2A3F" w:rsidR="00C17E6F" w:rsidRPr="00D87A9A" w:rsidRDefault="00C17E6F"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 xml:space="preserve">هل تعكس التشريعات الوطنية الحقوق الواردة </w:t>
      </w:r>
      <w:r w:rsidRPr="00D87A9A">
        <w:rPr>
          <w:rFonts w:ascii="Arial Narrow" w:eastAsiaTheme="minorHAnsi" w:hAnsi="Arial Narrow" w:cs="Sakkal Majalla" w:hint="cs"/>
          <w:b/>
          <w:bCs/>
          <w:sz w:val="28"/>
          <w:szCs w:val="28"/>
          <w:rtl/>
        </w:rPr>
        <w:t>ب</w:t>
      </w:r>
      <w:r w:rsidRPr="00D87A9A">
        <w:rPr>
          <w:rFonts w:ascii="Arial Narrow" w:eastAsiaTheme="minorHAnsi" w:hAnsi="Arial Narrow" w:cs="Sakkal Majalla"/>
          <w:b/>
          <w:bCs/>
          <w:sz w:val="28"/>
          <w:szCs w:val="28"/>
          <w:rtl/>
        </w:rPr>
        <w:t>أهداف التنمية المستدامة ٢٠٣٠</w:t>
      </w:r>
      <w:r w:rsidR="00330206" w:rsidRPr="00D87A9A">
        <w:rPr>
          <w:rFonts w:ascii="Arial Narrow" w:eastAsiaTheme="minorHAnsi" w:hAnsi="Arial Narrow" w:cs="Sakkal Majalla" w:hint="cs"/>
          <w:b/>
          <w:bCs/>
          <w:sz w:val="28"/>
          <w:szCs w:val="28"/>
          <w:rtl/>
        </w:rPr>
        <w:t>؟</w:t>
      </w:r>
    </w:p>
    <w:p w14:paraId="67BE3D32" w14:textId="77777777" w:rsidR="00C17E6F" w:rsidRPr="00D87A9A" w:rsidRDefault="00C17E6F" w:rsidP="00C17E6F">
      <w:pPr>
        <w:bidi/>
        <w:ind w:left="996"/>
        <w:jc w:val="both"/>
        <w:rPr>
          <w:rFonts w:ascii="Arial Narrow" w:eastAsiaTheme="minorHAnsi" w:hAnsi="Arial Narrow" w:cs="Sakkal Majalla"/>
          <w:b/>
          <w:bCs/>
          <w:sz w:val="28"/>
          <w:szCs w:val="28"/>
          <w:rtl/>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52F9AA8A" w14:textId="7DDECF28" w:rsidR="00C17E6F" w:rsidRPr="00D87A9A" w:rsidRDefault="00C17E6F" w:rsidP="00C17E6F">
      <w:pPr>
        <w:bidi/>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 xml:space="preserve">   </w:t>
      </w:r>
    </w:p>
    <w:p w14:paraId="3AA65FD1" w14:textId="773E8A46" w:rsidR="00B816BC" w:rsidRPr="00D87A9A" w:rsidRDefault="00B816BC"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في حالة (نعم) رجاء وضع علامة (التشريعات الوطنية تعكس) (التشريعات الوطنية لا تعكس) الحقوق الواردة ب</w:t>
      </w:r>
      <w:r w:rsidRPr="00D87A9A">
        <w:rPr>
          <w:rFonts w:ascii="Arial Narrow" w:eastAsiaTheme="minorHAnsi" w:hAnsi="Arial Narrow" w:cs="Sakkal Majalla"/>
          <w:b/>
          <w:bCs/>
          <w:sz w:val="28"/>
          <w:szCs w:val="28"/>
          <w:rtl/>
        </w:rPr>
        <w:t>أهداف التنمية المستدامة ٢٠٣٠</w:t>
      </w:r>
      <w:r w:rsidRPr="00D87A9A">
        <w:rPr>
          <w:rFonts w:ascii="Arial Narrow" w:eastAsiaTheme="minorHAnsi" w:hAnsi="Arial Narrow" w:cs="Sakkal Majalla" w:hint="cs"/>
          <w:b/>
          <w:bCs/>
          <w:sz w:val="28"/>
          <w:szCs w:val="28"/>
          <w:rtl/>
        </w:rPr>
        <w:t>:</w:t>
      </w:r>
    </w:p>
    <w:tbl>
      <w:tblPr>
        <w:tblStyle w:val="TableGrid"/>
        <w:bidiVisual/>
        <w:tblW w:w="4772" w:type="pct"/>
        <w:tblInd w:w="428" w:type="dxa"/>
        <w:tblLook w:val="04A0" w:firstRow="1" w:lastRow="0" w:firstColumn="1" w:lastColumn="0" w:noHBand="0" w:noVBand="1"/>
      </w:tblPr>
      <w:tblGrid>
        <w:gridCol w:w="7077"/>
        <w:gridCol w:w="864"/>
        <w:gridCol w:w="983"/>
      </w:tblGrid>
      <w:tr w:rsidR="00B816BC" w:rsidRPr="00D87A9A" w14:paraId="25C5CA3C" w14:textId="77777777" w:rsidTr="003E722E">
        <w:tc>
          <w:tcPr>
            <w:tcW w:w="3965" w:type="pct"/>
            <w:vMerge w:val="restart"/>
            <w:vAlign w:val="center"/>
          </w:tcPr>
          <w:p w14:paraId="1BB6AB05" w14:textId="6CDEE134" w:rsidR="00B816BC" w:rsidRPr="00D87A9A" w:rsidRDefault="00B816BC" w:rsidP="003E722E">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lastRenderedPageBreak/>
              <w:t xml:space="preserve">أمثلة </w:t>
            </w:r>
            <w:r w:rsidR="00A726D8" w:rsidRPr="00D87A9A">
              <w:rPr>
                <w:rFonts w:ascii="Arial Narrow" w:eastAsiaTheme="minorHAnsi" w:hAnsi="Arial Narrow" w:cs="Sakkal Majalla" w:hint="cs"/>
                <w:b/>
                <w:bCs/>
                <w:sz w:val="28"/>
                <w:szCs w:val="28"/>
                <w:rtl/>
              </w:rPr>
              <w:t xml:space="preserve">لأهداف </w:t>
            </w:r>
            <w:r w:rsidR="00A726D8" w:rsidRPr="00D87A9A">
              <w:rPr>
                <w:rFonts w:ascii="Arial Narrow" w:eastAsiaTheme="minorHAnsi" w:hAnsi="Arial Narrow" w:cs="Sakkal Majalla"/>
                <w:b/>
                <w:bCs/>
                <w:sz w:val="28"/>
                <w:szCs w:val="28"/>
                <w:rtl/>
              </w:rPr>
              <w:t>التنمية المستدامة ٢٠٣٠</w:t>
            </w:r>
            <w:r w:rsidRPr="00D87A9A">
              <w:rPr>
                <w:rFonts w:ascii="Arial Narrow" w:eastAsiaTheme="minorHAnsi" w:hAnsi="Arial Narrow" w:cs="Sakkal Majalla" w:hint="cs"/>
                <w:b/>
                <w:bCs/>
                <w:sz w:val="28"/>
                <w:szCs w:val="28"/>
                <w:rtl/>
              </w:rPr>
              <w:t xml:space="preserve"> </w:t>
            </w:r>
          </w:p>
        </w:tc>
        <w:tc>
          <w:tcPr>
            <w:tcW w:w="1035" w:type="pct"/>
            <w:gridSpan w:val="2"/>
            <w:vAlign w:val="center"/>
          </w:tcPr>
          <w:p w14:paraId="49CBAD57" w14:textId="4AD720C2" w:rsidR="00B816BC" w:rsidRPr="00D87A9A" w:rsidRDefault="00B816BC" w:rsidP="003E722E">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مدى توافق المواثيق الوطنية مع </w:t>
            </w:r>
            <w:r w:rsidR="00A726D8" w:rsidRPr="00D87A9A">
              <w:rPr>
                <w:rFonts w:ascii="Arial Narrow" w:eastAsiaTheme="minorHAnsi" w:hAnsi="Arial Narrow" w:cs="Sakkal Majalla" w:hint="cs"/>
                <w:b/>
                <w:bCs/>
                <w:sz w:val="28"/>
                <w:szCs w:val="28"/>
                <w:rtl/>
              </w:rPr>
              <w:t>الأهداف</w:t>
            </w:r>
          </w:p>
        </w:tc>
      </w:tr>
      <w:tr w:rsidR="00B816BC" w:rsidRPr="00D87A9A" w14:paraId="406FD1AA" w14:textId="77777777" w:rsidTr="003E722E">
        <w:tc>
          <w:tcPr>
            <w:tcW w:w="3965" w:type="pct"/>
            <w:vMerge/>
            <w:vAlign w:val="center"/>
          </w:tcPr>
          <w:p w14:paraId="2FEC1B4B" w14:textId="77777777" w:rsidR="00B816BC" w:rsidRPr="00D87A9A" w:rsidRDefault="00B816BC" w:rsidP="003E722E">
            <w:pPr>
              <w:pStyle w:val="ListParagraph"/>
              <w:bidi/>
              <w:ind w:left="0"/>
              <w:jc w:val="center"/>
              <w:rPr>
                <w:rFonts w:ascii="Arial Narrow" w:eastAsiaTheme="minorHAnsi" w:hAnsi="Arial Narrow" w:cs="Sakkal Majalla"/>
                <w:b/>
                <w:bCs/>
                <w:sz w:val="28"/>
                <w:szCs w:val="28"/>
                <w:rtl/>
              </w:rPr>
            </w:pPr>
          </w:p>
        </w:tc>
        <w:tc>
          <w:tcPr>
            <w:tcW w:w="484" w:type="pct"/>
            <w:vAlign w:val="center"/>
          </w:tcPr>
          <w:p w14:paraId="0FDFC844" w14:textId="77777777" w:rsidR="00B816BC" w:rsidRPr="00D87A9A" w:rsidRDefault="00B816BC" w:rsidP="003E722E">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تعكس </w:t>
            </w:r>
          </w:p>
        </w:tc>
        <w:tc>
          <w:tcPr>
            <w:tcW w:w="551" w:type="pct"/>
            <w:vAlign w:val="center"/>
          </w:tcPr>
          <w:p w14:paraId="17129F23" w14:textId="77777777" w:rsidR="00B816BC" w:rsidRPr="00D87A9A" w:rsidRDefault="00B816BC" w:rsidP="003E722E">
            <w:pPr>
              <w:pStyle w:val="ListParagraph"/>
              <w:bidi/>
              <w:ind w:left="0"/>
              <w:jc w:val="center"/>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لا تعكس </w:t>
            </w:r>
          </w:p>
        </w:tc>
      </w:tr>
      <w:tr w:rsidR="00B816BC" w:rsidRPr="00D87A9A" w14:paraId="1DEFFFD1" w14:textId="77777777" w:rsidTr="003E722E">
        <w:tc>
          <w:tcPr>
            <w:tcW w:w="3965" w:type="pct"/>
          </w:tcPr>
          <w:p w14:paraId="603033D8" w14:textId="77777777" w:rsidR="00A726D8" w:rsidRPr="00D87A9A" w:rsidRDefault="00A726D8" w:rsidP="00A726D8">
            <w:pPr>
              <w:pStyle w:val="NoSpacing"/>
              <w:bidi/>
              <w:rPr>
                <w:rFonts w:ascii="Arial Narrow" w:hAnsi="Arial Narrow" w:cs="Sakkal Majalla"/>
                <w:b/>
                <w:bCs/>
                <w:sz w:val="28"/>
                <w:szCs w:val="28"/>
              </w:rPr>
            </w:pPr>
            <w:r w:rsidRPr="00D87A9A">
              <w:rPr>
                <w:rFonts w:ascii="Arial Narrow" w:hAnsi="Arial Narrow" w:cs="Sakkal Majalla" w:hint="cs"/>
                <w:b/>
                <w:bCs/>
                <w:sz w:val="28"/>
                <w:szCs w:val="28"/>
                <w:rtl/>
              </w:rPr>
              <w:t xml:space="preserve"> </w:t>
            </w:r>
            <w:r w:rsidRPr="00D87A9A">
              <w:rPr>
                <w:rFonts w:ascii="Arial Narrow" w:hAnsi="Arial Narrow" w:cs="Sakkal Majalla"/>
                <w:b/>
                <w:bCs/>
                <w:sz w:val="28"/>
                <w:szCs w:val="28"/>
                <w:rtl/>
              </w:rPr>
              <w:t>القضاء على الفقر بكل أشكاله، في كل مكان</w:t>
            </w:r>
          </w:p>
          <w:p w14:paraId="3B632BCD" w14:textId="7F221747" w:rsidR="00B816BC" w:rsidRPr="00D87A9A" w:rsidRDefault="00A726D8" w:rsidP="00A726D8">
            <w:pPr>
              <w:pStyle w:val="NoSpacing"/>
              <w:bidi/>
              <w:jc w:val="both"/>
              <w:rPr>
                <w:rFonts w:ascii="Arial Narrow" w:hAnsi="Arial Narrow" w:cs="Sakkal Majalla"/>
                <w:b/>
                <w:bCs/>
                <w:sz w:val="28"/>
                <w:szCs w:val="28"/>
                <w:rtl/>
              </w:rPr>
            </w:pPr>
            <w:r w:rsidRPr="00D87A9A">
              <w:rPr>
                <w:rFonts w:ascii="Arial Narrow" w:hAnsi="Arial Narrow" w:cs="Sakkal Majalla"/>
                <w:b/>
                <w:bCs/>
                <w:sz w:val="28"/>
                <w:szCs w:val="28"/>
                <w:rtl/>
              </w:rPr>
              <w:t>يحرم الفقر الأطفال من حقوقهم الأساسية في التغذية، والصحة، والمياه، والتعليم، والحماية، والمأوى وغير ذلك مما يحدّ من قدرتهم على بناء مستقبل أفضل لأنفسهم وللأجيال القادمة</w:t>
            </w:r>
          </w:p>
        </w:tc>
        <w:tc>
          <w:tcPr>
            <w:tcW w:w="484" w:type="pct"/>
          </w:tcPr>
          <w:p w14:paraId="66941A9B"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c>
          <w:tcPr>
            <w:tcW w:w="551" w:type="pct"/>
          </w:tcPr>
          <w:p w14:paraId="5ACDA2EB"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r>
      <w:tr w:rsidR="00B816BC" w:rsidRPr="00D87A9A" w14:paraId="1FC51D24" w14:textId="77777777" w:rsidTr="003E722E">
        <w:tc>
          <w:tcPr>
            <w:tcW w:w="3965" w:type="pct"/>
          </w:tcPr>
          <w:p w14:paraId="18227678" w14:textId="647D8DA1" w:rsidR="00A726D8" w:rsidRPr="00D87A9A" w:rsidRDefault="00A726D8" w:rsidP="00A726D8">
            <w:pPr>
              <w:pStyle w:val="NoSpacing"/>
              <w:bidi/>
              <w:rPr>
                <w:rFonts w:ascii="Arial Narrow" w:hAnsi="Arial Narrow" w:cs="Sakkal Majalla"/>
                <w:b/>
                <w:bCs/>
                <w:sz w:val="28"/>
                <w:szCs w:val="28"/>
              </w:rPr>
            </w:pPr>
            <w:r w:rsidRPr="00D87A9A">
              <w:rPr>
                <w:rFonts w:ascii="Arial Narrow" w:hAnsi="Arial Narrow" w:cs="Sakkal Majalla" w:hint="cs"/>
                <w:b/>
                <w:bCs/>
                <w:sz w:val="28"/>
                <w:szCs w:val="28"/>
                <w:rtl/>
              </w:rPr>
              <w:t xml:space="preserve"> ا</w:t>
            </w:r>
            <w:r w:rsidRPr="00D87A9A">
              <w:rPr>
                <w:rFonts w:ascii="Arial Narrow" w:hAnsi="Arial Narrow" w:cs="Sakkal Majalla"/>
                <w:b/>
                <w:bCs/>
                <w:sz w:val="28"/>
                <w:szCs w:val="28"/>
                <w:rtl/>
              </w:rPr>
              <w:t>لقضاء على الجوع، وتحقيق الأمن الغذائي وتحسين التغذية</w:t>
            </w:r>
            <w:r w:rsidRPr="00D87A9A">
              <w:rPr>
                <w:rFonts w:ascii="Arial Narrow" w:hAnsi="Arial Narrow" w:cs="Sakkal Majalla"/>
                <w:b/>
                <w:bCs/>
                <w:sz w:val="28"/>
                <w:szCs w:val="28"/>
              </w:rPr>
              <w:t>.</w:t>
            </w:r>
          </w:p>
          <w:p w14:paraId="78C8D834" w14:textId="3E674F00" w:rsidR="00B816BC" w:rsidRPr="00D87A9A" w:rsidRDefault="00A726D8" w:rsidP="00A726D8">
            <w:pPr>
              <w:pStyle w:val="NoSpacing"/>
              <w:bidi/>
              <w:jc w:val="both"/>
              <w:rPr>
                <w:rFonts w:ascii="Arial Narrow" w:hAnsi="Arial Narrow" w:cs="Sakkal Majalla"/>
                <w:b/>
                <w:bCs/>
                <w:sz w:val="28"/>
                <w:szCs w:val="28"/>
                <w:rtl/>
              </w:rPr>
            </w:pPr>
            <w:r w:rsidRPr="00D87A9A">
              <w:rPr>
                <w:rFonts w:ascii="Arial Narrow" w:hAnsi="Arial Narrow" w:cs="Sakkal Majalla"/>
                <w:b/>
                <w:bCs/>
                <w:sz w:val="28"/>
                <w:szCs w:val="28"/>
                <w:rtl/>
              </w:rPr>
              <w:t>التغذية الجيدة هي أساس حياة الطفل، وصحته، ونموه. حيث يمتلك الأطفال الذين يحصلون على تغذية جيدة قدرة أكبر على النمو والتعلّم، والمشاركة في مجتمعاتهم، وعلى القدرة على الصمود في وجه الأمراض والكوارث وحالات الطوارئ الأخرى</w:t>
            </w:r>
            <w:r w:rsidRPr="00D87A9A">
              <w:rPr>
                <w:rFonts w:ascii="Arial Narrow" w:hAnsi="Arial Narrow" w:cs="Sakkal Majalla"/>
                <w:b/>
                <w:bCs/>
                <w:sz w:val="28"/>
                <w:szCs w:val="28"/>
              </w:rPr>
              <w:t>.</w:t>
            </w:r>
          </w:p>
        </w:tc>
        <w:tc>
          <w:tcPr>
            <w:tcW w:w="484" w:type="pct"/>
          </w:tcPr>
          <w:p w14:paraId="4C1B2B6A"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c>
          <w:tcPr>
            <w:tcW w:w="551" w:type="pct"/>
          </w:tcPr>
          <w:p w14:paraId="495D6A55"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r>
      <w:tr w:rsidR="00B816BC" w:rsidRPr="00D87A9A" w14:paraId="399C62D4" w14:textId="77777777" w:rsidTr="003E722E">
        <w:tc>
          <w:tcPr>
            <w:tcW w:w="3965" w:type="pct"/>
          </w:tcPr>
          <w:p w14:paraId="69FE5377" w14:textId="77777777" w:rsidR="00A726D8" w:rsidRPr="00D87A9A" w:rsidRDefault="00B816BC" w:rsidP="00A726D8">
            <w:pPr>
              <w:pStyle w:val="NoSpacing"/>
              <w:bidi/>
              <w:rPr>
                <w:rFonts w:ascii="Arial Narrow" w:hAnsi="Arial Narrow" w:cs="Sakkal Majalla"/>
                <w:b/>
                <w:bCs/>
                <w:sz w:val="28"/>
                <w:szCs w:val="28"/>
              </w:rPr>
            </w:pPr>
            <w:r w:rsidRPr="00D87A9A">
              <w:rPr>
                <w:rFonts w:ascii="Arial Narrow" w:hAnsi="Arial Narrow" w:cs="Sakkal Majalla"/>
                <w:b/>
                <w:bCs/>
                <w:sz w:val="28"/>
                <w:szCs w:val="28"/>
                <w:rtl/>
              </w:rPr>
              <w:t xml:space="preserve"> </w:t>
            </w:r>
            <w:r w:rsidR="00A726D8" w:rsidRPr="00D87A9A">
              <w:rPr>
                <w:rFonts w:ascii="Arial Narrow" w:hAnsi="Arial Narrow" w:cs="Sakkal Majalla"/>
                <w:b/>
                <w:bCs/>
                <w:sz w:val="28"/>
                <w:szCs w:val="28"/>
                <w:rtl/>
              </w:rPr>
              <w:t>ضمان حياة صحية وتعزيز العافية للجميع، في جميع مراحل حياتهم</w:t>
            </w:r>
          </w:p>
          <w:p w14:paraId="3E5734E4" w14:textId="0393DCAD" w:rsidR="00B816BC" w:rsidRPr="00D87A9A" w:rsidRDefault="00A726D8" w:rsidP="00A726D8">
            <w:p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 xml:space="preserve">تمكين المؤسسات الصحية من </w:t>
            </w:r>
            <w:r w:rsidRPr="00D87A9A">
              <w:rPr>
                <w:rFonts w:ascii="Arial Narrow" w:eastAsiaTheme="minorHAnsi" w:hAnsi="Arial Narrow" w:cs="Sakkal Majalla"/>
                <w:b/>
                <w:bCs/>
                <w:sz w:val="28"/>
                <w:szCs w:val="28"/>
                <w:rtl/>
              </w:rPr>
              <w:t>تلقيح الأطفال، وعلاجهم من الالتهاب الرئوي، والإسهال، والبرداء (الملاريا)، والحالات الصحية الأخرى؛ ولمساعدة البلدان على مكافحة الأمراض غير المعدية؛ ودعم الأطفال المصابين بأمراض نفسية، وتأخر في النمو، وبإعاقات. للقضاء على وفيات المواليد، والأطفال التي يمكن درؤها، ولتعزيز صحّة ونموّ جميع الأطفال واليافعين</w:t>
            </w:r>
            <w:r w:rsidRPr="00D87A9A">
              <w:rPr>
                <w:rFonts w:ascii="Arial Narrow" w:eastAsiaTheme="minorHAnsi" w:hAnsi="Arial Narrow" w:cs="Sakkal Majalla"/>
                <w:b/>
                <w:bCs/>
                <w:sz w:val="28"/>
                <w:szCs w:val="28"/>
              </w:rPr>
              <w:t>.</w:t>
            </w:r>
          </w:p>
        </w:tc>
        <w:tc>
          <w:tcPr>
            <w:tcW w:w="484" w:type="pct"/>
          </w:tcPr>
          <w:p w14:paraId="3294F329"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c>
          <w:tcPr>
            <w:tcW w:w="551" w:type="pct"/>
          </w:tcPr>
          <w:p w14:paraId="174127B1" w14:textId="77777777" w:rsidR="00B816BC" w:rsidRPr="00D87A9A" w:rsidRDefault="00B816BC" w:rsidP="003E722E">
            <w:pPr>
              <w:pStyle w:val="ListParagraph"/>
              <w:bidi/>
              <w:ind w:left="0"/>
              <w:jc w:val="both"/>
              <w:rPr>
                <w:rFonts w:ascii="Arial Narrow" w:eastAsiaTheme="minorHAnsi" w:hAnsi="Arial Narrow" w:cs="Sakkal Majalla"/>
                <w:b/>
                <w:bCs/>
                <w:sz w:val="28"/>
                <w:szCs w:val="28"/>
                <w:rtl/>
              </w:rPr>
            </w:pPr>
          </w:p>
        </w:tc>
      </w:tr>
      <w:tr w:rsidR="003B4B1E" w:rsidRPr="00D87A9A" w14:paraId="0B7426A2" w14:textId="77777777" w:rsidTr="003E722E">
        <w:tc>
          <w:tcPr>
            <w:tcW w:w="3965" w:type="pct"/>
          </w:tcPr>
          <w:p w14:paraId="16466D55" w14:textId="77777777" w:rsidR="003B4B1E" w:rsidRPr="00D87A9A" w:rsidRDefault="003B4B1E" w:rsidP="003B4B1E">
            <w:pPr>
              <w:pStyle w:val="NoSpacing"/>
              <w:bidi/>
              <w:rPr>
                <w:rFonts w:ascii="Arial Narrow" w:hAnsi="Arial Narrow" w:cs="Sakkal Majalla"/>
                <w:b/>
                <w:bCs/>
                <w:sz w:val="28"/>
                <w:szCs w:val="28"/>
              </w:rPr>
            </w:pPr>
            <w:r w:rsidRPr="00D87A9A">
              <w:rPr>
                <w:rFonts w:ascii="Arial Narrow" w:hAnsi="Arial Narrow" w:cs="Sakkal Majalla"/>
                <w:b/>
                <w:bCs/>
                <w:sz w:val="28"/>
                <w:szCs w:val="28"/>
                <w:rtl/>
              </w:rPr>
              <w:t>ضمان التعليم الجيد والمتساوي والعَميم وإتاحة فرص التعلّم للجميع مدى الحياة</w:t>
            </w:r>
            <w:r w:rsidRPr="00D87A9A">
              <w:rPr>
                <w:rFonts w:ascii="Arial Narrow" w:hAnsi="Arial Narrow" w:cs="Sakkal Majalla"/>
                <w:b/>
                <w:bCs/>
                <w:sz w:val="28"/>
                <w:szCs w:val="28"/>
              </w:rPr>
              <w:t>.</w:t>
            </w:r>
          </w:p>
          <w:p w14:paraId="0B4632F0" w14:textId="3046DD69" w:rsidR="003B4B1E" w:rsidRPr="00D87A9A" w:rsidRDefault="003B4B1E" w:rsidP="003B4B1E">
            <w:p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بالتركيز</w:t>
            </w:r>
            <w:r w:rsidRPr="00D87A9A">
              <w:rPr>
                <w:rFonts w:ascii="Arial Narrow" w:eastAsiaTheme="minorHAnsi" w:hAnsi="Arial Narrow" w:cs="Sakkal Majalla"/>
                <w:b/>
                <w:bCs/>
                <w:sz w:val="28"/>
                <w:szCs w:val="28"/>
                <w:rtl/>
              </w:rPr>
              <w:t xml:space="preserve"> على المساواة في إتاحة الفرص للجميع دونما استثناء وعلى إعطاء جميع الأطفال بغض النظر عن هويتهم أو محلّ إقامتهم، أو حالة أهلهم الماديّة فرصاً تعليمية عالية الجودة، وبرامج لتنمية مهاراتهم، من الطفولة المبكرة وحتّى </w:t>
            </w:r>
            <w:r w:rsidRPr="00D87A9A">
              <w:rPr>
                <w:rFonts w:ascii="Arial Narrow" w:eastAsiaTheme="minorHAnsi" w:hAnsi="Arial Narrow" w:cs="Sakkal Majalla" w:hint="cs"/>
                <w:b/>
                <w:bCs/>
                <w:sz w:val="28"/>
                <w:szCs w:val="28"/>
                <w:rtl/>
              </w:rPr>
              <w:t>الشباب</w:t>
            </w:r>
            <w:r w:rsidRPr="00D87A9A">
              <w:rPr>
                <w:rFonts w:ascii="Arial Narrow" w:eastAsiaTheme="minorHAnsi" w:hAnsi="Arial Narrow" w:cs="Sakkal Majalla"/>
                <w:b/>
                <w:bCs/>
                <w:sz w:val="28"/>
                <w:szCs w:val="28"/>
              </w:rPr>
              <w:t>.</w:t>
            </w:r>
          </w:p>
        </w:tc>
        <w:tc>
          <w:tcPr>
            <w:tcW w:w="484" w:type="pct"/>
          </w:tcPr>
          <w:p w14:paraId="1F1CCD9F"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c>
          <w:tcPr>
            <w:tcW w:w="551" w:type="pct"/>
          </w:tcPr>
          <w:p w14:paraId="2F091B96"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r>
      <w:tr w:rsidR="003B4B1E" w:rsidRPr="00D87A9A" w14:paraId="47AECD77" w14:textId="77777777" w:rsidTr="003E722E">
        <w:tc>
          <w:tcPr>
            <w:tcW w:w="3965" w:type="pct"/>
          </w:tcPr>
          <w:p w14:paraId="72B19162" w14:textId="77777777" w:rsidR="003B4B1E" w:rsidRPr="00D87A9A" w:rsidRDefault="003B4B1E" w:rsidP="003B4B1E">
            <w:pPr>
              <w:pStyle w:val="NoSpacing"/>
              <w:bidi/>
              <w:rPr>
                <w:rFonts w:ascii="Arial Narrow" w:hAnsi="Arial Narrow" w:cs="Sakkal Majalla"/>
                <w:b/>
                <w:bCs/>
                <w:sz w:val="28"/>
                <w:szCs w:val="28"/>
              </w:rPr>
            </w:pPr>
            <w:r w:rsidRPr="00D87A9A">
              <w:rPr>
                <w:rFonts w:ascii="Arial Narrow" w:hAnsi="Arial Narrow" w:cs="Sakkal Majalla"/>
                <w:b/>
                <w:bCs/>
                <w:sz w:val="28"/>
                <w:szCs w:val="28"/>
                <w:rtl/>
              </w:rPr>
              <w:t>تحقيق المساواة بين الجنسين وتمكين كل النساء والفتيات</w:t>
            </w:r>
            <w:r w:rsidRPr="00D87A9A">
              <w:rPr>
                <w:rFonts w:ascii="Arial Narrow" w:hAnsi="Arial Narrow" w:cs="Sakkal Majalla"/>
                <w:b/>
                <w:bCs/>
                <w:sz w:val="28"/>
                <w:szCs w:val="28"/>
              </w:rPr>
              <w:t>.</w:t>
            </w:r>
          </w:p>
          <w:p w14:paraId="10B3A4B3" w14:textId="4E06699A" w:rsidR="003B4B1E" w:rsidRPr="00D87A9A" w:rsidRDefault="003B4B1E" w:rsidP="003B4B1E">
            <w:pPr>
              <w:pStyle w:val="NoSpacing"/>
              <w:bidi/>
              <w:rPr>
                <w:rFonts w:ascii="Arial Narrow" w:hAnsi="Arial Narrow" w:cs="Sakkal Majalla"/>
                <w:b/>
                <w:bCs/>
                <w:sz w:val="28"/>
                <w:szCs w:val="28"/>
                <w:rtl/>
              </w:rPr>
            </w:pPr>
            <w:r w:rsidRPr="00D87A9A">
              <w:rPr>
                <w:rFonts w:ascii="Arial Narrow" w:hAnsi="Arial Narrow" w:cs="Sakkal Majalla"/>
                <w:b/>
                <w:bCs/>
                <w:sz w:val="28"/>
                <w:szCs w:val="28"/>
                <w:rtl/>
              </w:rPr>
              <w:t>تأخذ الأعراف الجنسانية الضارّة أشكالًا شتّى، من ترك الفتيات المدرسة لتولّي المسؤوليات المنزلية، إلى تعرّضهن للضغط للزواج وهنّ في سنّ الطّفولة، إلى العنف ضدّ المرأة</w:t>
            </w:r>
            <w:r w:rsidRPr="00D87A9A">
              <w:rPr>
                <w:rFonts w:ascii="Arial Narrow" w:hAnsi="Arial Narrow" w:cs="Sakkal Majalla"/>
                <w:b/>
                <w:bCs/>
                <w:sz w:val="28"/>
                <w:szCs w:val="28"/>
              </w:rPr>
              <w:t>.</w:t>
            </w:r>
          </w:p>
        </w:tc>
        <w:tc>
          <w:tcPr>
            <w:tcW w:w="484" w:type="pct"/>
          </w:tcPr>
          <w:p w14:paraId="56C22C1C"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c>
          <w:tcPr>
            <w:tcW w:w="551" w:type="pct"/>
          </w:tcPr>
          <w:p w14:paraId="72231A24"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r>
      <w:tr w:rsidR="003B4B1E" w:rsidRPr="00D87A9A" w14:paraId="58476A7C" w14:textId="77777777" w:rsidTr="003E722E">
        <w:tc>
          <w:tcPr>
            <w:tcW w:w="3965" w:type="pct"/>
          </w:tcPr>
          <w:p w14:paraId="0CB329E9" w14:textId="77777777" w:rsidR="003B4B1E" w:rsidRPr="00D87A9A" w:rsidRDefault="003B4B1E" w:rsidP="003B4B1E">
            <w:pPr>
              <w:pStyle w:val="NoSpacing"/>
              <w:bidi/>
              <w:rPr>
                <w:rFonts w:ascii="Arial Narrow" w:hAnsi="Arial Narrow" w:cs="Sakkal Majalla"/>
                <w:b/>
                <w:bCs/>
                <w:sz w:val="28"/>
                <w:szCs w:val="28"/>
              </w:rPr>
            </w:pPr>
            <w:r w:rsidRPr="00D87A9A">
              <w:rPr>
                <w:rFonts w:ascii="Arial Narrow" w:hAnsi="Arial Narrow" w:cs="Sakkal Majalla"/>
                <w:b/>
                <w:bCs/>
                <w:sz w:val="28"/>
                <w:szCs w:val="28"/>
                <w:rtl/>
              </w:rPr>
              <w:t>ضمان وفرة المياه وخدمات الصرف الصحي وإدارتها بشكل مستدام للجميع</w:t>
            </w:r>
            <w:r w:rsidRPr="00D87A9A">
              <w:rPr>
                <w:rFonts w:ascii="Arial Narrow" w:hAnsi="Arial Narrow" w:cs="Sakkal Majalla"/>
                <w:b/>
                <w:bCs/>
                <w:sz w:val="28"/>
                <w:szCs w:val="28"/>
              </w:rPr>
              <w:t>.</w:t>
            </w:r>
          </w:p>
          <w:p w14:paraId="5114A31C" w14:textId="78377B13" w:rsidR="003B4B1E" w:rsidRPr="00D87A9A" w:rsidRDefault="003B4B1E" w:rsidP="003B4B1E">
            <w:pPr>
              <w:pStyle w:val="NoSpacing"/>
              <w:bidi/>
              <w:jc w:val="both"/>
              <w:rPr>
                <w:rFonts w:ascii="Arial Narrow" w:hAnsi="Arial Narrow" w:cs="Sakkal Majalla"/>
                <w:b/>
                <w:bCs/>
                <w:sz w:val="28"/>
                <w:szCs w:val="28"/>
                <w:rtl/>
              </w:rPr>
            </w:pPr>
            <w:r w:rsidRPr="00D87A9A">
              <w:rPr>
                <w:rFonts w:ascii="Arial Narrow" w:hAnsi="Arial Narrow" w:cs="Sakkal Majalla"/>
                <w:b/>
                <w:bCs/>
                <w:sz w:val="28"/>
                <w:szCs w:val="28"/>
                <w:rtl/>
              </w:rPr>
              <w:t>تُعدّ المياه الملوّثة وسوء الصرف الصحي من بين الأسباب الرئيسية لوفاة الأطفال دون سن الخامسة. فبدون</w:t>
            </w:r>
            <w:r w:rsidRPr="00D87A9A">
              <w:rPr>
                <w:rFonts w:ascii="Arial Narrow" w:hAnsi="Arial Narrow" w:cs="Sakkal Majalla" w:hint="cs"/>
                <w:b/>
                <w:bCs/>
                <w:sz w:val="28"/>
                <w:szCs w:val="28"/>
                <w:rtl/>
              </w:rPr>
              <w:t xml:space="preserve"> المياة الصالحة للشرب وخدمات الصرف الصحي والنظافة العامة</w:t>
            </w:r>
            <w:r w:rsidRPr="00D87A9A">
              <w:rPr>
                <w:rFonts w:ascii="Arial Narrow" w:hAnsi="Arial Narrow" w:cs="Sakkal Majalla"/>
                <w:b/>
                <w:bCs/>
                <w:sz w:val="28"/>
                <w:szCs w:val="28"/>
                <w:rtl/>
              </w:rPr>
              <w:t xml:space="preserve"> يزداد خطر إصابة الأطفال بأمراض من الممكن الوقاية منها، ويعانون سوءَ التغذية، والقزامة، وغير ذلك من المشكلات الصحية الخطيرة</w:t>
            </w:r>
            <w:r w:rsidRPr="00D87A9A">
              <w:rPr>
                <w:rFonts w:ascii="Arial Narrow" w:hAnsi="Arial Narrow" w:cs="Sakkal Majalla"/>
                <w:b/>
                <w:bCs/>
                <w:sz w:val="28"/>
                <w:szCs w:val="28"/>
              </w:rPr>
              <w:t>.</w:t>
            </w:r>
          </w:p>
        </w:tc>
        <w:tc>
          <w:tcPr>
            <w:tcW w:w="484" w:type="pct"/>
          </w:tcPr>
          <w:p w14:paraId="1FC25299"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c>
          <w:tcPr>
            <w:tcW w:w="551" w:type="pct"/>
          </w:tcPr>
          <w:p w14:paraId="7CE780DC" w14:textId="77777777" w:rsidR="003B4B1E" w:rsidRPr="00D87A9A" w:rsidRDefault="003B4B1E" w:rsidP="003E722E">
            <w:pPr>
              <w:pStyle w:val="ListParagraph"/>
              <w:bidi/>
              <w:ind w:left="0"/>
              <w:jc w:val="both"/>
              <w:rPr>
                <w:rFonts w:ascii="Arial Narrow" w:eastAsiaTheme="minorHAnsi" w:hAnsi="Arial Narrow" w:cs="Sakkal Majalla"/>
                <w:b/>
                <w:bCs/>
                <w:sz w:val="28"/>
                <w:szCs w:val="28"/>
                <w:rtl/>
              </w:rPr>
            </w:pPr>
          </w:p>
        </w:tc>
      </w:tr>
    </w:tbl>
    <w:p w14:paraId="57A85B0A" w14:textId="77777777" w:rsidR="000112C4" w:rsidRPr="00D87A9A" w:rsidRDefault="000112C4" w:rsidP="003B4B1E">
      <w:pPr>
        <w:bidi/>
        <w:jc w:val="both"/>
        <w:rPr>
          <w:rFonts w:ascii="Arial Narrow" w:eastAsiaTheme="minorHAnsi" w:hAnsi="Arial Narrow" w:cs="Sakkal Majalla"/>
          <w:b/>
          <w:bCs/>
          <w:sz w:val="28"/>
          <w:szCs w:val="28"/>
        </w:rPr>
      </w:pPr>
    </w:p>
    <w:p w14:paraId="172BDD12" w14:textId="235710DF" w:rsidR="00FB0E16" w:rsidRPr="00D87A9A" w:rsidRDefault="00FB0E16"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lastRenderedPageBreak/>
        <w:t>هل يتم تفعيل حقوق الأطفال الواردة بالتشريعات الوطنية بشك فعال يضمن وصول تلك الحقوق للأطفال وتلبية احتياجاتهم</w:t>
      </w:r>
      <w:r w:rsidR="005012A6" w:rsidRPr="00D87A9A">
        <w:rPr>
          <w:rFonts w:ascii="Arial Narrow" w:eastAsiaTheme="minorHAnsi" w:hAnsi="Arial Narrow" w:cs="Sakkal Majalla" w:hint="cs"/>
          <w:b/>
          <w:bCs/>
          <w:sz w:val="28"/>
          <w:szCs w:val="28"/>
          <w:rtl/>
        </w:rPr>
        <w:t xml:space="preserve"> بشكل فعال </w:t>
      </w:r>
      <w:r w:rsidR="00A03096" w:rsidRPr="00D87A9A">
        <w:rPr>
          <w:rFonts w:ascii="Arial Narrow" w:eastAsiaTheme="minorHAnsi" w:hAnsi="Arial Narrow" w:cs="Sakkal Majalla" w:hint="cs"/>
          <w:b/>
          <w:bCs/>
          <w:sz w:val="28"/>
          <w:szCs w:val="28"/>
          <w:rtl/>
        </w:rPr>
        <w:t>وتام؟</w:t>
      </w:r>
    </w:p>
    <w:p w14:paraId="0F1C3C99" w14:textId="77777777" w:rsidR="00C17E6F" w:rsidRPr="00D87A9A" w:rsidRDefault="0085766C" w:rsidP="0085766C">
      <w:pPr>
        <w:bidi/>
        <w:ind w:left="996"/>
        <w:jc w:val="both"/>
        <w:rPr>
          <w:rFonts w:ascii="Arial Narrow" w:eastAsiaTheme="minorHAnsi" w:hAnsi="Arial Narrow" w:cs="Sakkal Majalla"/>
          <w:b/>
          <w:bCs/>
          <w:sz w:val="28"/>
          <w:szCs w:val="28"/>
          <w:rtl/>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5662FA51" w14:textId="4FBFE0B4" w:rsidR="0085766C" w:rsidRPr="00D87A9A" w:rsidRDefault="0085766C" w:rsidP="00C17E6F">
      <w:pPr>
        <w:bidi/>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 xml:space="preserve">   </w:t>
      </w:r>
    </w:p>
    <w:p w14:paraId="5CAF9138" w14:textId="4B296FF1" w:rsidR="0085766C" w:rsidRPr="00D87A9A" w:rsidRDefault="0085766C"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في حالة (نعم) رجاء إعطاء أمثلة </w:t>
      </w:r>
      <w:r w:rsidR="00A03096" w:rsidRPr="00D87A9A">
        <w:rPr>
          <w:rFonts w:ascii="Arial Narrow" w:eastAsiaTheme="minorHAnsi" w:hAnsi="Arial Narrow" w:cs="Sakkal Majalla" w:hint="cs"/>
          <w:b/>
          <w:bCs/>
          <w:sz w:val="28"/>
          <w:szCs w:val="28"/>
          <w:rtl/>
        </w:rPr>
        <w:t>ل</w:t>
      </w:r>
      <w:r w:rsidRPr="00D87A9A">
        <w:rPr>
          <w:rFonts w:ascii="Arial Narrow" w:eastAsiaTheme="minorHAnsi" w:hAnsi="Arial Narrow" w:cs="Sakkal Majalla" w:hint="cs"/>
          <w:b/>
          <w:bCs/>
          <w:sz w:val="28"/>
          <w:szCs w:val="28"/>
          <w:rtl/>
        </w:rPr>
        <w:t>أهم (</w:t>
      </w:r>
      <w:r w:rsidR="005012A6" w:rsidRPr="00D87A9A">
        <w:rPr>
          <w:rFonts w:ascii="Arial Narrow" w:eastAsiaTheme="minorHAnsi" w:hAnsi="Arial Narrow" w:cs="Sakkal Majalla" w:hint="cs"/>
          <w:b/>
          <w:bCs/>
          <w:sz w:val="28"/>
          <w:szCs w:val="28"/>
          <w:rtl/>
        </w:rPr>
        <w:t>١٠</w:t>
      </w:r>
      <w:r w:rsidRPr="00D87A9A">
        <w:rPr>
          <w:rFonts w:ascii="Arial Narrow" w:eastAsiaTheme="minorHAnsi" w:hAnsi="Arial Narrow" w:cs="Sakkal Majalla" w:hint="cs"/>
          <w:b/>
          <w:bCs/>
          <w:sz w:val="28"/>
          <w:szCs w:val="28"/>
          <w:rtl/>
        </w:rPr>
        <w:t>) حقوق من حقوق الأطفال الواردة بالتشريعات الوطنية تم ضمان وصولها للأطفال وتلبي احتياجاتهم بشكل فعال وتام.</w:t>
      </w:r>
    </w:p>
    <w:p w14:paraId="5D6084D0" w14:textId="5B0C89DC" w:rsidR="0085766C" w:rsidRPr="00D87A9A" w:rsidRDefault="0085766C" w:rsidP="0085766C">
      <w:pPr>
        <w:pStyle w:val="ListParagraph"/>
        <w:numPr>
          <w:ilvl w:val="0"/>
          <w:numId w:val="10"/>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7A83A09F"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26B5EC53"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2C37E9AC" w14:textId="77777777" w:rsidR="0085766C" w:rsidRPr="00D87A9A" w:rsidRDefault="0085766C"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0B119F3B" w14:textId="5F2DD332" w:rsidR="0085766C" w:rsidRPr="00D87A9A" w:rsidRDefault="00C17E6F" w:rsidP="005012A6">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2018E573" w14:textId="5D4F7D61" w:rsidR="0085766C" w:rsidRPr="00D87A9A" w:rsidRDefault="0085766C" w:rsidP="005012A6">
      <w:pPr>
        <w:pStyle w:val="ListParagraph"/>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62727AB" w14:textId="77777777" w:rsidR="0085766C" w:rsidRPr="00D87A9A" w:rsidRDefault="0085766C"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5729C27B"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816D028"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0DECC887" w14:textId="77777777" w:rsidR="00C17E6F" w:rsidRPr="00D87A9A" w:rsidRDefault="00C17E6F"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1E3C88D1"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62B663C" w14:textId="4D89E51A" w:rsidR="0085766C" w:rsidRPr="00D87A9A" w:rsidRDefault="0085766C" w:rsidP="005012A6">
      <w:pPr>
        <w:bidi/>
        <w:ind w:left="713"/>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797AB40E" w14:textId="77777777" w:rsidR="0085766C" w:rsidRPr="00D87A9A" w:rsidRDefault="0085766C"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35A7BB6"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148F46B"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5C9652A1" w14:textId="77777777" w:rsidR="00C17E6F" w:rsidRPr="00D87A9A" w:rsidRDefault="00C17E6F"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9FDD441" w14:textId="15342B1A" w:rsidR="0085766C" w:rsidRPr="00D87A9A" w:rsidRDefault="0085766C" w:rsidP="005012A6">
      <w:pPr>
        <w:bidi/>
        <w:ind w:left="713"/>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 xml:space="preserve">................................................................................................................................................ </w:t>
      </w:r>
    </w:p>
    <w:p w14:paraId="5CA01819" w14:textId="77777777" w:rsidR="0085766C" w:rsidRPr="00D87A9A" w:rsidRDefault="0085766C" w:rsidP="005012A6">
      <w:pPr>
        <w:pStyle w:val="ListParagraph"/>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04C955CC" w14:textId="77777777" w:rsidR="0085766C" w:rsidRPr="00D87A9A" w:rsidRDefault="0085766C"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AED1700"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4983511"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115637B" w14:textId="77777777" w:rsidR="00C17E6F" w:rsidRPr="00D87A9A" w:rsidRDefault="00C17E6F"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F865404" w14:textId="023B53D5" w:rsidR="0085766C" w:rsidRPr="00D87A9A" w:rsidRDefault="0085766C" w:rsidP="005012A6">
      <w:pPr>
        <w:bidi/>
        <w:ind w:left="713"/>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3FBA60BE" w14:textId="2E1A3C41" w:rsidR="0085766C" w:rsidRPr="00D87A9A" w:rsidRDefault="0085766C" w:rsidP="005012A6">
      <w:pPr>
        <w:pStyle w:val="ListParagraph"/>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1F520575" w14:textId="77777777" w:rsidR="0085766C" w:rsidRPr="00D87A9A" w:rsidRDefault="0085766C" w:rsidP="005012A6">
      <w:pPr>
        <w:pStyle w:val="ListParagraph"/>
        <w:numPr>
          <w:ilvl w:val="0"/>
          <w:numId w:val="10"/>
        </w:numPr>
        <w:bidi/>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28A8117A"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52B34318" w14:textId="77777777" w:rsidR="0085766C" w:rsidRPr="00D87A9A" w:rsidRDefault="0085766C" w:rsidP="0085766C">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lastRenderedPageBreak/>
        <w:t>................................................................................................................................................</w:t>
      </w:r>
    </w:p>
    <w:p w14:paraId="0A350C2B" w14:textId="7287DD97" w:rsidR="0085766C" w:rsidRPr="00D87A9A" w:rsidRDefault="00C17E6F" w:rsidP="005012A6">
      <w:pPr>
        <w:pStyle w:val="ListParagraph"/>
        <w:numPr>
          <w:ilvl w:val="0"/>
          <w:numId w:val="10"/>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w:t>
      </w:r>
    </w:p>
    <w:p w14:paraId="5E1DFA3C" w14:textId="77777777" w:rsidR="005012A6" w:rsidRPr="00D87A9A" w:rsidRDefault="005012A6" w:rsidP="005012A6">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F15A5AA" w14:textId="77777777" w:rsidR="005012A6" w:rsidRPr="00D87A9A" w:rsidRDefault="005012A6" w:rsidP="005012A6">
      <w:pPr>
        <w:bidi/>
        <w:ind w:left="713"/>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614CE5EF" w14:textId="77777777" w:rsidR="005012A6" w:rsidRPr="00D87A9A" w:rsidRDefault="005012A6" w:rsidP="005012A6">
      <w:pPr>
        <w:pStyle w:val="ListParagraph"/>
        <w:bidi/>
        <w:jc w:val="both"/>
        <w:rPr>
          <w:rFonts w:ascii="Arial Narrow" w:eastAsiaTheme="minorHAnsi" w:hAnsi="Arial Narrow" w:cs="Sakkal Majalla"/>
          <w:b/>
          <w:bCs/>
          <w:sz w:val="28"/>
          <w:szCs w:val="28"/>
        </w:rPr>
      </w:pPr>
    </w:p>
    <w:p w14:paraId="08CCC01A" w14:textId="78AD95B3" w:rsidR="00FB0E16" w:rsidRPr="00D87A9A" w:rsidRDefault="00FB0E16"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b/>
          <w:bCs/>
          <w:sz w:val="28"/>
          <w:szCs w:val="28"/>
          <w:rtl/>
        </w:rPr>
        <w:t>هل توجد آلية وطنية تنسيقية لمتابعة مدى تنفيذ الوزارات والمجالس المعنية بالطفولة لأدوارها تجاه تحقيق رفاة الأطفال طبقا لما ورد بالتشريعات الوطنية وضمان تكامل أدوار الوزارات والمجالس وعدم تضاربها أو تكرار نفس الخدمات لنفس الفئة</w:t>
      </w:r>
      <w:r w:rsidR="00330206" w:rsidRPr="00D87A9A">
        <w:rPr>
          <w:rFonts w:ascii="Arial Narrow" w:eastAsiaTheme="minorHAnsi" w:hAnsi="Arial Narrow" w:cs="Sakkal Majalla" w:hint="cs"/>
          <w:b/>
          <w:bCs/>
          <w:sz w:val="28"/>
          <w:szCs w:val="28"/>
          <w:rtl/>
        </w:rPr>
        <w:t>؟</w:t>
      </w:r>
    </w:p>
    <w:p w14:paraId="20AD52EA" w14:textId="77777777" w:rsidR="0085766C" w:rsidRPr="00D87A9A" w:rsidRDefault="0085766C" w:rsidP="0085766C">
      <w:pPr>
        <w:bidi/>
        <w:ind w:left="996"/>
        <w:jc w:val="both"/>
        <w:rPr>
          <w:rFonts w:ascii="Arial Narrow" w:eastAsiaTheme="minorHAnsi" w:hAnsi="Arial Narrow" w:cs="Sakkal Majalla"/>
          <w:b/>
          <w:bCs/>
          <w:sz w:val="28"/>
          <w:szCs w:val="28"/>
        </w:rPr>
      </w:pP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نعم </w:t>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ascii="Arial Narrow" w:eastAsiaTheme="minorHAnsi" w:hAnsi="Arial Narrow" w:cs="Sakkal Majalla"/>
          <w:b/>
          <w:bCs/>
          <w:sz w:val="28"/>
          <w:szCs w:val="28"/>
          <w:rtl/>
        </w:rPr>
        <w:tab/>
      </w:r>
      <w:r w:rsidRPr="00D87A9A">
        <w:rPr>
          <w:rFonts w:eastAsiaTheme="minorHAnsi" w:hint="cs"/>
          <w:b/>
          <w:bCs/>
          <w:sz w:val="28"/>
          <w:szCs w:val="28"/>
          <w:rtl/>
        </w:rPr>
        <w:t>□</w:t>
      </w:r>
      <w:r w:rsidRPr="00D87A9A">
        <w:rPr>
          <w:rFonts w:ascii="Arial Narrow" w:eastAsiaTheme="minorHAnsi" w:hAnsi="Arial Narrow" w:cs="Sakkal Majalla"/>
          <w:b/>
          <w:bCs/>
          <w:sz w:val="28"/>
          <w:szCs w:val="28"/>
          <w:rtl/>
        </w:rPr>
        <w:t xml:space="preserve"> لا        </w:t>
      </w:r>
    </w:p>
    <w:p w14:paraId="1651D3A4" w14:textId="5C31062E" w:rsidR="00FB0E16" w:rsidRPr="00D87A9A" w:rsidRDefault="00FB0E16" w:rsidP="00FB0E16">
      <w:pPr>
        <w:bidi/>
        <w:jc w:val="both"/>
        <w:rPr>
          <w:rFonts w:ascii="Arial Narrow" w:eastAsiaTheme="minorHAnsi" w:hAnsi="Arial Narrow" w:cs="Sakkal Majalla"/>
          <w:b/>
          <w:bCs/>
          <w:sz w:val="28"/>
          <w:szCs w:val="28"/>
          <w:rtl/>
        </w:rPr>
      </w:pPr>
    </w:p>
    <w:p w14:paraId="5FC6F71D" w14:textId="3DD5D1A6" w:rsidR="00FB0E16" w:rsidRPr="00D87A9A" w:rsidRDefault="0085766C" w:rsidP="00C17E6F">
      <w:pPr>
        <w:pStyle w:val="ListParagraph"/>
        <w:numPr>
          <w:ilvl w:val="0"/>
          <w:numId w:val="6"/>
        </w:numPr>
        <w:bidi/>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في حالة (نعم) رجاء ذكر أسم تلك الجهة وتبعيتها</w:t>
      </w:r>
      <w:r w:rsidR="00F50610" w:rsidRPr="00D87A9A">
        <w:rPr>
          <w:rFonts w:ascii="Arial Narrow" w:eastAsiaTheme="minorHAnsi" w:hAnsi="Arial Narrow" w:cs="Sakkal Majalla" w:hint="cs"/>
          <w:b/>
          <w:bCs/>
          <w:sz w:val="28"/>
          <w:szCs w:val="28"/>
          <w:rtl/>
        </w:rPr>
        <w:t xml:space="preserve"> وآلية عملها</w:t>
      </w:r>
      <w:r w:rsidRPr="00D87A9A">
        <w:rPr>
          <w:rFonts w:ascii="Arial Narrow" w:eastAsiaTheme="minorHAnsi" w:hAnsi="Arial Narrow" w:cs="Sakkal Majalla" w:hint="cs"/>
          <w:b/>
          <w:bCs/>
          <w:sz w:val="28"/>
          <w:szCs w:val="28"/>
          <w:rtl/>
        </w:rPr>
        <w:t>؟</w:t>
      </w:r>
    </w:p>
    <w:p w14:paraId="76FEF442" w14:textId="4D545494" w:rsidR="00F50610" w:rsidRPr="00D87A9A" w:rsidRDefault="00F50610" w:rsidP="00F50610">
      <w:pPr>
        <w:pStyle w:val="ListParagraph"/>
        <w:numPr>
          <w:ilvl w:val="0"/>
          <w:numId w:val="12"/>
        </w:numPr>
        <w:bidi/>
        <w:ind w:left="1422"/>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أسم تلك الجهة: ..................................................</w:t>
      </w:r>
    </w:p>
    <w:p w14:paraId="2DED82EF" w14:textId="7702DE15" w:rsidR="00F50610" w:rsidRPr="00D87A9A" w:rsidRDefault="00F50610" w:rsidP="00F50610">
      <w:pPr>
        <w:pStyle w:val="ListParagraph"/>
        <w:numPr>
          <w:ilvl w:val="0"/>
          <w:numId w:val="12"/>
        </w:numPr>
        <w:bidi/>
        <w:ind w:left="1422"/>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تابعة إلى: ........................................................</w:t>
      </w:r>
    </w:p>
    <w:p w14:paraId="650BB2B0" w14:textId="6204DC12" w:rsidR="00F50610" w:rsidRPr="00D87A9A" w:rsidRDefault="00F50610" w:rsidP="00F50610">
      <w:pPr>
        <w:pStyle w:val="ListParagraph"/>
        <w:numPr>
          <w:ilvl w:val="0"/>
          <w:numId w:val="12"/>
        </w:numPr>
        <w:bidi/>
        <w:ind w:left="1422"/>
        <w:jc w:val="both"/>
        <w:rPr>
          <w:rFonts w:ascii="Arial Narrow" w:eastAsiaTheme="minorHAnsi" w:hAnsi="Arial Narrow" w:cs="Sakkal Majalla"/>
          <w:b/>
          <w:bCs/>
          <w:sz w:val="28"/>
          <w:szCs w:val="28"/>
        </w:rPr>
      </w:pPr>
      <w:r w:rsidRPr="00D87A9A">
        <w:rPr>
          <w:rFonts w:ascii="Arial Narrow" w:eastAsiaTheme="minorHAnsi" w:hAnsi="Arial Narrow" w:cs="Sakkal Majalla" w:hint="cs"/>
          <w:b/>
          <w:bCs/>
          <w:sz w:val="28"/>
          <w:szCs w:val="28"/>
          <w:rtl/>
        </w:rPr>
        <w:t>آلية عملها: (رجاء ذكر آلية العمل تفصيلا)</w:t>
      </w:r>
    </w:p>
    <w:p w14:paraId="6527D7E5" w14:textId="6F82B551" w:rsidR="00F50610" w:rsidRPr="00D87A9A" w:rsidRDefault="00F50610" w:rsidP="00F50610">
      <w:pPr>
        <w:bidi/>
        <w:ind w:left="1138"/>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449269B2" w14:textId="0472DABE" w:rsidR="00F50610" w:rsidRPr="00D87A9A" w:rsidRDefault="00F50610" w:rsidP="00F50610">
      <w:pPr>
        <w:bidi/>
        <w:ind w:left="1138"/>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3FEDB505" w14:textId="453E574E" w:rsidR="00F50610" w:rsidRPr="00D87A9A" w:rsidRDefault="00F50610" w:rsidP="00F50610">
      <w:pPr>
        <w:bidi/>
        <w:ind w:left="1138"/>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7118F823" w14:textId="77777777" w:rsidR="00F50610" w:rsidRPr="00D87A9A" w:rsidRDefault="00F50610" w:rsidP="00F50610">
      <w:pPr>
        <w:bidi/>
        <w:ind w:left="1138"/>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65F44D79" w14:textId="77777777" w:rsidR="00F50610" w:rsidRPr="00D87A9A" w:rsidRDefault="00F50610" w:rsidP="00F50610">
      <w:pPr>
        <w:bidi/>
        <w:ind w:left="1138"/>
        <w:jc w:val="both"/>
        <w:rPr>
          <w:rFonts w:ascii="Arial Narrow" w:eastAsiaTheme="minorHAnsi" w:hAnsi="Arial Narrow" w:cs="Sakkal Majalla"/>
          <w:b/>
          <w:bCs/>
          <w:sz w:val="28"/>
          <w:szCs w:val="28"/>
          <w:rtl/>
        </w:rPr>
      </w:pPr>
      <w:r w:rsidRPr="00D87A9A">
        <w:rPr>
          <w:rFonts w:ascii="Arial Narrow" w:eastAsiaTheme="minorHAnsi" w:hAnsi="Arial Narrow" w:cs="Sakkal Majalla" w:hint="cs"/>
          <w:b/>
          <w:bCs/>
          <w:sz w:val="28"/>
          <w:szCs w:val="28"/>
          <w:rtl/>
        </w:rPr>
        <w:t>.........................................................................................................................................</w:t>
      </w:r>
    </w:p>
    <w:p w14:paraId="43631D55" w14:textId="77777777" w:rsidR="00C17E6F" w:rsidRPr="005978C5" w:rsidRDefault="00C17E6F" w:rsidP="00F50610">
      <w:pPr>
        <w:bidi/>
        <w:jc w:val="both"/>
        <w:rPr>
          <w:rFonts w:ascii="Arial Narrow" w:eastAsiaTheme="minorHAnsi" w:hAnsi="Arial Narrow" w:cs="Sakkal Majalla"/>
          <w:b/>
          <w:bCs/>
          <w:sz w:val="32"/>
          <w:szCs w:val="32"/>
          <w:rtl/>
        </w:rPr>
      </w:pPr>
    </w:p>
    <w:p w14:paraId="684CCB80" w14:textId="673DA801" w:rsidR="00F50610" w:rsidRPr="003E722E" w:rsidRDefault="00F50610" w:rsidP="00C17E6F">
      <w:pPr>
        <w:bidi/>
        <w:jc w:val="both"/>
        <w:rPr>
          <w:rFonts w:ascii="Arial Narrow" w:eastAsiaTheme="minorHAnsi" w:hAnsi="Arial Narrow" w:cs="PT Simple Bold Ruled"/>
          <w:b/>
          <w:bCs/>
          <w:sz w:val="28"/>
          <w:szCs w:val="28"/>
          <w:u w:val="single"/>
        </w:rPr>
      </w:pPr>
      <w:r w:rsidRPr="003E722E">
        <w:rPr>
          <w:rFonts w:ascii="Arial Narrow" w:eastAsiaTheme="minorHAnsi" w:hAnsi="Arial Narrow" w:cs="PT Simple Bold Ruled" w:hint="cs"/>
          <w:b/>
          <w:bCs/>
          <w:sz w:val="28"/>
          <w:szCs w:val="28"/>
          <w:u w:val="single"/>
          <w:rtl/>
        </w:rPr>
        <w:t xml:space="preserve">خامسا: الموازنات </w:t>
      </w:r>
    </w:p>
    <w:p w14:paraId="38339344" w14:textId="3C6D0669" w:rsidR="00F50610" w:rsidRPr="003E722E" w:rsidRDefault="00F50610" w:rsidP="00C17E6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هل يتم حساب تكلفة تلبية حقوق الأطفال وتفعيل الحقوق الواردة في التشريعات الوطنية</w:t>
      </w:r>
      <w:r w:rsidRPr="003E722E">
        <w:rPr>
          <w:rFonts w:ascii="Arial Narrow" w:eastAsiaTheme="minorHAnsi" w:hAnsi="Arial Narrow" w:cs="Sakkal Majalla" w:hint="cs"/>
          <w:b/>
          <w:bCs/>
          <w:sz w:val="28"/>
          <w:szCs w:val="28"/>
          <w:rtl/>
        </w:rPr>
        <w:t>؟</w:t>
      </w:r>
      <w:r w:rsidRPr="003E722E">
        <w:rPr>
          <w:rFonts w:ascii="Arial Narrow" w:eastAsiaTheme="minorHAnsi" w:hAnsi="Arial Narrow" w:cs="Sakkal Majalla"/>
          <w:b/>
          <w:bCs/>
          <w:sz w:val="28"/>
          <w:szCs w:val="28"/>
          <w:rtl/>
        </w:rPr>
        <w:t xml:space="preserve"> </w:t>
      </w:r>
    </w:p>
    <w:p w14:paraId="1DAE95B8" w14:textId="77777777" w:rsidR="00F50610" w:rsidRPr="003E722E" w:rsidRDefault="00F50610" w:rsidP="00F50610">
      <w:pPr>
        <w:bidi/>
        <w:ind w:left="996"/>
        <w:jc w:val="both"/>
        <w:rPr>
          <w:rFonts w:ascii="Arial Narrow" w:eastAsiaTheme="minorHAnsi" w:hAnsi="Arial Narrow" w:cs="Sakkal Majalla"/>
          <w:b/>
          <w:bCs/>
          <w:sz w:val="28"/>
          <w:szCs w:val="28"/>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3D9BD106" w14:textId="77777777" w:rsidR="00F50610" w:rsidRPr="003E722E" w:rsidRDefault="00F50610" w:rsidP="00F50610">
      <w:pPr>
        <w:pStyle w:val="ListParagraph"/>
        <w:bidi/>
        <w:jc w:val="both"/>
        <w:rPr>
          <w:rFonts w:ascii="Arial Narrow" w:eastAsiaTheme="minorHAnsi" w:hAnsi="Arial Narrow" w:cs="Sakkal Majalla"/>
          <w:b/>
          <w:bCs/>
          <w:sz w:val="28"/>
          <w:szCs w:val="28"/>
        </w:rPr>
      </w:pPr>
    </w:p>
    <w:p w14:paraId="645D790A" w14:textId="3654EF23" w:rsidR="00F50610" w:rsidRPr="003E722E" w:rsidRDefault="00F50610"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(نعم) </w:t>
      </w:r>
      <w:r w:rsidRPr="003E722E">
        <w:rPr>
          <w:rFonts w:ascii="Arial Narrow" w:eastAsiaTheme="minorHAnsi" w:hAnsi="Arial Narrow" w:cs="Sakkal Majalla"/>
          <w:b/>
          <w:bCs/>
          <w:sz w:val="28"/>
          <w:szCs w:val="28"/>
          <w:rtl/>
        </w:rPr>
        <w:t>ما هي آلية حساب تلك التكلفة</w:t>
      </w:r>
      <w:r w:rsidR="00330206" w:rsidRPr="003E722E">
        <w:rPr>
          <w:rFonts w:ascii="Arial Narrow" w:eastAsiaTheme="minorHAnsi" w:hAnsi="Arial Narrow" w:cs="Sakkal Majalla" w:hint="cs"/>
          <w:b/>
          <w:bCs/>
          <w:sz w:val="28"/>
          <w:szCs w:val="28"/>
          <w:rtl/>
        </w:rPr>
        <w:t>؟</w:t>
      </w:r>
      <w:r w:rsidRPr="003E722E">
        <w:rPr>
          <w:rFonts w:ascii="Arial Narrow" w:eastAsiaTheme="minorHAnsi" w:hAnsi="Arial Narrow" w:cs="Sakkal Majalla"/>
          <w:b/>
          <w:bCs/>
          <w:sz w:val="28"/>
          <w:szCs w:val="28"/>
          <w:rtl/>
        </w:rPr>
        <w:t xml:space="preserve"> </w:t>
      </w:r>
    </w:p>
    <w:p w14:paraId="2743ABE6"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A26520C"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B2678BD"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DF2D774"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77E6709" w14:textId="174D83CE"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3C63647" w14:textId="77777777" w:rsidR="00F50610" w:rsidRPr="003E722E" w:rsidRDefault="00F50610" w:rsidP="00F50610">
      <w:pPr>
        <w:bidi/>
        <w:ind w:left="1138"/>
        <w:jc w:val="both"/>
        <w:rPr>
          <w:rFonts w:ascii="Arial Narrow" w:eastAsiaTheme="minorHAnsi" w:hAnsi="Arial Narrow" w:cs="Sakkal Majalla"/>
          <w:b/>
          <w:bCs/>
          <w:sz w:val="28"/>
          <w:szCs w:val="28"/>
        </w:rPr>
      </w:pPr>
    </w:p>
    <w:p w14:paraId="5923D980" w14:textId="77777777" w:rsidR="00161AC9" w:rsidRPr="003E722E" w:rsidRDefault="00161AC9"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lastRenderedPageBreak/>
        <w:t>هل هناك</w:t>
      </w:r>
      <w:r w:rsidR="00F50610" w:rsidRPr="003E722E">
        <w:rPr>
          <w:rFonts w:ascii="Arial Narrow" w:eastAsiaTheme="minorHAnsi" w:hAnsi="Arial Narrow" w:cs="Sakkal Majalla"/>
          <w:b/>
          <w:bCs/>
          <w:sz w:val="28"/>
          <w:szCs w:val="28"/>
          <w:rtl/>
        </w:rPr>
        <w:t xml:space="preserve"> جهة منوط بها تنفيذ </w:t>
      </w:r>
      <w:r w:rsidRPr="003E722E">
        <w:rPr>
          <w:rFonts w:ascii="Arial Narrow" w:eastAsiaTheme="minorHAnsi" w:hAnsi="Arial Narrow" w:cs="Sakkal Majalla" w:hint="cs"/>
          <w:b/>
          <w:bCs/>
          <w:sz w:val="28"/>
          <w:szCs w:val="28"/>
          <w:rtl/>
        </w:rPr>
        <w:t>حساب</w:t>
      </w:r>
      <w:r w:rsidR="00A03096" w:rsidRPr="003E722E">
        <w:rPr>
          <w:rFonts w:ascii="Arial Narrow" w:eastAsiaTheme="minorHAnsi" w:hAnsi="Arial Narrow" w:cs="Sakkal Majalla" w:hint="cs"/>
          <w:b/>
          <w:bCs/>
          <w:sz w:val="28"/>
          <w:szCs w:val="28"/>
          <w:rtl/>
        </w:rPr>
        <w:t xml:space="preserve"> </w:t>
      </w:r>
      <w:r w:rsidRPr="003E722E">
        <w:rPr>
          <w:rFonts w:ascii="Arial Narrow" w:eastAsiaTheme="minorHAnsi" w:hAnsi="Arial Narrow" w:cs="Sakkal Majalla"/>
          <w:b/>
          <w:bCs/>
          <w:sz w:val="28"/>
          <w:szCs w:val="28"/>
          <w:rtl/>
        </w:rPr>
        <w:t>تكلفة تلبية حقوق الأطفال وتفعيل الحقوق الواردة في التشريعات الوطنية</w:t>
      </w:r>
      <w:r w:rsidRPr="003E722E">
        <w:rPr>
          <w:rFonts w:ascii="Arial Narrow" w:eastAsiaTheme="minorHAnsi" w:hAnsi="Arial Narrow" w:cs="Sakkal Majalla" w:hint="cs"/>
          <w:b/>
          <w:bCs/>
          <w:sz w:val="28"/>
          <w:szCs w:val="28"/>
          <w:rtl/>
        </w:rPr>
        <w:t>؟</w:t>
      </w:r>
    </w:p>
    <w:p w14:paraId="0BCD4CDA" w14:textId="77777777" w:rsidR="00161AC9" w:rsidRPr="003E722E" w:rsidRDefault="00161AC9" w:rsidP="00161AC9">
      <w:pPr>
        <w:bidi/>
        <w:ind w:left="996"/>
        <w:jc w:val="both"/>
        <w:rPr>
          <w:rFonts w:ascii="Arial Narrow" w:eastAsiaTheme="minorHAnsi" w:hAnsi="Arial Narrow" w:cs="Sakkal Majalla"/>
          <w:b/>
          <w:bCs/>
          <w:sz w:val="28"/>
          <w:szCs w:val="28"/>
          <w:rtl/>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4F5BFADC" w14:textId="367D9BC3" w:rsidR="00161AC9" w:rsidRPr="003E722E" w:rsidRDefault="00161AC9" w:rsidP="00161AC9">
      <w:p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      </w:t>
      </w:r>
    </w:p>
    <w:p w14:paraId="290A733A" w14:textId="580E4518" w:rsidR="00F50610" w:rsidRPr="003E722E" w:rsidRDefault="00161AC9" w:rsidP="00161AC9">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 في حالة (نعم) وما هي </w:t>
      </w:r>
      <w:r w:rsidR="00A03096" w:rsidRPr="003E722E">
        <w:rPr>
          <w:rFonts w:ascii="Arial Narrow" w:eastAsiaTheme="minorHAnsi" w:hAnsi="Arial Narrow" w:cs="Sakkal Majalla" w:hint="cs"/>
          <w:b/>
          <w:bCs/>
          <w:sz w:val="28"/>
          <w:szCs w:val="28"/>
          <w:rtl/>
        </w:rPr>
        <w:t>تعبتها وآلية عملها</w:t>
      </w:r>
      <w:r w:rsidR="00330206" w:rsidRPr="003E722E">
        <w:rPr>
          <w:rFonts w:ascii="Arial Narrow" w:eastAsiaTheme="minorHAnsi" w:hAnsi="Arial Narrow" w:cs="Sakkal Majalla" w:hint="cs"/>
          <w:b/>
          <w:bCs/>
          <w:sz w:val="28"/>
          <w:szCs w:val="28"/>
          <w:rtl/>
        </w:rPr>
        <w:t>؟</w:t>
      </w:r>
      <w:r w:rsidR="00F50610" w:rsidRPr="003E722E">
        <w:rPr>
          <w:rFonts w:ascii="Arial Narrow" w:eastAsiaTheme="minorHAnsi" w:hAnsi="Arial Narrow" w:cs="Sakkal Majalla"/>
          <w:b/>
          <w:bCs/>
          <w:sz w:val="28"/>
          <w:szCs w:val="28"/>
          <w:rtl/>
        </w:rPr>
        <w:t xml:space="preserve"> </w:t>
      </w:r>
    </w:p>
    <w:p w14:paraId="7F61B3BF" w14:textId="77777777" w:rsidR="00A03096" w:rsidRPr="003E722E" w:rsidRDefault="00A03096" w:rsidP="00A03096">
      <w:pPr>
        <w:pStyle w:val="ListParagraph"/>
        <w:numPr>
          <w:ilvl w:val="0"/>
          <w:numId w:val="18"/>
        </w:numPr>
        <w:bidi/>
        <w:ind w:left="1280"/>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أسم تلك الجهة: ..................................................</w:t>
      </w:r>
    </w:p>
    <w:p w14:paraId="62399EF2" w14:textId="77777777" w:rsidR="00A03096" w:rsidRPr="003E722E" w:rsidRDefault="00A03096" w:rsidP="00A03096">
      <w:pPr>
        <w:pStyle w:val="ListParagraph"/>
        <w:numPr>
          <w:ilvl w:val="0"/>
          <w:numId w:val="18"/>
        </w:numPr>
        <w:bidi/>
        <w:ind w:left="1280"/>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تابعة إلى: ........................................................</w:t>
      </w:r>
    </w:p>
    <w:p w14:paraId="57938DCB" w14:textId="6F8EA6B2" w:rsidR="00A03096" w:rsidRPr="003E722E" w:rsidRDefault="00A03096" w:rsidP="00A03096">
      <w:pPr>
        <w:pStyle w:val="ListParagraph"/>
        <w:numPr>
          <w:ilvl w:val="0"/>
          <w:numId w:val="18"/>
        </w:numPr>
        <w:bidi/>
        <w:ind w:left="1280"/>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آلية عملها: (رجاء ذكر آلية العمل تفصيلا)</w:t>
      </w:r>
    </w:p>
    <w:p w14:paraId="52B38374" w14:textId="77777777" w:rsidR="00A03096" w:rsidRPr="003E722E" w:rsidRDefault="00A03096" w:rsidP="00A0309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4BC6E9C2" w14:textId="77777777" w:rsidR="00A03096" w:rsidRPr="003E722E" w:rsidRDefault="00A03096" w:rsidP="00A0309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902918B" w14:textId="77777777" w:rsidR="00A03096" w:rsidRPr="003E722E" w:rsidRDefault="00A03096" w:rsidP="00A0309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29641B5" w14:textId="77777777" w:rsidR="00A03096" w:rsidRPr="003E722E" w:rsidRDefault="00A03096" w:rsidP="00A0309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963B025" w14:textId="77777777" w:rsidR="00A03096" w:rsidRPr="003E722E" w:rsidRDefault="00A03096" w:rsidP="00A0309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E4081E0" w14:textId="77777777" w:rsidR="00A03096" w:rsidRPr="003E722E" w:rsidRDefault="00A03096" w:rsidP="00A03096">
      <w:pPr>
        <w:bidi/>
        <w:ind w:left="1138"/>
        <w:jc w:val="both"/>
        <w:rPr>
          <w:rFonts w:ascii="Arial Narrow" w:eastAsiaTheme="minorHAnsi" w:hAnsi="Arial Narrow" w:cs="Sakkal Majalla"/>
          <w:b/>
          <w:bCs/>
          <w:sz w:val="28"/>
          <w:szCs w:val="28"/>
        </w:rPr>
      </w:pPr>
    </w:p>
    <w:p w14:paraId="1DF41F32" w14:textId="4B2B9D81" w:rsidR="006C5E3D" w:rsidRPr="003E722E" w:rsidRDefault="00F50610"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هل يتم تنفيذ تدريبات لتلك الجهة حول خصائص الموازنات الصديقة للأطفال</w:t>
      </w:r>
      <w:r w:rsidR="00330206" w:rsidRPr="003E722E">
        <w:rPr>
          <w:rFonts w:ascii="Arial Narrow" w:eastAsiaTheme="minorHAnsi" w:hAnsi="Arial Narrow" w:cs="Sakkal Majalla" w:hint="cs"/>
          <w:b/>
          <w:bCs/>
          <w:sz w:val="28"/>
          <w:szCs w:val="28"/>
          <w:rtl/>
        </w:rPr>
        <w:t>؟</w:t>
      </w:r>
      <w:r w:rsidRPr="003E722E">
        <w:rPr>
          <w:rFonts w:ascii="Arial Narrow" w:eastAsiaTheme="minorHAnsi" w:hAnsi="Arial Narrow" w:cs="Sakkal Majalla"/>
          <w:b/>
          <w:bCs/>
          <w:sz w:val="28"/>
          <w:szCs w:val="28"/>
          <w:rtl/>
        </w:rPr>
        <w:t xml:space="preserve"> </w:t>
      </w:r>
    </w:p>
    <w:p w14:paraId="145ADB53" w14:textId="77777777" w:rsidR="006C5E3D" w:rsidRPr="003E722E" w:rsidRDefault="006C5E3D" w:rsidP="006C5E3D">
      <w:pPr>
        <w:bidi/>
        <w:ind w:left="996"/>
        <w:jc w:val="both"/>
        <w:rPr>
          <w:rFonts w:ascii="Arial Narrow" w:eastAsiaTheme="minorHAnsi" w:hAnsi="Arial Narrow" w:cs="Sakkal Majalla"/>
          <w:b/>
          <w:bCs/>
          <w:sz w:val="28"/>
          <w:szCs w:val="28"/>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64B87B30" w14:textId="77777777" w:rsidR="006C5E3D" w:rsidRPr="003E722E" w:rsidRDefault="006C5E3D" w:rsidP="006C5E3D">
      <w:pPr>
        <w:pStyle w:val="ListParagraph"/>
        <w:bidi/>
        <w:jc w:val="both"/>
        <w:rPr>
          <w:rFonts w:ascii="Arial Narrow" w:eastAsiaTheme="minorHAnsi" w:hAnsi="Arial Narrow" w:cs="Sakkal Majalla"/>
          <w:b/>
          <w:bCs/>
          <w:sz w:val="28"/>
          <w:szCs w:val="28"/>
        </w:rPr>
      </w:pPr>
    </w:p>
    <w:p w14:paraId="4D28315A" w14:textId="176C4AB9" w:rsidR="00F50610" w:rsidRPr="003E722E" w:rsidRDefault="006C5E3D"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(نعم) </w:t>
      </w:r>
      <w:r w:rsidR="00F50610" w:rsidRPr="003E722E">
        <w:rPr>
          <w:rFonts w:ascii="Arial Narrow" w:eastAsiaTheme="minorHAnsi" w:hAnsi="Arial Narrow" w:cs="Sakkal Majalla"/>
          <w:b/>
          <w:bCs/>
          <w:sz w:val="28"/>
          <w:szCs w:val="28"/>
          <w:rtl/>
        </w:rPr>
        <w:t>كيف</w:t>
      </w:r>
      <w:r w:rsidRPr="003E722E">
        <w:rPr>
          <w:rFonts w:ascii="Arial Narrow" w:eastAsiaTheme="minorHAnsi" w:hAnsi="Arial Narrow" w:cs="Sakkal Majalla" w:hint="cs"/>
          <w:b/>
          <w:bCs/>
          <w:sz w:val="28"/>
          <w:szCs w:val="28"/>
          <w:rtl/>
        </w:rPr>
        <w:t xml:space="preserve"> يتم تصميم تلك التدريبات </w:t>
      </w:r>
      <w:r w:rsidR="00F50610" w:rsidRPr="003E722E">
        <w:rPr>
          <w:rFonts w:ascii="Arial Narrow" w:eastAsiaTheme="minorHAnsi" w:hAnsi="Arial Narrow" w:cs="Sakkal Majalla"/>
          <w:b/>
          <w:bCs/>
          <w:sz w:val="28"/>
          <w:szCs w:val="28"/>
          <w:rtl/>
        </w:rPr>
        <w:t>بما يحقق المصلحة الفضلي للأطفال</w:t>
      </w:r>
      <w:r w:rsidR="00330206" w:rsidRPr="003E722E">
        <w:rPr>
          <w:rFonts w:ascii="Arial Narrow" w:eastAsiaTheme="minorHAnsi" w:hAnsi="Arial Narrow" w:cs="Sakkal Majalla" w:hint="cs"/>
          <w:b/>
          <w:bCs/>
          <w:sz w:val="28"/>
          <w:szCs w:val="28"/>
          <w:rtl/>
        </w:rPr>
        <w:t>؟</w:t>
      </w:r>
    </w:p>
    <w:p w14:paraId="5DD27D71"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F232FCA"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3ED4D1F" w14:textId="77777777" w:rsidR="00F50610" w:rsidRPr="003E722E" w:rsidRDefault="00F50610" w:rsidP="00F50610">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1C2E84E" w14:textId="307B4924" w:rsidR="0085766C" w:rsidRPr="003E722E" w:rsidRDefault="006C5E3D" w:rsidP="000A55AF">
      <w:pPr>
        <w:pStyle w:val="ListParagraph"/>
        <w:numPr>
          <w:ilvl w:val="0"/>
          <w:numId w:val="6"/>
        </w:numPr>
        <w:bidi/>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في حالة (نعم) ما هي تلك التدريبات (رجاء ذكر أسماء تلك التدريبات وموضوعاتها)</w:t>
      </w:r>
      <w:r w:rsidR="00330206" w:rsidRPr="003E722E">
        <w:rPr>
          <w:rFonts w:ascii="Arial Narrow" w:eastAsiaTheme="minorHAnsi" w:hAnsi="Arial Narrow" w:cs="Sakkal Majalla" w:hint="cs"/>
          <w:b/>
          <w:bCs/>
          <w:sz w:val="28"/>
          <w:szCs w:val="28"/>
          <w:rtl/>
        </w:rPr>
        <w:t>؟</w:t>
      </w:r>
    </w:p>
    <w:p w14:paraId="4E68C1FF"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3E744B5"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A438AE6"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C348DC6" w14:textId="6CF52C2B"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280118C"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4AC5686" w14:textId="045D3F80" w:rsidR="006C5E3D" w:rsidRPr="003E722E" w:rsidRDefault="006C5E3D" w:rsidP="000A55AF">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859B59F" w14:textId="77777777" w:rsidR="00A03096" w:rsidRPr="003E722E" w:rsidRDefault="00A03096" w:rsidP="00A03096">
      <w:pPr>
        <w:bidi/>
        <w:ind w:left="1138"/>
        <w:jc w:val="both"/>
        <w:rPr>
          <w:rFonts w:ascii="Arial Narrow" w:eastAsiaTheme="minorHAnsi" w:hAnsi="Arial Narrow" w:cs="Sakkal Majalla"/>
          <w:b/>
          <w:bCs/>
          <w:sz w:val="28"/>
          <w:szCs w:val="28"/>
          <w:rtl/>
        </w:rPr>
      </w:pPr>
    </w:p>
    <w:p w14:paraId="04B75BE5" w14:textId="012ACBBF" w:rsidR="00B553B2" w:rsidRPr="003E722E" w:rsidRDefault="00B553B2"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هل تقوم تلك الجهة ب</w:t>
      </w:r>
      <w:r w:rsidRPr="003E722E">
        <w:rPr>
          <w:rFonts w:ascii="Arial Narrow" w:eastAsiaTheme="minorHAnsi" w:hAnsi="Arial Narrow" w:cs="Sakkal Majalla"/>
          <w:b/>
          <w:bCs/>
          <w:sz w:val="28"/>
          <w:szCs w:val="28"/>
          <w:rtl/>
        </w:rPr>
        <w:t>رسم خريطة لجميع الوزارات والإدارات والهيئات ذات الصلة</w:t>
      </w:r>
      <w:r w:rsidRPr="003E722E">
        <w:rPr>
          <w:rFonts w:ascii="Arial Narrow" w:eastAsiaTheme="minorHAnsi" w:hAnsi="Arial Narrow" w:cs="Sakkal Majalla" w:hint="cs"/>
          <w:b/>
          <w:bCs/>
          <w:sz w:val="28"/>
          <w:szCs w:val="28"/>
          <w:rtl/>
        </w:rPr>
        <w:t xml:space="preserve"> للتعرف على مسؤولياته</w:t>
      </w:r>
      <w:r w:rsidRPr="003E722E">
        <w:rPr>
          <w:rFonts w:ascii="Arial Narrow" w:eastAsiaTheme="minorHAnsi" w:hAnsi="Arial Narrow" w:cs="Sakkal Majalla" w:hint="eastAsia"/>
          <w:b/>
          <w:bCs/>
          <w:sz w:val="28"/>
          <w:szCs w:val="28"/>
          <w:rtl/>
        </w:rPr>
        <w:t>م</w:t>
      </w:r>
      <w:r w:rsidRPr="003E722E">
        <w:rPr>
          <w:rFonts w:ascii="Arial Narrow" w:eastAsiaTheme="minorHAnsi" w:hAnsi="Arial Narrow" w:cs="Sakkal Majalla" w:hint="cs"/>
          <w:b/>
          <w:bCs/>
          <w:sz w:val="28"/>
          <w:szCs w:val="28"/>
          <w:rtl/>
        </w:rPr>
        <w:t xml:space="preserve"> المختلفة تجاه تحقيق وتفعيل حقوق الأطفال الواردة في التشريعات الوطنية؟</w:t>
      </w:r>
      <w:r w:rsidRPr="003E722E">
        <w:rPr>
          <w:rFonts w:ascii="Arial Narrow" w:eastAsiaTheme="minorHAnsi" w:hAnsi="Arial Narrow" w:cs="Sakkal Majalla"/>
          <w:b/>
          <w:bCs/>
          <w:sz w:val="28"/>
          <w:szCs w:val="28"/>
          <w:rtl/>
        </w:rPr>
        <w:t xml:space="preserve"> </w:t>
      </w:r>
    </w:p>
    <w:p w14:paraId="6AC3B7A7" w14:textId="77777777" w:rsidR="00B553B2" w:rsidRPr="003E722E" w:rsidRDefault="00B553B2" w:rsidP="00B553B2">
      <w:pPr>
        <w:bidi/>
        <w:ind w:left="996"/>
        <w:jc w:val="both"/>
        <w:rPr>
          <w:rFonts w:ascii="Arial Narrow" w:eastAsiaTheme="minorHAnsi" w:hAnsi="Arial Narrow" w:cs="Sakkal Majalla"/>
          <w:b/>
          <w:bCs/>
          <w:sz w:val="28"/>
          <w:szCs w:val="28"/>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6DB33062" w14:textId="77777777" w:rsidR="00B553B2" w:rsidRPr="003E722E" w:rsidRDefault="00B553B2" w:rsidP="00B553B2">
      <w:pPr>
        <w:pStyle w:val="ListParagraph"/>
        <w:bidi/>
        <w:jc w:val="both"/>
        <w:rPr>
          <w:rFonts w:ascii="Arial Narrow" w:eastAsiaTheme="minorHAnsi" w:hAnsi="Arial Narrow" w:cs="Sakkal Majalla"/>
          <w:b/>
          <w:bCs/>
          <w:sz w:val="28"/>
          <w:szCs w:val="28"/>
        </w:rPr>
      </w:pPr>
    </w:p>
    <w:p w14:paraId="2C18933C" w14:textId="5229D521" w:rsidR="00B553B2" w:rsidRPr="003E722E" w:rsidRDefault="00B553B2" w:rsidP="00B553B2">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lastRenderedPageBreak/>
        <w:t>في حالة (نعم) رجاء ذكر تفاصيل تلك الخريطة لوزارتي التعليم والصحة على سبيل المثال؟</w:t>
      </w:r>
    </w:p>
    <w:p w14:paraId="2B7E234F" w14:textId="7CB26643" w:rsidR="00B553B2" w:rsidRPr="003E722E" w:rsidRDefault="00B553B2" w:rsidP="00B553B2">
      <w:pPr>
        <w:pStyle w:val="ListParagraph"/>
        <w:numPr>
          <w:ilvl w:val="0"/>
          <w:numId w:val="20"/>
        </w:numPr>
        <w:bidi/>
        <w:ind w:left="1280"/>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وزارة التعليم: </w:t>
      </w:r>
    </w:p>
    <w:p w14:paraId="11DB8698"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DC742FF"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061F8F1"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9981A41"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B340E40"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7137089"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30A012A" w14:textId="77777777" w:rsidR="00B553B2" w:rsidRPr="003E722E" w:rsidRDefault="00B553B2" w:rsidP="00B553B2">
      <w:pPr>
        <w:pStyle w:val="ListParagraph"/>
        <w:bidi/>
        <w:ind w:left="1280"/>
        <w:jc w:val="both"/>
        <w:rPr>
          <w:rFonts w:ascii="Arial Narrow" w:eastAsiaTheme="minorHAnsi" w:hAnsi="Arial Narrow" w:cs="Sakkal Majalla"/>
          <w:b/>
          <w:bCs/>
          <w:sz w:val="28"/>
          <w:szCs w:val="28"/>
          <w:rtl/>
        </w:rPr>
      </w:pPr>
    </w:p>
    <w:p w14:paraId="29B93E76" w14:textId="0F3CCDAE" w:rsidR="00B553B2" w:rsidRPr="003E722E" w:rsidRDefault="00B553B2" w:rsidP="00B553B2">
      <w:pPr>
        <w:pStyle w:val="ListParagraph"/>
        <w:numPr>
          <w:ilvl w:val="0"/>
          <w:numId w:val="20"/>
        </w:numPr>
        <w:bidi/>
        <w:ind w:left="1280"/>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وزارة الصحة:</w:t>
      </w:r>
    </w:p>
    <w:p w14:paraId="4CCDCAF8"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DF064D0"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A58356F"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506D42C"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2063E39"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48E1148" w14:textId="77777777" w:rsidR="00B553B2" w:rsidRPr="003E722E" w:rsidRDefault="00B553B2" w:rsidP="00B553B2">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AAB4A67" w14:textId="77777777" w:rsidR="00B553B2" w:rsidRPr="003E722E" w:rsidRDefault="00B553B2" w:rsidP="00B553B2">
      <w:pPr>
        <w:bidi/>
        <w:jc w:val="both"/>
        <w:rPr>
          <w:rFonts w:ascii="Arial Narrow" w:eastAsiaTheme="minorHAnsi" w:hAnsi="Arial Narrow" w:cs="Sakkal Majalla"/>
          <w:b/>
          <w:bCs/>
          <w:sz w:val="28"/>
          <w:szCs w:val="28"/>
        </w:rPr>
      </w:pPr>
    </w:p>
    <w:p w14:paraId="3D8559B7" w14:textId="48B6E915" w:rsidR="006C5E3D" w:rsidRPr="003E722E" w:rsidRDefault="006C5E3D" w:rsidP="00B553B2">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كيف يتم تدبير تلك التكلفة</w:t>
      </w:r>
      <w:r w:rsidR="00330206" w:rsidRPr="003E722E">
        <w:rPr>
          <w:rFonts w:ascii="Arial Narrow" w:eastAsiaTheme="minorHAnsi" w:hAnsi="Arial Narrow" w:cs="Sakkal Majalla" w:hint="cs"/>
          <w:b/>
          <w:bCs/>
          <w:sz w:val="28"/>
          <w:szCs w:val="28"/>
          <w:rtl/>
        </w:rPr>
        <w:t>؟</w:t>
      </w:r>
      <w:r w:rsidRPr="003E722E">
        <w:rPr>
          <w:rFonts w:ascii="Arial Narrow" w:eastAsiaTheme="minorHAnsi" w:hAnsi="Arial Narrow" w:cs="Sakkal Majalla"/>
          <w:b/>
          <w:bCs/>
          <w:sz w:val="28"/>
          <w:szCs w:val="28"/>
          <w:rtl/>
        </w:rPr>
        <w:t xml:space="preserve"> </w:t>
      </w:r>
    </w:p>
    <w:p w14:paraId="3A02925E"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FB603A8"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4B6FFE6"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B83F96B"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1042FB2"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FEEC8F3" w14:textId="07BA0CC9" w:rsidR="006C5E3D" w:rsidRPr="003E722E" w:rsidRDefault="006C5E3D" w:rsidP="006C5E3D">
      <w:pPr>
        <w:bidi/>
        <w:jc w:val="both"/>
        <w:rPr>
          <w:rFonts w:ascii="Arial Narrow" w:eastAsiaTheme="minorHAnsi" w:hAnsi="Arial Narrow" w:cs="Sakkal Majalla"/>
          <w:b/>
          <w:bCs/>
          <w:sz w:val="28"/>
          <w:szCs w:val="28"/>
          <w:rtl/>
        </w:rPr>
      </w:pPr>
    </w:p>
    <w:p w14:paraId="280EDC72" w14:textId="745D1CF6" w:rsidR="006C5E3D" w:rsidRPr="003E722E" w:rsidRDefault="006C5E3D"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هل الموارد المختلفة </w:t>
      </w:r>
      <w:r w:rsidR="00253406" w:rsidRPr="003E722E">
        <w:rPr>
          <w:rFonts w:ascii="Arial Narrow" w:eastAsiaTheme="minorHAnsi" w:hAnsi="Arial Narrow" w:cs="Sakkal Majalla" w:hint="cs"/>
          <w:b/>
          <w:bCs/>
          <w:sz w:val="28"/>
          <w:szCs w:val="28"/>
          <w:rtl/>
        </w:rPr>
        <w:t>لدولتكم</w:t>
      </w:r>
      <w:r w:rsidRPr="003E722E">
        <w:rPr>
          <w:rFonts w:ascii="Arial Narrow" w:eastAsiaTheme="minorHAnsi" w:hAnsi="Arial Narrow" w:cs="Sakkal Majalla"/>
          <w:b/>
          <w:bCs/>
          <w:sz w:val="28"/>
          <w:szCs w:val="28"/>
          <w:rtl/>
        </w:rPr>
        <w:t xml:space="preserve"> كافية لتغطية كافة حقوق الأطفال الواردة بالتشريعات الوطنية</w:t>
      </w:r>
      <w:r w:rsidRPr="003E722E">
        <w:rPr>
          <w:rFonts w:ascii="Arial Narrow" w:eastAsiaTheme="minorHAnsi" w:hAnsi="Arial Narrow" w:cs="Sakkal Majalla" w:hint="cs"/>
          <w:b/>
          <w:bCs/>
          <w:sz w:val="28"/>
          <w:szCs w:val="28"/>
          <w:rtl/>
        </w:rPr>
        <w:t>؟</w:t>
      </w:r>
    </w:p>
    <w:p w14:paraId="54479732" w14:textId="7F778AA5" w:rsidR="006C5E3D" w:rsidRPr="003E722E" w:rsidRDefault="006C5E3D" w:rsidP="006C5E3D">
      <w:pPr>
        <w:bidi/>
        <w:ind w:left="996"/>
        <w:jc w:val="both"/>
        <w:rPr>
          <w:rFonts w:ascii="Arial Narrow" w:eastAsiaTheme="minorHAnsi" w:hAnsi="Arial Narrow" w:cs="Sakkal Majalla"/>
          <w:b/>
          <w:bCs/>
          <w:sz w:val="28"/>
          <w:szCs w:val="28"/>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07892E80" w14:textId="646B1B06" w:rsidR="006C5E3D" w:rsidRPr="003E722E" w:rsidRDefault="006C5E3D" w:rsidP="006C5E3D">
      <w:pPr>
        <w:bidi/>
        <w:jc w:val="both"/>
        <w:rPr>
          <w:rFonts w:ascii="Arial Narrow" w:eastAsiaTheme="minorHAnsi" w:hAnsi="Arial Narrow" w:cs="Sakkal Majalla"/>
          <w:b/>
          <w:bCs/>
          <w:sz w:val="28"/>
          <w:szCs w:val="28"/>
          <w:rtl/>
        </w:rPr>
      </w:pPr>
    </w:p>
    <w:p w14:paraId="0EC96C8B" w14:textId="68323A92" w:rsidR="006C5E3D" w:rsidRPr="003E722E" w:rsidRDefault="006C5E3D"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(لا) </w:t>
      </w:r>
      <w:r w:rsidRPr="003E722E">
        <w:rPr>
          <w:rFonts w:ascii="Arial Narrow" w:eastAsiaTheme="minorHAnsi" w:hAnsi="Arial Narrow" w:cs="Sakkal Majalla"/>
          <w:b/>
          <w:bCs/>
          <w:sz w:val="28"/>
          <w:szCs w:val="28"/>
          <w:rtl/>
        </w:rPr>
        <w:t xml:space="preserve">ماذا تفعل </w:t>
      </w:r>
      <w:r w:rsidR="00253406" w:rsidRPr="003E722E">
        <w:rPr>
          <w:rFonts w:ascii="Arial Narrow" w:eastAsiaTheme="minorHAnsi" w:hAnsi="Arial Narrow" w:cs="Sakkal Majalla" w:hint="cs"/>
          <w:b/>
          <w:bCs/>
          <w:sz w:val="28"/>
          <w:szCs w:val="28"/>
          <w:rtl/>
        </w:rPr>
        <w:t>دولتكم</w:t>
      </w:r>
      <w:r w:rsidRPr="003E722E">
        <w:rPr>
          <w:rFonts w:ascii="Arial Narrow" w:eastAsiaTheme="minorHAnsi" w:hAnsi="Arial Narrow" w:cs="Sakkal Majalla"/>
          <w:b/>
          <w:bCs/>
          <w:sz w:val="28"/>
          <w:szCs w:val="28"/>
          <w:rtl/>
        </w:rPr>
        <w:t xml:space="preserve"> في حال عدم كفاية الموارد؟ </w:t>
      </w:r>
    </w:p>
    <w:p w14:paraId="53B30E55"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739B590"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BF71142"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05DD070"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A12531E"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D4FA67E" w14:textId="77777777" w:rsidR="006C5E3D" w:rsidRPr="003E722E" w:rsidRDefault="006C5E3D" w:rsidP="006C5E3D">
      <w:pPr>
        <w:pStyle w:val="ListParagraph"/>
        <w:bidi/>
        <w:jc w:val="both"/>
        <w:rPr>
          <w:rFonts w:ascii="Arial Narrow" w:eastAsiaTheme="minorHAnsi" w:hAnsi="Arial Narrow" w:cs="Sakkal Majalla"/>
          <w:b/>
          <w:bCs/>
          <w:sz w:val="28"/>
          <w:szCs w:val="28"/>
        </w:rPr>
      </w:pPr>
    </w:p>
    <w:p w14:paraId="0B2BB221" w14:textId="53C50AB7" w:rsidR="006C5E3D" w:rsidRPr="003E722E" w:rsidRDefault="006C5E3D"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(لا) </w:t>
      </w:r>
      <w:r w:rsidRPr="003E722E">
        <w:rPr>
          <w:rFonts w:ascii="Arial Narrow" w:eastAsiaTheme="minorHAnsi" w:hAnsi="Arial Narrow" w:cs="Sakkal Majalla"/>
          <w:b/>
          <w:bCs/>
          <w:sz w:val="28"/>
          <w:szCs w:val="28"/>
          <w:rtl/>
        </w:rPr>
        <w:t>ما هي آلية تحديد أولويات رصد الموازنات لتلبية احتياجات الأطفال في ظل عدم كفاية الموارد؟</w:t>
      </w:r>
    </w:p>
    <w:p w14:paraId="0682A451"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CE671F1"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FAE2570"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6DEE8F8"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09C3D2C" w14:textId="77777777" w:rsidR="006C5E3D" w:rsidRPr="003E722E" w:rsidRDefault="006C5E3D" w:rsidP="006C5E3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DD90705" w14:textId="77777777" w:rsidR="00A00C7A" w:rsidRPr="003E722E" w:rsidRDefault="00A00C7A" w:rsidP="006C5E3D">
      <w:pPr>
        <w:pStyle w:val="NoSpacing"/>
        <w:bidi/>
        <w:jc w:val="both"/>
        <w:rPr>
          <w:rFonts w:ascii="Arial Narrow" w:hAnsi="Arial Narrow" w:cs="Sakkal Majalla"/>
          <w:b/>
          <w:bCs/>
          <w:sz w:val="28"/>
          <w:szCs w:val="28"/>
        </w:rPr>
      </w:pPr>
    </w:p>
    <w:p w14:paraId="57282C37" w14:textId="1FE20E39" w:rsidR="00A54417" w:rsidRPr="003E722E" w:rsidRDefault="00A54417"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مدى </w:t>
      </w:r>
      <w:r w:rsidR="00A949DD" w:rsidRPr="003E722E">
        <w:rPr>
          <w:rFonts w:ascii="Arial Narrow" w:eastAsiaTheme="minorHAnsi" w:hAnsi="Arial Narrow" w:cs="Sakkal Majalla" w:hint="cs"/>
          <w:b/>
          <w:bCs/>
          <w:sz w:val="28"/>
          <w:szCs w:val="28"/>
          <w:rtl/>
        </w:rPr>
        <w:t>التوفيق</w:t>
      </w:r>
      <w:r w:rsidRPr="003E722E">
        <w:rPr>
          <w:rFonts w:ascii="Arial Narrow" w:eastAsiaTheme="minorHAnsi" w:hAnsi="Arial Narrow" w:cs="Sakkal Majalla"/>
          <w:b/>
          <w:bCs/>
          <w:sz w:val="28"/>
          <w:szCs w:val="28"/>
          <w:rtl/>
        </w:rPr>
        <w:t xml:space="preserve"> بين منهجية إعداد الموازنة العامة ومتطلبات الموازنة </w:t>
      </w:r>
      <w:r w:rsidR="00B560EC" w:rsidRPr="003E722E">
        <w:rPr>
          <w:rFonts w:ascii="Arial Narrow" w:eastAsiaTheme="minorHAnsi" w:hAnsi="Arial Narrow" w:cs="Sakkal Majalla" w:hint="cs"/>
          <w:b/>
          <w:bCs/>
          <w:sz w:val="28"/>
          <w:szCs w:val="28"/>
          <w:rtl/>
        </w:rPr>
        <w:t>التي تلبي كافة حقوق الأطفال الواردة بالتشريعات الوطنية؟</w:t>
      </w:r>
    </w:p>
    <w:p w14:paraId="0E6CBA16" w14:textId="77777777" w:rsidR="00B560EC" w:rsidRPr="003E722E" w:rsidRDefault="00B560EC" w:rsidP="00B560E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C2B8A32" w14:textId="77777777" w:rsidR="00B560EC" w:rsidRPr="003E722E" w:rsidRDefault="00B560EC" w:rsidP="00B560E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D61A6D0" w14:textId="77777777" w:rsidR="00B560EC" w:rsidRPr="003E722E" w:rsidRDefault="00B560EC" w:rsidP="00B560E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6493CC7" w14:textId="77777777" w:rsidR="00B560EC" w:rsidRPr="003E722E" w:rsidRDefault="00B560EC" w:rsidP="00B560E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71E6827" w14:textId="77777777" w:rsidR="00B560EC" w:rsidRPr="003E722E" w:rsidRDefault="00B560EC" w:rsidP="00B560EC">
      <w:pPr>
        <w:pStyle w:val="ListParagraph"/>
        <w:bidi/>
        <w:jc w:val="both"/>
        <w:rPr>
          <w:rFonts w:ascii="Arial Narrow" w:eastAsiaTheme="minorHAnsi" w:hAnsi="Arial Narrow" w:cs="Sakkal Majalla"/>
          <w:b/>
          <w:bCs/>
          <w:sz w:val="28"/>
          <w:szCs w:val="28"/>
        </w:rPr>
      </w:pPr>
    </w:p>
    <w:p w14:paraId="5181BF44" w14:textId="33C33636" w:rsidR="006C5E3D" w:rsidRPr="003E722E" w:rsidRDefault="00A949DD"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ما هو </w:t>
      </w:r>
      <w:r w:rsidR="006C5E3D" w:rsidRPr="003E722E">
        <w:rPr>
          <w:rFonts w:ascii="Arial Narrow" w:eastAsiaTheme="minorHAnsi" w:hAnsi="Arial Narrow" w:cs="Sakkal Majalla" w:hint="cs"/>
          <w:b/>
          <w:bCs/>
          <w:sz w:val="28"/>
          <w:szCs w:val="28"/>
          <w:rtl/>
        </w:rPr>
        <w:t>حجم الإنفاق الوطني على صحة الأطفال مقارنة بالموازنة العاملة لدولتكم</w:t>
      </w:r>
      <w:r w:rsidRPr="003E722E">
        <w:rPr>
          <w:rFonts w:ascii="Arial Narrow" w:eastAsiaTheme="minorHAnsi" w:hAnsi="Arial Narrow" w:cs="Sakkal Majalla" w:hint="cs"/>
          <w:b/>
          <w:bCs/>
          <w:sz w:val="28"/>
          <w:szCs w:val="28"/>
          <w:rtl/>
        </w:rPr>
        <w:t>؟</w:t>
      </w:r>
    </w:p>
    <w:p w14:paraId="1B35E695"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DDBA928"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3039347" w14:textId="77777777" w:rsidR="00A949DD" w:rsidRPr="003E722E" w:rsidRDefault="00A949DD" w:rsidP="00A949DD">
      <w:pPr>
        <w:pStyle w:val="ListParagraph"/>
        <w:bidi/>
        <w:jc w:val="both"/>
        <w:rPr>
          <w:rFonts w:ascii="Arial Narrow" w:eastAsiaTheme="minorHAnsi" w:hAnsi="Arial Narrow" w:cs="Sakkal Majalla"/>
          <w:b/>
          <w:bCs/>
          <w:sz w:val="28"/>
          <w:szCs w:val="28"/>
        </w:rPr>
      </w:pPr>
    </w:p>
    <w:p w14:paraId="09CA8016" w14:textId="7B88C80F" w:rsidR="00330206" w:rsidRPr="003E722E" w:rsidRDefault="00330206"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هل تعتقدون أن حجم الإنفاق الحالي على صحة الأطفال يلبي كافة حقوق الأطفال الواردة بالتشريعات الوطنية وتلبي كافة احتياجات الأطفال الصحية؟</w:t>
      </w:r>
    </w:p>
    <w:p w14:paraId="4F069FB2" w14:textId="77777777" w:rsidR="00B553B2" w:rsidRPr="003E722E" w:rsidRDefault="00330206" w:rsidP="00330206">
      <w:pPr>
        <w:bidi/>
        <w:ind w:left="996"/>
        <w:jc w:val="both"/>
        <w:rPr>
          <w:rFonts w:ascii="Arial Narrow" w:eastAsiaTheme="minorHAnsi" w:hAnsi="Arial Narrow" w:cs="Sakkal Majalla"/>
          <w:b/>
          <w:bCs/>
          <w:sz w:val="28"/>
          <w:szCs w:val="28"/>
          <w:rtl/>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625690CF" w14:textId="636C5BB2" w:rsidR="00330206" w:rsidRPr="003E722E" w:rsidRDefault="00330206" w:rsidP="00B553B2">
      <w:pPr>
        <w:bidi/>
        <w:ind w:left="996"/>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   </w:t>
      </w:r>
    </w:p>
    <w:p w14:paraId="616F2E79" w14:textId="77777777" w:rsidR="00330206"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في حالة (لا) هل لديكم خطة استراتيجية لتغطية كافة الحقوق الصحية الواردة بالتشريعات الوطنية للأطفال؟</w:t>
      </w:r>
    </w:p>
    <w:p w14:paraId="3F4701BB" w14:textId="77777777" w:rsidR="00330206" w:rsidRPr="003E722E" w:rsidRDefault="00330206" w:rsidP="00330206">
      <w:pPr>
        <w:bidi/>
        <w:ind w:left="996"/>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 xml:space="preserve"> </w:t>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63EA95D4" w14:textId="6823C4EF" w:rsidR="00330206" w:rsidRPr="003E722E" w:rsidRDefault="00330206" w:rsidP="00330206">
      <w:pPr>
        <w:bidi/>
        <w:ind w:left="996"/>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 </w:t>
      </w:r>
    </w:p>
    <w:p w14:paraId="7A977746" w14:textId="19AF2235" w:rsidR="00330206"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في حالة (نعم) ما هي ملامح تلك الاستراتيجية؟</w:t>
      </w:r>
    </w:p>
    <w:p w14:paraId="56BCE36F"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76DF99C" w14:textId="0F39068E"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98994BA"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E1B6BDF"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D065513"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6FABEE6"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C7A6748"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lastRenderedPageBreak/>
        <w:t>.........................................................................................................................................</w:t>
      </w:r>
    </w:p>
    <w:p w14:paraId="4ED8F405"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17CABE2" w14:textId="77777777" w:rsidR="00330206" w:rsidRPr="003E722E" w:rsidRDefault="00330206" w:rsidP="00330206">
      <w:pPr>
        <w:bidi/>
        <w:jc w:val="both"/>
        <w:rPr>
          <w:rFonts w:ascii="Arial Narrow" w:eastAsiaTheme="minorHAnsi" w:hAnsi="Arial Narrow" w:cs="Sakkal Majalla"/>
          <w:b/>
          <w:bCs/>
          <w:sz w:val="28"/>
          <w:szCs w:val="28"/>
        </w:rPr>
      </w:pPr>
    </w:p>
    <w:p w14:paraId="799361B3" w14:textId="2CB6C45A" w:rsidR="006C5E3D"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 </w:t>
      </w:r>
      <w:r w:rsidR="00A949DD" w:rsidRPr="003E722E">
        <w:rPr>
          <w:rFonts w:ascii="Arial Narrow" w:eastAsiaTheme="minorHAnsi" w:hAnsi="Arial Narrow" w:cs="Sakkal Majalla" w:hint="cs"/>
          <w:b/>
          <w:bCs/>
          <w:sz w:val="28"/>
          <w:szCs w:val="28"/>
          <w:rtl/>
        </w:rPr>
        <w:t xml:space="preserve">ما هو </w:t>
      </w:r>
      <w:r w:rsidR="006C5E3D" w:rsidRPr="003E722E">
        <w:rPr>
          <w:rFonts w:ascii="Arial Narrow" w:eastAsiaTheme="minorHAnsi" w:hAnsi="Arial Narrow" w:cs="Sakkal Majalla" w:hint="cs"/>
          <w:b/>
          <w:bCs/>
          <w:sz w:val="28"/>
          <w:szCs w:val="28"/>
          <w:rtl/>
        </w:rPr>
        <w:t>حجم الإنفاق الوطني على تعليم الأطفال مقارنة بالموازنة العاملة لدولتكم</w:t>
      </w:r>
      <w:r w:rsidR="00A949DD" w:rsidRPr="003E722E">
        <w:rPr>
          <w:rFonts w:ascii="Arial Narrow" w:eastAsiaTheme="minorHAnsi" w:hAnsi="Arial Narrow" w:cs="Sakkal Majalla" w:hint="cs"/>
          <w:b/>
          <w:bCs/>
          <w:sz w:val="28"/>
          <w:szCs w:val="28"/>
          <w:rtl/>
        </w:rPr>
        <w:t>؟</w:t>
      </w:r>
    </w:p>
    <w:p w14:paraId="43E33842"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EF21D9B"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F9AC259" w14:textId="77777777" w:rsidR="006C5E3D" w:rsidRPr="003E722E" w:rsidRDefault="006C5E3D" w:rsidP="006C5E3D">
      <w:pPr>
        <w:bidi/>
        <w:jc w:val="both"/>
        <w:rPr>
          <w:rFonts w:ascii="Arial Narrow" w:eastAsiaTheme="minorHAnsi" w:hAnsi="Arial Narrow" w:cs="Sakkal Majalla"/>
          <w:b/>
          <w:bCs/>
          <w:sz w:val="28"/>
          <w:szCs w:val="28"/>
        </w:rPr>
      </w:pPr>
    </w:p>
    <w:p w14:paraId="175C3C1A" w14:textId="1A96EC42" w:rsidR="00330206"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هل تعتقدون أن حجم الإنفاق الحالي على </w:t>
      </w:r>
      <w:r w:rsidR="0034488F" w:rsidRPr="003E722E">
        <w:rPr>
          <w:rFonts w:ascii="Arial Narrow" w:eastAsiaTheme="minorHAnsi" w:hAnsi="Arial Narrow" w:cs="Sakkal Majalla" w:hint="cs"/>
          <w:b/>
          <w:bCs/>
          <w:sz w:val="28"/>
          <w:szCs w:val="28"/>
          <w:rtl/>
        </w:rPr>
        <w:t>تعليم</w:t>
      </w:r>
      <w:r w:rsidRPr="003E722E">
        <w:rPr>
          <w:rFonts w:ascii="Arial Narrow" w:eastAsiaTheme="minorHAnsi" w:hAnsi="Arial Narrow" w:cs="Sakkal Majalla" w:hint="cs"/>
          <w:b/>
          <w:bCs/>
          <w:sz w:val="28"/>
          <w:szCs w:val="28"/>
          <w:rtl/>
        </w:rPr>
        <w:t xml:space="preserve"> الأطفال يلبي كافة حقوق الأطفال الواردة بالتشريعات الوطنية وتلبي كافة احتياجات الأطفال </w:t>
      </w:r>
      <w:r w:rsidR="0034488F" w:rsidRPr="003E722E">
        <w:rPr>
          <w:rFonts w:ascii="Arial Narrow" w:eastAsiaTheme="minorHAnsi" w:hAnsi="Arial Narrow" w:cs="Sakkal Majalla" w:hint="cs"/>
          <w:b/>
          <w:bCs/>
          <w:sz w:val="28"/>
          <w:szCs w:val="28"/>
          <w:rtl/>
        </w:rPr>
        <w:t>التعليمية</w:t>
      </w:r>
      <w:r w:rsidRPr="003E722E">
        <w:rPr>
          <w:rFonts w:ascii="Arial Narrow" w:eastAsiaTheme="minorHAnsi" w:hAnsi="Arial Narrow" w:cs="Sakkal Majalla" w:hint="cs"/>
          <w:b/>
          <w:bCs/>
          <w:sz w:val="28"/>
          <w:szCs w:val="28"/>
          <w:rtl/>
        </w:rPr>
        <w:t>؟</w:t>
      </w:r>
    </w:p>
    <w:p w14:paraId="487A6020" w14:textId="77777777" w:rsidR="00330206" w:rsidRPr="003E722E" w:rsidRDefault="00330206" w:rsidP="00330206">
      <w:pPr>
        <w:bidi/>
        <w:ind w:left="996"/>
        <w:jc w:val="both"/>
        <w:rPr>
          <w:rFonts w:ascii="Arial Narrow" w:eastAsiaTheme="minorHAnsi" w:hAnsi="Arial Narrow" w:cs="Sakkal Majalla"/>
          <w:b/>
          <w:bCs/>
          <w:sz w:val="28"/>
          <w:szCs w:val="28"/>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19C68BB0" w14:textId="77777777" w:rsidR="00330206" w:rsidRPr="003E722E" w:rsidRDefault="00330206" w:rsidP="00330206">
      <w:pPr>
        <w:pStyle w:val="ListParagraph"/>
        <w:bidi/>
        <w:jc w:val="both"/>
        <w:rPr>
          <w:rFonts w:ascii="Arial Narrow" w:eastAsiaTheme="minorHAnsi" w:hAnsi="Arial Narrow" w:cs="Sakkal Majalla"/>
          <w:b/>
          <w:bCs/>
          <w:sz w:val="28"/>
          <w:szCs w:val="28"/>
        </w:rPr>
      </w:pPr>
    </w:p>
    <w:p w14:paraId="70E98D2A" w14:textId="4EB40E11" w:rsidR="00330206"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(لا) هل لديكم خطة استراتيجية لتغطية كافة الحقوق </w:t>
      </w:r>
      <w:r w:rsidR="0034488F" w:rsidRPr="003E722E">
        <w:rPr>
          <w:rFonts w:ascii="Arial Narrow" w:eastAsiaTheme="minorHAnsi" w:hAnsi="Arial Narrow" w:cs="Sakkal Majalla" w:hint="cs"/>
          <w:b/>
          <w:bCs/>
          <w:sz w:val="28"/>
          <w:szCs w:val="28"/>
          <w:rtl/>
        </w:rPr>
        <w:t>التعليمية</w:t>
      </w:r>
      <w:r w:rsidRPr="003E722E">
        <w:rPr>
          <w:rFonts w:ascii="Arial Narrow" w:eastAsiaTheme="minorHAnsi" w:hAnsi="Arial Narrow" w:cs="Sakkal Majalla" w:hint="cs"/>
          <w:b/>
          <w:bCs/>
          <w:sz w:val="28"/>
          <w:szCs w:val="28"/>
          <w:rtl/>
        </w:rPr>
        <w:t xml:space="preserve"> الواردة بالتشريعات الوطنية للأطفال؟</w:t>
      </w:r>
    </w:p>
    <w:p w14:paraId="4AD9873B" w14:textId="77777777" w:rsidR="00330206" w:rsidRPr="003E722E" w:rsidRDefault="00330206" w:rsidP="00330206">
      <w:pPr>
        <w:bidi/>
        <w:ind w:left="996"/>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 xml:space="preserve"> </w:t>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1625CFC2" w14:textId="77777777" w:rsidR="00330206" w:rsidRPr="003E722E" w:rsidRDefault="00330206" w:rsidP="00330206">
      <w:pPr>
        <w:bidi/>
        <w:ind w:left="996"/>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 xml:space="preserve"> </w:t>
      </w:r>
    </w:p>
    <w:p w14:paraId="439FF97A" w14:textId="77777777" w:rsidR="00330206" w:rsidRPr="003E722E" w:rsidRDefault="00330206" w:rsidP="00330206">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في حالة (نعم) ما هي ملامح تلك الاستراتيجية؟</w:t>
      </w:r>
    </w:p>
    <w:p w14:paraId="6B329968"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F340DB1"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AFDE9C9"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9FE9D7C"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7EC733E"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50DD927"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F509FE2" w14:textId="77777777" w:rsidR="00330206" w:rsidRPr="003E722E" w:rsidRDefault="00330206" w:rsidP="00330206">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0DE3898" w14:textId="77777777" w:rsidR="0034488F" w:rsidRPr="003E722E" w:rsidRDefault="00330206" w:rsidP="0034488F">
      <w:pPr>
        <w:bidi/>
        <w:ind w:left="1138"/>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w:t>
      </w:r>
    </w:p>
    <w:p w14:paraId="52297AA0" w14:textId="77777777" w:rsidR="0034488F" w:rsidRPr="003E722E" w:rsidRDefault="0034488F" w:rsidP="0034488F">
      <w:pPr>
        <w:pStyle w:val="ListParagraph"/>
        <w:bidi/>
        <w:jc w:val="both"/>
        <w:rPr>
          <w:rFonts w:ascii="Arial Narrow" w:eastAsiaTheme="minorHAnsi" w:hAnsi="Arial Narrow" w:cs="Sakkal Majalla"/>
          <w:b/>
          <w:bCs/>
          <w:sz w:val="28"/>
          <w:szCs w:val="28"/>
        </w:rPr>
      </w:pPr>
    </w:p>
    <w:p w14:paraId="1C22941A" w14:textId="62D32A22" w:rsidR="007340BC" w:rsidRPr="003E722E" w:rsidRDefault="007340BC" w:rsidP="007340BC">
      <w:pPr>
        <w:pStyle w:val="ListParagraph"/>
        <w:numPr>
          <w:ilvl w:val="0"/>
          <w:numId w:val="6"/>
        </w:numPr>
        <w:bidi/>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 xml:space="preserve">(في حالة عجز موارد الدولة عن تلبية حقوق واحتياجات الأطفال الواردة في التشريعات الوطنية) </w:t>
      </w:r>
      <w:r w:rsidRPr="003E722E">
        <w:rPr>
          <w:rFonts w:ascii="Arial Narrow" w:eastAsiaTheme="minorHAnsi" w:hAnsi="Arial Narrow" w:cs="Sakkal Majalla"/>
          <w:b/>
          <w:bCs/>
          <w:sz w:val="28"/>
          <w:szCs w:val="28"/>
          <w:rtl/>
        </w:rPr>
        <w:t>–</w:t>
      </w:r>
      <w:r w:rsidRPr="003E722E">
        <w:rPr>
          <w:rFonts w:ascii="Arial Narrow" w:eastAsiaTheme="minorHAnsi" w:hAnsi="Arial Narrow" w:cs="Sakkal Majalla" w:hint="cs"/>
          <w:b/>
          <w:bCs/>
          <w:sz w:val="28"/>
          <w:szCs w:val="28"/>
          <w:rtl/>
        </w:rPr>
        <w:t xml:space="preserve"> هل يتم وضع خطة لتعزيز قدرات صناع القرار على </w:t>
      </w:r>
      <w:r w:rsidRPr="003E722E">
        <w:rPr>
          <w:rFonts w:ascii="Arial Narrow" w:eastAsiaTheme="minorHAnsi" w:hAnsi="Arial Narrow" w:cs="Sakkal Majalla"/>
          <w:b/>
          <w:bCs/>
          <w:sz w:val="28"/>
          <w:szCs w:val="28"/>
          <w:rtl/>
        </w:rPr>
        <w:t>تعبئة الإيرادات</w:t>
      </w:r>
      <w:r w:rsidRPr="003E722E">
        <w:rPr>
          <w:rFonts w:ascii="Arial Narrow" w:eastAsiaTheme="minorHAnsi" w:hAnsi="Arial Narrow" w:cs="Sakkal Majalla" w:hint="cs"/>
          <w:b/>
          <w:bCs/>
          <w:sz w:val="28"/>
          <w:szCs w:val="28"/>
          <w:rtl/>
        </w:rPr>
        <w:t xml:space="preserve"> المحلية أو الدولية لتغطية وسد الفجوة في الموازنة؟</w:t>
      </w:r>
    </w:p>
    <w:p w14:paraId="0F3A37C5" w14:textId="77777777" w:rsidR="007340BC" w:rsidRPr="003E722E" w:rsidRDefault="007340BC" w:rsidP="007340BC">
      <w:pPr>
        <w:bidi/>
        <w:ind w:left="996"/>
        <w:jc w:val="both"/>
        <w:rPr>
          <w:rFonts w:ascii="Arial Narrow" w:eastAsiaTheme="minorHAnsi" w:hAnsi="Arial Narrow" w:cs="Sakkal Majalla"/>
          <w:b/>
          <w:bCs/>
          <w:sz w:val="28"/>
          <w:szCs w:val="28"/>
          <w:rtl/>
        </w:rPr>
      </w:pP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نعم </w:t>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ascii="Arial Narrow" w:eastAsiaTheme="minorHAnsi" w:hAnsi="Arial Narrow" w:cs="Sakkal Majalla"/>
          <w:b/>
          <w:bCs/>
          <w:sz w:val="28"/>
          <w:szCs w:val="28"/>
          <w:rtl/>
        </w:rPr>
        <w:tab/>
      </w:r>
      <w:r w:rsidRPr="003E722E">
        <w:rPr>
          <w:rFonts w:eastAsiaTheme="minorHAnsi" w:hint="cs"/>
          <w:b/>
          <w:bCs/>
          <w:sz w:val="28"/>
          <w:szCs w:val="28"/>
          <w:rtl/>
        </w:rPr>
        <w:t>□</w:t>
      </w:r>
      <w:r w:rsidRPr="003E722E">
        <w:rPr>
          <w:rFonts w:ascii="Arial Narrow" w:eastAsiaTheme="minorHAnsi" w:hAnsi="Arial Narrow" w:cs="Sakkal Majalla"/>
          <w:b/>
          <w:bCs/>
          <w:sz w:val="28"/>
          <w:szCs w:val="28"/>
          <w:rtl/>
        </w:rPr>
        <w:t xml:space="preserve"> لا       </w:t>
      </w:r>
    </w:p>
    <w:p w14:paraId="5BEA09D1" w14:textId="77777777" w:rsidR="007340BC" w:rsidRPr="003E722E" w:rsidRDefault="007340BC" w:rsidP="007340BC">
      <w:pPr>
        <w:pStyle w:val="ListParagraph"/>
        <w:bidi/>
        <w:jc w:val="both"/>
        <w:rPr>
          <w:rFonts w:ascii="Arial Narrow" w:eastAsiaTheme="minorHAnsi" w:hAnsi="Arial Narrow" w:cs="Sakkal Majalla"/>
          <w:b/>
          <w:bCs/>
          <w:sz w:val="28"/>
          <w:szCs w:val="28"/>
        </w:rPr>
      </w:pPr>
    </w:p>
    <w:p w14:paraId="3966CDBD" w14:textId="7C5177D6" w:rsidR="00161AC9" w:rsidRPr="003E722E" w:rsidRDefault="007340BC" w:rsidP="007340BC">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في حالة (نعم) </w:t>
      </w:r>
      <w:r w:rsidR="00161AC9" w:rsidRPr="003E722E">
        <w:rPr>
          <w:rFonts w:ascii="Arial Narrow" w:eastAsiaTheme="minorHAnsi" w:hAnsi="Arial Narrow" w:cs="Sakkal Majalla" w:hint="cs"/>
          <w:b/>
          <w:bCs/>
          <w:sz w:val="28"/>
          <w:szCs w:val="28"/>
          <w:rtl/>
        </w:rPr>
        <w:t xml:space="preserve">ما هل ملامح خطة تعزيز قدرات صناع القرار على </w:t>
      </w:r>
      <w:r w:rsidR="00161AC9" w:rsidRPr="003E722E">
        <w:rPr>
          <w:rFonts w:ascii="Arial Narrow" w:eastAsiaTheme="minorHAnsi" w:hAnsi="Arial Narrow" w:cs="Sakkal Majalla"/>
          <w:b/>
          <w:bCs/>
          <w:sz w:val="28"/>
          <w:szCs w:val="28"/>
          <w:rtl/>
        </w:rPr>
        <w:t>تعبئة الإيرادات</w:t>
      </w:r>
      <w:r w:rsidR="00161AC9" w:rsidRPr="003E722E">
        <w:rPr>
          <w:rFonts w:ascii="Arial Narrow" w:eastAsiaTheme="minorHAnsi" w:hAnsi="Arial Narrow" w:cs="Sakkal Majalla" w:hint="cs"/>
          <w:b/>
          <w:bCs/>
          <w:sz w:val="28"/>
          <w:szCs w:val="28"/>
          <w:rtl/>
        </w:rPr>
        <w:t xml:space="preserve"> المحلية أو الدولية لتغطية وسد الفجوة في الموازنة؟ </w:t>
      </w:r>
    </w:p>
    <w:p w14:paraId="31023074" w14:textId="77777777"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C09B246" w14:textId="77777777"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B0902FE" w14:textId="77777777"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lastRenderedPageBreak/>
        <w:t>.........................................................................................................................................</w:t>
      </w:r>
    </w:p>
    <w:p w14:paraId="03C4A2C5" w14:textId="77777777"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9A50089" w14:textId="77777777"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A125E9D" w14:textId="4C294455" w:rsidR="00161AC9" w:rsidRPr="003E722E" w:rsidRDefault="00161AC9" w:rsidP="00161AC9">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62F5475" w14:textId="77777777" w:rsidR="00B553B2" w:rsidRPr="003E722E" w:rsidRDefault="00B553B2" w:rsidP="00B553B2">
      <w:pPr>
        <w:bidi/>
        <w:ind w:left="1138"/>
        <w:jc w:val="both"/>
        <w:rPr>
          <w:rFonts w:ascii="Arial Narrow" w:eastAsiaTheme="minorHAnsi" w:hAnsi="Arial Narrow" w:cs="Sakkal Majalla"/>
          <w:b/>
          <w:bCs/>
          <w:sz w:val="28"/>
          <w:szCs w:val="28"/>
          <w:rtl/>
        </w:rPr>
      </w:pPr>
    </w:p>
    <w:p w14:paraId="3B350FB3" w14:textId="09A927C1" w:rsidR="00A54417" w:rsidRPr="003E722E" w:rsidRDefault="00161AC9" w:rsidP="00161AC9">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 xml:space="preserve">وما هي </w:t>
      </w:r>
      <w:r w:rsidR="00A949DD" w:rsidRPr="003E722E">
        <w:rPr>
          <w:rFonts w:ascii="Arial Narrow" w:eastAsiaTheme="minorHAnsi" w:hAnsi="Arial Narrow" w:cs="Sakkal Majalla" w:hint="cs"/>
          <w:b/>
          <w:bCs/>
          <w:sz w:val="28"/>
          <w:szCs w:val="28"/>
          <w:rtl/>
        </w:rPr>
        <w:t xml:space="preserve">ما هو </w:t>
      </w:r>
      <w:r w:rsidR="00A54417" w:rsidRPr="003E722E">
        <w:rPr>
          <w:rFonts w:ascii="Arial Narrow" w:eastAsiaTheme="minorHAnsi" w:hAnsi="Arial Narrow" w:cs="Sakkal Majalla"/>
          <w:b/>
          <w:bCs/>
          <w:sz w:val="28"/>
          <w:szCs w:val="28"/>
          <w:rtl/>
        </w:rPr>
        <w:t>دور المجتمع المدني في مشاركة الدولة في توفير موارد إضافية لتغطية عدم كفاية الموارد / شركاء الحكومة في دعم التوجه نحو الموازنة الصديقة للطفل</w:t>
      </w:r>
      <w:r w:rsidR="00A949DD" w:rsidRPr="003E722E">
        <w:rPr>
          <w:rFonts w:ascii="Arial Narrow" w:eastAsiaTheme="minorHAnsi" w:hAnsi="Arial Narrow" w:cs="Sakkal Majalla" w:hint="cs"/>
          <w:b/>
          <w:bCs/>
          <w:sz w:val="28"/>
          <w:szCs w:val="28"/>
          <w:rtl/>
        </w:rPr>
        <w:t>؟</w:t>
      </w:r>
    </w:p>
    <w:p w14:paraId="216621A6"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6258FBB"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4A07DC23"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1A8879F" w14:textId="6C8C884D" w:rsidR="00A949DD" w:rsidRPr="003E722E" w:rsidRDefault="00A949DD" w:rsidP="000A55AF">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6655E1EA" w14:textId="77777777" w:rsidR="0034488F" w:rsidRPr="003E722E" w:rsidRDefault="0034488F" w:rsidP="0034488F">
      <w:pPr>
        <w:bidi/>
        <w:ind w:left="1138"/>
        <w:jc w:val="both"/>
        <w:rPr>
          <w:rFonts w:ascii="Arial Narrow" w:eastAsiaTheme="minorHAnsi" w:hAnsi="Arial Narrow" w:cs="Sakkal Majalla"/>
          <w:b/>
          <w:bCs/>
          <w:sz w:val="28"/>
          <w:szCs w:val="28"/>
        </w:rPr>
      </w:pPr>
    </w:p>
    <w:p w14:paraId="7DA81812" w14:textId="0647F7C9" w:rsidR="00A54417" w:rsidRPr="003E722E" w:rsidRDefault="00A54417" w:rsidP="000A55AF">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t>هل الموارد التي تحقق الخدمات والبرامج المختلفة للأطفال تصل لجهة الإنفاق بشكل دائم وفي التوقيت المناسب (آلية تدفق الأموال)؟</w:t>
      </w:r>
    </w:p>
    <w:p w14:paraId="66D17D99"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DCC49D3"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138E510"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EB8869B"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A44A3C2" w14:textId="77777777" w:rsidR="000A55AF" w:rsidRPr="003E722E" w:rsidRDefault="000A55AF" w:rsidP="000A55AF">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64B396C" w14:textId="77777777" w:rsidR="000A55AF" w:rsidRPr="003E722E" w:rsidRDefault="000A55AF" w:rsidP="000A55AF">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810C272" w14:textId="77777777" w:rsidR="00A949DD" w:rsidRPr="003E722E" w:rsidRDefault="00A949DD" w:rsidP="00A949DD">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1F987A7" w14:textId="5AF8CB8E" w:rsidR="00A949DD" w:rsidRPr="003E722E" w:rsidRDefault="00A949DD" w:rsidP="00A949DD">
      <w:pPr>
        <w:pStyle w:val="ListParagraph"/>
        <w:bidi/>
        <w:jc w:val="both"/>
        <w:rPr>
          <w:rFonts w:ascii="Arial Narrow" w:eastAsiaTheme="minorHAnsi" w:hAnsi="Arial Narrow" w:cs="Sakkal Majalla"/>
          <w:b/>
          <w:bCs/>
          <w:sz w:val="28"/>
          <w:szCs w:val="28"/>
          <w:rtl/>
        </w:rPr>
      </w:pPr>
    </w:p>
    <w:p w14:paraId="1B84FA65" w14:textId="47C2DBEE" w:rsidR="00701AD3" w:rsidRPr="003E722E" w:rsidRDefault="00701AD3" w:rsidP="00701AD3">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hint="cs"/>
          <w:b/>
          <w:bCs/>
          <w:sz w:val="28"/>
          <w:szCs w:val="28"/>
          <w:rtl/>
        </w:rPr>
        <w:t>من وجهة نظركم ما العوامل الرئيسية (المفاتيح) لنجاح دولتكم في وضع خطط موازنات تلبي احتياجات الأطفال الواردة في التشريعات الوطنية؟</w:t>
      </w:r>
    </w:p>
    <w:p w14:paraId="762C0672"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12003ED3"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E76DE6C"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13FB0CD"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36E5A9A"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B968D47"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9B6B3A3" w14:textId="77777777"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1163BB3" w14:textId="1E1A4EB9" w:rsidR="00701AD3" w:rsidRPr="003E722E" w:rsidRDefault="00701AD3" w:rsidP="00701AD3">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724AD45D" w14:textId="77777777" w:rsidR="007340BC" w:rsidRPr="003E722E" w:rsidRDefault="007340BC" w:rsidP="007340BC">
      <w:pPr>
        <w:bidi/>
        <w:ind w:left="1138"/>
        <w:jc w:val="both"/>
        <w:rPr>
          <w:rFonts w:ascii="Arial Narrow" w:eastAsiaTheme="minorHAnsi" w:hAnsi="Arial Narrow" w:cs="Sakkal Majalla"/>
          <w:b/>
          <w:bCs/>
          <w:sz w:val="28"/>
          <w:szCs w:val="28"/>
          <w:rtl/>
        </w:rPr>
      </w:pPr>
    </w:p>
    <w:p w14:paraId="672A0257" w14:textId="77777777" w:rsidR="007340BC" w:rsidRPr="003E722E" w:rsidRDefault="007340BC" w:rsidP="007340BC">
      <w:pPr>
        <w:pStyle w:val="ListParagraph"/>
        <w:numPr>
          <w:ilvl w:val="0"/>
          <w:numId w:val="6"/>
        </w:numPr>
        <w:bidi/>
        <w:jc w:val="both"/>
        <w:rPr>
          <w:rFonts w:ascii="Arial Narrow" w:eastAsiaTheme="minorHAnsi" w:hAnsi="Arial Narrow" w:cs="Sakkal Majalla"/>
          <w:b/>
          <w:bCs/>
          <w:sz w:val="28"/>
          <w:szCs w:val="28"/>
        </w:rPr>
      </w:pPr>
      <w:r w:rsidRPr="003E722E">
        <w:rPr>
          <w:rFonts w:ascii="Arial Narrow" w:eastAsiaTheme="minorHAnsi" w:hAnsi="Arial Narrow" w:cs="Sakkal Majalla"/>
          <w:b/>
          <w:bCs/>
          <w:sz w:val="28"/>
          <w:szCs w:val="28"/>
          <w:rtl/>
        </w:rPr>
        <w:lastRenderedPageBreak/>
        <w:t>ما هي التحديات والصعوبات والمعوقات التي تواجه الدول في تحقيق موازنات صديقة للأطفال تلبية احتياجاتهم الواردة التشريعات الوطنية والمواثيق الدولية</w:t>
      </w:r>
      <w:r w:rsidRPr="003E722E">
        <w:rPr>
          <w:rFonts w:ascii="Arial Narrow" w:eastAsiaTheme="minorHAnsi" w:hAnsi="Arial Narrow" w:cs="Sakkal Majalla" w:hint="cs"/>
          <w:b/>
          <w:bCs/>
          <w:sz w:val="28"/>
          <w:szCs w:val="28"/>
          <w:rtl/>
        </w:rPr>
        <w:t>؟</w:t>
      </w:r>
    </w:p>
    <w:p w14:paraId="51A8B904"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0CEC07E"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26BB8D26"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0422A973"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40CB4E8F"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52919D1D" w14:textId="77777777" w:rsidR="007340BC" w:rsidRPr="003E722E" w:rsidRDefault="007340BC" w:rsidP="007340BC">
      <w:pPr>
        <w:bidi/>
        <w:ind w:left="1138"/>
        <w:jc w:val="both"/>
        <w:rPr>
          <w:rFonts w:ascii="Arial Narrow" w:eastAsiaTheme="minorHAnsi" w:hAnsi="Arial Narrow" w:cs="Sakkal Majalla"/>
          <w:b/>
          <w:bCs/>
          <w:sz w:val="28"/>
          <w:szCs w:val="28"/>
          <w:rtl/>
        </w:rPr>
      </w:pPr>
      <w:r w:rsidRPr="003E722E">
        <w:rPr>
          <w:rFonts w:ascii="Arial Narrow" w:eastAsiaTheme="minorHAnsi" w:hAnsi="Arial Narrow" w:cs="Sakkal Majalla" w:hint="cs"/>
          <w:b/>
          <w:bCs/>
          <w:sz w:val="28"/>
          <w:szCs w:val="28"/>
          <w:rtl/>
        </w:rPr>
        <w:t>.........................................................................................................................................</w:t>
      </w:r>
    </w:p>
    <w:p w14:paraId="37454138" w14:textId="77777777" w:rsidR="007340BC" w:rsidRPr="000A55AF" w:rsidRDefault="007340BC" w:rsidP="007340BC">
      <w:pPr>
        <w:bidi/>
        <w:ind w:left="1138"/>
        <w:jc w:val="both"/>
        <w:rPr>
          <w:rFonts w:asciiTheme="majorBidi" w:hAnsiTheme="majorBidi" w:cstheme="majorBidi"/>
          <w:rtl/>
        </w:rPr>
      </w:pPr>
      <w:r w:rsidRPr="003E722E">
        <w:rPr>
          <w:rFonts w:ascii="Arial Narrow" w:eastAsiaTheme="minorHAnsi" w:hAnsi="Arial Narrow" w:cs="Sakkal Majalla" w:hint="cs"/>
          <w:b/>
          <w:bCs/>
          <w:sz w:val="28"/>
          <w:szCs w:val="28"/>
          <w:rtl/>
        </w:rPr>
        <w:t>.........................................................................................................................................</w:t>
      </w:r>
    </w:p>
    <w:p w14:paraId="226585DA" w14:textId="77777777" w:rsidR="007340BC" w:rsidRDefault="007340BC" w:rsidP="00701AD3">
      <w:pPr>
        <w:bidi/>
        <w:jc w:val="both"/>
        <w:rPr>
          <w:rFonts w:asciiTheme="majorBidi" w:hAnsiTheme="majorBidi" w:cstheme="majorBidi"/>
          <w:b/>
          <w:bCs/>
          <w:u w:val="single"/>
          <w:rtl/>
        </w:rPr>
      </w:pPr>
    </w:p>
    <w:p w14:paraId="107F29CF" w14:textId="6A927C14" w:rsidR="00701AD3" w:rsidRPr="008929DA" w:rsidRDefault="00701AD3" w:rsidP="007340BC">
      <w:pPr>
        <w:bidi/>
        <w:jc w:val="both"/>
        <w:rPr>
          <w:rFonts w:ascii="Arial Narrow" w:eastAsiaTheme="minorHAnsi" w:hAnsi="Arial Narrow" w:cs="PT Simple Bold Ruled"/>
          <w:b/>
          <w:bCs/>
          <w:sz w:val="28"/>
          <w:szCs w:val="28"/>
          <w:u w:val="single"/>
        </w:rPr>
      </w:pPr>
      <w:r w:rsidRPr="008929DA">
        <w:rPr>
          <w:rFonts w:ascii="Arial Narrow" w:eastAsiaTheme="minorHAnsi" w:hAnsi="Arial Narrow" w:cs="PT Simple Bold Ruled" w:hint="cs"/>
          <w:b/>
          <w:bCs/>
          <w:sz w:val="28"/>
          <w:szCs w:val="28"/>
          <w:u w:val="single"/>
          <w:rtl/>
        </w:rPr>
        <w:t xml:space="preserve">سادسا: </w:t>
      </w:r>
      <w:r w:rsidR="007340BC" w:rsidRPr="008929DA">
        <w:rPr>
          <w:rFonts w:ascii="Arial Narrow" w:eastAsiaTheme="minorHAnsi" w:hAnsi="Arial Narrow" w:cs="PT Simple Bold Ruled" w:hint="cs"/>
          <w:b/>
          <w:bCs/>
          <w:sz w:val="28"/>
          <w:szCs w:val="28"/>
          <w:u w:val="single"/>
          <w:rtl/>
        </w:rPr>
        <w:t>الرصد والتقييم</w:t>
      </w:r>
      <w:r w:rsidRPr="008929DA">
        <w:rPr>
          <w:rFonts w:ascii="Arial Narrow" w:eastAsiaTheme="minorHAnsi" w:hAnsi="Arial Narrow" w:cs="PT Simple Bold Ruled" w:hint="cs"/>
          <w:b/>
          <w:bCs/>
          <w:sz w:val="28"/>
          <w:szCs w:val="28"/>
          <w:u w:val="single"/>
          <w:rtl/>
        </w:rPr>
        <w:t xml:space="preserve"> </w:t>
      </w:r>
    </w:p>
    <w:p w14:paraId="34B066C5" w14:textId="5636AEAE" w:rsidR="00A54417" w:rsidRPr="008929DA" w:rsidRDefault="00A54417"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b/>
          <w:bCs/>
          <w:sz w:val="28"/>
          <w:szCs w:val="28"/>
          <w:rtl/>
        </w:rPr>
        <w:t>هل ورد بالتشريعات الوطنية أي آلية إلزامية تلزم الحكومات بضرورة تخصيص نسب (ما) بالموازنات تعبير عن احتياجات الأطفال (حسب الأولوية)</w:t>
      </w:r>
      <w:r w:rsidR="00A949DD" w:rsidRPr="008929DA">
        <w:rPr>
          <w:rFonts w:ascii="Arial Narrow" w:eastAsiaTheme="minorHAnsi" w:hAnsi="Arial Narrow" w:cs="Sakkal Majalla" w:hint="cs"/>
          <w:b/>
          <w:bCs/>
          <w:sz w:val="28"/>
          <w:szCs w:val="28"/>
          <w:rtl/>
        </w:rPr>
        <w:t>؟</w:t>
      </w:r>
    </w:p>
    <w:p w14:paraId="5F651737" w14:textId="2BCCCAF2" w:rsidR="000A55AF" w:rsidRPr="008929DA" w:rsidRDefault="00A949DD" w:rsidP="007340BC">
      <w:pPr>
        <w:bidi/>
        <w:ind w:left="996"/>
        <w:jc w:val="both"/>
        <w:rPr>
          <w:rFonts w:ascii="Arial Narrow" w:eastAsiaTheme="minorHAnsi" w:hAnsi="Arial Narrow" w:cs="Sakkal Majalla"/>
          <w:b/>
          <w:bCs/>
          <w:sz w:val="28"/>
          <w:szCs w:val="28"/>
          <w:rtl/>
        </w:rPr>
      </w:pP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نعم </w:t>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لا        </w:t>
      </w:r>
    </w:p>
    <w:p w14:paraId="5E0120E7" w14:textId="77777777" w:rsidR="00A949DD" w:rsidRPr="008929DA" w:rsidRDefault="00A949DD" w:rsidP="00A949DD">
      <w:pPr>
        <w:pStyle w:val="ListParagraph"/>
        <w:bidi/>
        <w:jc w:val="both"/>
        <w:rPr>
          <w:rFonts w:ascii="Arial Narrow" w:eastAsiaTheme="minorHAnsi" w:hAnsi="Arial Narrow" w:cs="Sakkal Majalla"/>
          <w:b/>
          <w:bCs/>
          <w:sz w:val="28"/>
          <w:szCs w:val="28"/>
        </w:rPr>
      </w:pPr>
    </w:p>
    <w:p w14:paraId="09AFAF7A" w14:textId="1D4C1327" w:rsidR="00A949DD" w:rsidRPr="008929DA" w:rsidRDefault="00A54417"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b/>
          <w:bCs/>
          <w:sz w:val="28"/>
          <w:szCs w:val="28"/>
          <w:rtl/>
        </w:rPr>
        <w:t xml:space="preserve">هل توجد آلية وطنية لمراقبة ومتابعة (الفحص والمساءلة) أداء الحكومات لضمان التزامها بخصيص موازنات صديقة للأطفال؟ </w:t>
      </w:r>
    </w:p>
    <w:p w14:paraId="0EF718E8" w14:textId="77777777" w:rsidR="00A949DD" w:rsidRPr="008929DA" w:rsidRDefault="00A949DD" w:rsidP="00A949DD">
      <w:pPr>
        <w:bidi/>
        <w:ind w:left="996"/>
        <w:jc w:val="both"/>
        <w:rPr>
          <w:rFonts w:ascii="Arial Narrow" w:eastAsiaTheme="minorHAnsi" w:hAnsi="Arial Narrow" w:cs="Sakkal Majalla"/>
          <w:b/>
          <w:bCs/>
          <w:sz w:val="28"/>
          <w:szCs w:val="28"/>
        </w:rPr>
      </w:pP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نعم </w:t>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لا        </w:t>
      </w:r>
    </w:p>
    <w:p w14:paraId="33EB9DB5" w14:textId="77777777" w:rsidR="00A949DD" w:rsidRPr="008929DA" w:rsidRDefault="00A949DD" w:rsidP="00A949DD">
      <w:pPr>
        <w:pStyle w:val="ListParagraph"/>
        <w:rPr>
          <w:rFonts w:ascii="Arial Narrow" w:eastAsiaTheme="minorHAnsi" w:hAnsi="Arial Narrow" w:cs="Sakkal Majalla"/>
          <w:b/>
          <w:bCs/>
          <w:sz w:val="28"/>
          <w:szCs w:val="28"/>
          <w:rtl/>
        </w:rPr>
      </w:pPr>
    </w:p>
    <w:p w14:paraId="7EB142AD" w14:textId="77777777" w:rsidR="00A949DD" w:rsidRPr="008929DA" w:rsidRDefault="00A949DD"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في حالة (نعم) رجاء ذكر ما هي تلك الجهة وتبعيتها وآلية مراقبته أو متابعتها لأداء الحكومات</w:t>
      </w:r>
      <w:r w:rsidRPr="008929DA">
        <w:rPr>
          <w:rFonts w:ascii="Arial Narrow" w:eastAsiaTheme="minorHAnsi" w:hAnsi="Arial Narrow" w:cs="Sakkal Majalla"/>
          <w:b/>
          <w:bCs/>
          <w:sz w:val="28"/>
          <w:szCs w:val="28"/>
          <w:rtl/>
        </w:rPr>
        <w:t xml:space="preserve"> لضمان التزامها بخصيص موازنات صديقة للأطفال</w:t>
      </w:r>
    </w:p>
    <w:p w14:paraId="304A5497" w14:textId="77777777"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أسم تلك الجهة: ..................................................</w:t>
      </w:r>
    </w:p>
    <w:p w14:paraId="2E9BEC6A" w14:textId="77777777"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تابعة إلى: ........................................................</w:t>
      </w:r>
    </w:p>
    <w:p w14:paraId="2EC963E5" w14:textId="34C60D3D"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آلية مراقبتها أو متابعتها: (رجاء ذكر آلية العمل تفصيلا)</w:t>
      </w:r>
    </w:p>
    <w:p w14:paraId="7F0A034E"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3E2DD39A"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7F1B95FB"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055B29F"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2A72C3E" w14:textId="18B6D6F8" w:rsidR="00C17E6F" w:rsidRPr="008929DA" w:rsidRDefault="000A55AF" w:rsidP="007340BC">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3961A888" w14:textId="77777777" w:rsidR="00161AC9" w:rsidRPr="008929DA" w:rsidRDefault="00161AC9" w:rsidP="00161AC9">
      <w:pPr>
        <w:bidi/>
        <w:jc w:val="both"/>
        <w:rPr>
          <w:rFonts w:ascii="Arial Narrow" w:eastAsiaTheme="minorHAnsi" w:hAnsi="Arial Narrow" w:cs="Sakkal Majalla"/>
          <w:b/>
          <w:bCs/>
          <w:sz w:val="28"/>
          <w:szCs w:val="28"/>
        </w:rPr>
      </w:pPr>
    </w:p>
    <w:p w14:paraId="785A7596" w14:textId="7157D298" w:rsidR="00A54417" w:rsidRPr="008929DA" w:rsidRDefault="00A949DD"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 xml:space="preserve"> </w:t>
      </w:r>
      <w:r w:rsidR="00A54417" w:rsidRPr="008929DA">
        <w:rPr>
          <w:rFonts w:ascii="Arial Narrow" w:eastAsiaTheme="minorHAnsi" w:hAnsi="Arial Narrow" w:cs="Sakkal Majalla"/>
          <w:b/>
          <w:bCs/>
          <w:sz w:val="28"/>
          <w:szCs w:val="28"/>
          <w:rtl/>
        </w:rPr>
        <w:t>هل للمجتمع المدني دور رقابي؟</w:t>
      </w:r>
    </w:p>
    <w:p w14:paraId="0FAF0E7C" w14:textId="77777777" w:rsidR="00C17E6F" w:rsidRPr="008929DA" w:rsidRDefault="00A949DD" w:rsidP="00A949DD">
      <w:pPr>
        <w:bidi/>
        <w:ind w:left="996"/>
        <w:jc w:val="both"/>
        <w:rPr>
          <w:rFonts w:ascii="Arial Narrow" w:eastAsiaTheme="minorHAnsi" w:hAnsi="Arial Narrow" w:cs="Sakkal Majalla"/>
          <w:b/>
          <w:bCs/>
          <w:sz w:val="28"/>
          <w:szCs w:val="28"/>
          <w:rtl/>
        </w:rPr>
      </w:pP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نعم </w:t>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ascii="Arial Narrow" w:eastAsiaTheme="minorHAnsi" w:hAnsi="Arial Narrow" w:cs="Sakkal Majalla"/>
          <w:b/>
          <w:bCs/>
          <w:sz w:val="28"/>
          <w:szCs w:val="28"/>
          <w:rtl/>
        </w:rPr>
        <w:tab/>
      </w:r>
      <w:r w:rsidRPr="008929DA">
        <w:rPr>
          <w:rFonts w:eastAsiaTheme="minorHAnsi" w:hint="cs"/>
          <w:b/>
          <w:bCs/>
          <w:sz w:val="28"/>
          <w:szCs w:val="28"/>
          <w:rtl/>
        </w:rPr>
        <w:t>□</w:t>
      </w:r>
      <w:r w:rsidRPr="008929DA">
        <w:rPr>
          <w:rFonts w:ascii="Arial Narrow" w:eastAsiaTheme="minorHAnsi" w:hAnsi="Arial Narrow" w:cs="Sakkal Majalla"/>
          <w:b/>
          <w:bCs/>
          <w:sz w:val="28"/>
          <w:szCs w:val="28"/>
          <w:rtl/>
        </w:rPr>
        <w:t xml:space="preserve"> لا      </w:t>
      </w:r>
    </w:p>
    <w:p w14:paraId="47393DB1" w14:textId="2CF6B5F4" w:rsidR="00A949DD" w:rsidRPr="008929DA" w:rsidRDefault="00A949DD" w:rsidP="00C17E6F">
      <w:pPr>
        <w:bidi/>
        <w:ind w:left="996"/>
        <w:jc w:val="both"/>
        <w:rPr>
          <w:rFonts w:ascii="Arial Narrow" w:eastAsiaTheme="minorHAnsi" w:hAnsi="Arial Narrow" w:cs="Sakkal Majalla"/>
          <w:b/>
          <w:bCs/>
          <w:sz w:val="28"/>
          <w:szCs w:val="28"/>
        </w:rPr>
      </w:pPr>
      <w:r w:rsidRPr="008929DA">
        <w:rPr>
          <w:rFonts w:ascii="Arial Narrow" w:eastAsiaTheme="minorHAnsi" w:hAnsi="Arial Narrow" w:cs="Sakkal Majalla"/>
          <w:b/>
          <w:bCs/>
          <w:sz w:val="28"/>
          <w:szCs w:val="28"/>
          <w:rtl/>
        </w:rPr>
        <w:t xml:space="preserve">  </w:t>
      </w:r>
    </w:p>
    <w:p w14:paraId="06DE32EA" w14:textId="60A62266" w:rsidR="00C17E6F" w:rsidRPr="008929DA" w:rsidRDefault="00C17E6F"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lastRenderedPageBreak/>
        <w:t>في حالة (نعم) رجاء ذكر ما هي تلك الجهات المدنية وآلية مراقبته لأداء الحكومات</w:t>
      </w:r>
      <w:r w:rsidRPr="008929DA">
        <w:rPr>
          <w:rFonts w:ascii="Arial Narrow" w:eastAsiaTheme="minorHAnsi" w:hAnsi="Arial Narrow" w:cs="Sakkal Majalla"/>
          <w:b/>
          <w:bCs/>
          <w:sz w:val="28"/>
          <w:szCs w:val="28"/>
          <w:rtl/>
        </w:rPr>
        <w:t xml:space="preserve"> لضمان التزامها بخصيص موازنات صديقة للأطفال</w:t>
      </w:r>
    </w:p>
    <w:p w14:paraId="72D3D681" w14:textId="3501D71F"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أسماء تلك الجهات المدنية: ..................................................</w:t>
      </w:r>
    </w:p>
    <w:p w14:paraId="43D8FA0A" w14:textId="7217F64A"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تبعيتها: ........................................................</w:t>
      </w:r>
    </w:p>
    <w:p w14:paraId="75FD301D" w14:textId="1C506295" w:rsidR="00C17E6F" w:rsidRPr="008929DA" w:rsidRDefault="00C17E6F" w:rsidP="00C17E6F">
      <w:pPr>
        <w:pStyle w:val="ListParagraph"/>
        <w:numPr>
          <w:ilvl w:val="0"/>
          <w:numId w:val="14"/>
        </w:numPr>
        <w:bidi/>
        <w:ind w:left="1280"/>
        <w:jc w:val="both"/>
        <w:rPr>
          <w:rFonts w:ascii="Arial Narrow" w:eastAsiaTheme="minorHAnsi" w:hAnsi="Arial Narrow" w:cs="Sakkal Majalla"/>
          <w:b/>
          <w:bCs/>
          <w:sz w:val="28"/>
          <w:szCs w:val="28"/>
        </w:rPr>
      </w:pPr>
      <w:r w:rsidRPr="008929DA">
        <w:rPr>
          <w:rFonts w:ascii="Arial Narrow" w:eastAsiaTheme="minorHAnsi" w:hAnsi="Arial Narrow" w:cs="Sakkal Majalla" w:hint="cs"/>
          <w:b/>
          <w:bCs/>
          <w:sz w:val="28"/>
          <w:szCs w:val="28"/>
          <w:rtl/>
        </w:rPr>
        <w:t>آلية مراقبتها: (رجاء ذكر آلية العمل تفصيلا)</w:t>
      </w:r>
    </w:p>
    <w:p w14:paraId="0D2BCA9D"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408A919"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3B4C0989"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F16A45C"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5EE6A5F2" w14:textId="77777777" w:rsidR="000A55AF" w:rsidRPr="008929DA" w:rsidRDefault="000A55AF" w:rsidP="000A55A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4FDAC9C" w14:textId="332D030D" w:rsidR="00C17E6F" w:rsidRPr="008929DA" w:rsidRDefault="000A55AF" w:rsidP="0034488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0DAE2F6" w14:textId="77777777" w:rsidR="00253406" w:rsidRPr="008929DA" w:rsidRDefault="00253406" w:rsidP="00253406">
      <w:pPr>
        <w:bidi/>
        <w:ind w:left="1138"/>
        <w:jc w:val="both"/>
        <w:rPr>
          <w:rFonts w:ascii="Arial Narrow" w:eastAsiaTheme="minorHAnsi" w:hAnsi="Arial Narrow" w:cs="Sakkal Majalla"/>
          <w:b/>
          <w:bCs/>
          <w:sz w:val="28"/>
          <w:szCs w:val="28"/>
        </w:rPr>
      </w:pPr>
    </w:p>
    <w:p w14:paraId="1F5D7611" w14:textId="379D79BD" w:rsidR="00A54417" w:rsidRPr="008929DA" w:rsidRDefault="00A54417" w:rsidP="000A55AF">
      <w:pPr>
        <w:pStyle w:val="ListParagraph"/>
        <w:numPr>
          <w:ilvl w:val="0"/>
          <w:numId w:val="6"/>
        </w:numPr>
        <w:bidi/>
        <w:jc w:val="both"/>
        <w:rPr>
          <w:rFonts w:ascii="Arial Narrow" w:eastAsiaTheme="minorHAnsi" w:hAnsi="Arial Narrow" w:cs="Sakkal Majalla"/>
          <w:b/>
          <w:bCs/>
          <w:sz w:val="28"/>
          <w:szCs w:val="28"/>
        </w:rPr>
      </w:pPr>
      <w:r w:rsidRPr="008929DA">
        <w:rPr>
          <w:rFonts w:ascii="Arial Narrow" w:eastAsiaTheme="minorHAnsi" w:hAnsi="Arial Narrow" w:cs="Sakkal Majalla"/>
          <w:b/>
          <w:bCs/>
          <w:sz w:val="28"/>
          <w:szCs w:val="28"/>
          <w:rtl/>
        </w:rPr>
        <w:t>أنواع التقرير التي تقدم الحكومات (</w:t>
      </w:r>
      <w:r w:rsidR="00C17E6F" w:rsidRPr="008929DA">
        <w:rPr>
          <w:rFonts w:ascii="Arial Narrow" w:eastAsiaTheme="minorHAnsi" w:hAnsi="Arial Narrow" w:cs="Sakkal Majalla" w:hint="cs"/>
          <w:b/>
          <w:bCs/>
          <w:sz w:val="28"/>
          <w:szCs w:val="28"/>
          <w:rtl/>
        </w:rPr>
        <w:t>ل</w:t>
      </w:r>
      <w:r w:rsidRPr="008929DA">
        <w:rPr>
          <w:rFonts w:ascii="Arial Narrow" w:eastAsiaTheme="minorHAnsi" w:hAnsi="Arial Narrow" w:cs="Sakkal Majalla"/>
          <w:b/>
          <w:bCs/>
          <w:sz w:val="28"/>
          <w:szCs w:val="28"/>
          <w:rtl/>
        </w:rPr>
        <w:t>لآل</w:t>
      </w:r>
      <w:r w:rsidR="00C17E6F" w:rsidRPr="008929DA">
        <w:rPr>
          <w:rFonts w:ascii="Arial Narrow" w:eastAsiaTheme="minorHAnsi" w:hAnsi="Arial Narrow" w:cs="Sakkal Majalla" w:hint="cs"/>
          <w:b/>
          <w:bCs/>
          <w:sz w:val="28"/>
          <w:szCs w:val="28"/>
          <w:rtl/>
        </w:rPr>
        <w:t>ي</w:t>
      </w:r>
      <w:r w:rsidRPr="008929DA">
        <w:rPr>
          <w:rFonts w:ascii="Arial Narrow" w:eastAsiaTheme="minorHAnsi" w:hAnsi="Arial Narrow" w:cs="Sakkal Majalla"/>
          <w:b/>
          <w:bCs/>
          <w:sz w:val="28"/>
          <w:szCs w:val="28"/>
          <w:rtl/>
        </w:rPr>
        <w:t>ة الرقابية) حول وضع الأطفال ومدى تلبية الموازنات الصديقة للأطفال لإحتياجاتهم الواردة في التشريعات الوطنية والمواثيق الدولية</w:t>
      </w:r>
    </w:p>
    <w:p w14:paraId="5EF37170"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3C53C94D"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755E7339"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43775342" w14:textId="77777777" w:rsidR="00C17E6F" w:rsidRPr="008929DA" w:rsidRDefault="00C17E6F" w:rsidP="00C17E6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6E849261" w14:textId="77777777" w:rsidR="000A55AF" w:rsidRPr="008929DA" w:rsidRDefault="000A55AF" w:rsidP="000A55A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p>
    <w:p w14:paraId="53C1E710" w14:textId="6EF07B3C" w:rsidR="00C17E6F" w:rsidRPr="008929DA" w:rsidRDefault="000A55AF" w:rsidP="000A55AF">
      <w:pPr>
        <w:bidi/>
        <w:ind w:left="1138"/>
        <w:jc w:val="both"/>
        <w:rPr>
          <w:rFonts w:ascii="Arial Narrow" w:eastAsiaTheme="minorHAnsi" w:hAnsi="Arial Narrow" w:cs="Sakkal Majalla"/>
          <w:b/>
          <w:bCs/>
          <w:sz w:val="28"/>
          <w:szCs w:val="28"/>
          <w:rtl/>
        </w:rPr>
      </w:pPr>
      <w:r w:rsidRPr="008929DA">
        <w:rPr>
          <w:rFonts w:ascii="Arial Narrow" w:eastAsiaTheme="minorHAnsi" w:hAnsi="Arial Narrow" w:cs="Sakkal Majalla" w:hint="cs"/>
          <w:b/>
          <w:bCs/>
          <w:sz w:val="28"/>
          <w:szCs w:val="28"/>
          <w:rtl/>
        </w:rPr>
        <w:t>.........................................................................................................................................</w:t>
      </w:r>
      <w:r w:rsidR="00C17E6F" w:rsidRPr="008929DA">
        <w:rPr>
          <w:rFonts w:ascii="Arial Narrow" w:eastAsiaTheme="minorHAnsi" w:hAnsi="Arial Narrow" w:cs="Sakkal Majalla" w:hint="cs"/>
          <w:b/>
          <w:bCs/>
          <w:sz w:val="28"/>
          <w:szCs w:val="28"/>
          <w:rtl/>
        </w:rPr>
        <w:t>.........................................................................................................................................</w:t>
      </w:r>
    </w:p>
    <w:p w14:paraId="605DC0BF" w14:textId="4653ACCE" w:rsidR="00A54417" w:rsidRDefault="00A54417" w:rsidP="00C17E6F">
      <w:pPr>
        <w:pStyle w:val="ListParagraph"/>
        <w:bidi/>
        <w:jc w:val="both"/>
        <w:rPr>
          <w:rFonts w:ascii="Arial Narrow" w:eastAsiaTheme="minorHAnsi" w:hAnsi="Arial Narrow" w:cs="Sakkal Majalla"/>
          <w:b/>
          <w:bCs/>
          <w:sz w:val="28"/>
          <w:szCs w:val="28"/>
          <w:rtl/>
        </w:rPr>
      </w:pPr>
    </w:p>
    <w:p w14:paraId="131925C4" w14:textId="77777777" w:rsidR="00C84C6D" w:rsidRPr="008929DA" w:rsidRDefault="00C84C6D" w:rsidP="00C84C6D">
      <w:pPr>
        <w:pStyle w:val="ListParagraph"/>
        <w:bidi/>
        <w:jc w:val="both"/>
        <w:rPr>
          <w:rFonts w:ascii="Arial Narrow" w:eastAsiaTheme="minorHAnsi" w:hAnsi="Arial Narrow" w:cs="Sakkal Majalla"/>
          <w:b/>
          <w:bCs/>
          <w:sz w:val="28"/>
          <w:szCs w:val="28"/>
        </w:rPr>
      </w:pPr>
    </w:p>
    <w:p w14:paraId="42D48426" w14:textId="77777777" w:rsidR="004A0851" w:rsidRPr="00AC6331" w:rsidRDefault="004A0851" w:rsidP="004A0851">
      <w:pPr>
        <w:bidi/>
        <w:jc w:val="both"/>
        <w:rPr>
          <w:rFonts w:asciiTheme="majorBidi" w:hAnsiTheme="majorBidi" w:cstheme="majorBidi"/>
          <w:b/>
          <w:bCs/>
          <w:u w:val="single"/>
          <w:rtl/>
        </w:rPr>
      </w:pPr>
      <w:r w:rsidRPr="00AC6331">
        <w:rPr>
          <w:rFonts w:asciiTheme="majorBidi" w:hAnsiTheme="majorBidi" w:cstheme="majorBidi" w:hint="cs"/>
          <w:b/>
          <w:bCs/>
          <w:u w:val="single"/>
          <w:rtl/>
        </w:rPr>
        <w:t>ملحوظة:</w:t>
      </w:r>
    </w:p>
    <w:p w14:paraId="0B77B2C1" w14:textId="77777777" w:rsidR="004A0851" w:rsidRPr="00C84C6D" w:rsidRDefault="004A0851" w:rsidP="004A0851">
      <w:pPr>
        <w:pStyle w:val="ListParagraph"/>
        <w:numPr>
          <w:ilvl w:val="0"/>
          <w:numId w:val="4"/>
        </w:numPr>
        <w:bidi/>
        <w:jc w:val="both"/>
        <w:rPr>
          <w:rFonts w:ascii="Sakkal Majalla" w:hAnsi="Sakkal Majalla" w:cs="Sakkal Majalla" w:hint="cs"/>
          <w:b/>
          <w:bCs/>
          <w:sz w:val="28"/>
          <w:szCs w:val="28"/>
        </w:rPr>
      </w:pPr>
      <w:r w:rsidRPr="00C84C6D">
        <w:rPr>
          <w:rFonts w:ascii="Sakkal Majalla" w:hAnsi="Sakkal Majalla" w:cs="Sakkal Majalla" w:hint="cs"/>
          <w:b/>
          <w:bCs/>
          <w:sz w:val="28"/>
          <w:szCs w:val="28"/>
          <w:rtl/>
        </w:rPr>
        <w:t xml:space="preserve">رجاء استيفاء بيانات الاستبيان إلكترونيا وإرساله في صيغة ملف </w:t>
      </w:r>
      <w:r w:rsidRPr="00C84C6D">
        <w:rPr>
          <w:rFonts w:ascii="Sakkal Majalla" w:hAnsi="Sakkal Majalla" w:cs="Sakkal Majalla" w:hint="cs"/>
          <w:b/>
          <w:bCs/>
          <w:sz w:val="28"/>
          <w:szCs w:val="28"/>
          <w:lang w:val="en-US"/>
        </w:rPr>
        <w:t>(Word)</w:t>
      </w:r>
      <w:r w:rsidRPr="00C84C6D">
        <w:rPr>
          <w:rFonts w:ascii="Sakkal Majalla" w:hAnsi="Sakkal Majalla" w:cs="Sakkal Majalla" w:hint="cs"/>
          <w:b/>
          <w:bCs/>
          <w:sz w:val="28"/>
          <w:szCs w:val="28"/>
          <w:rtl/>
          <w:lang w:val="en-US"/>
        </w:rPr>
        <w:t xml:space="preserve"> </w:t>
      </w:r>
    </w:p>
    <w:p w14:paraId="0A115A14" w14:textId="77777777" w:rsidR="004A0851" w:rsidRPr="00C84C6D" w:rsidRDefault="004A0851" w:rsidP="004A0851">
      <w:pPr>
        <w:pStyle w:val="ListParagraph"/>
        <w:numPr>
          <w:ilvl w:val="0"/>
          <w:numId w:val="4"/>
        </w:numPr>
        <w:bidi/>
        <w:jc w:val="both"/>
        <w:rPr>
          <w:rFonts w:ascii="Sakkal Majalla" w:hAnsi="Sakkal Majalla" w:cs="Sakkal Majalla" w:hint="cs"/>
          <w:b/>
          <w:bCs/>
          <w:sz w:val="28"/>
          <w:szCs w:val="28"/>
        </w:rPr>
      </w:pPr>
      <w:r w:rsidRPr="00C84C6D">
        <w:rPr>
          <w:rFonts w:ascii="Sakkal Majalla" w:hAnsi="Sakkal Majalla" w:cs="Sakkal Majalla" w:hint="cs"/>
          <w:b/>
          <w:bCs/>
          <w:sz w:val="28"/>
          <w:szCs w:val="28"/>
          <w:rtl/>
        </w:rPr>
        <w:t>رجاء عدم استيفاء الاستبيان باستخدام الكتابة اليدوية أو طباعته أو إرساله كنسخة ورقية.</w:t>
      </w:r>
    </w:p>
    <w:p w14:paraId="56B95B13" w14:textId="46CA9C41" w:rsidR="004A0851" w:rsidRPr="00C84C6D" w:rsidRDefault="004A0851" w:rsidP="004A0851">
      <w:pPr>
        <w:pStyle w:val="ListParagraph"/>
        <w:numPr>
          <w:ilvl w:val="0"/>
          <w:numId w:val="4"/>
        </w:numPr>
        <w:bidi/>
        <w:jc w:val="both"/>
        <w:rPr>
          <w:rFonts w:ascii="Sakkal Majalla" w:hAnsi="Sakkal Majalla" w:cs="Sakkal Majalla" w:hint="cs"/>
          <w:b/>
          <w:bCs/>
          <w:sz w:val="28"/>
          <w:szCs w:val="28"/>
        </w:rPr>
      </w:pPr>
      <w:r w:rsidRPr="00C84C6D">
        <w:rPr>
          <w:rFonts w:ascii="Sakkal Majalla" w:hAnsi="Sakkal Majalla" w:cs="Sakkal Majalla" w:hint="cs"/>
          <w:b/>
          <w:bCs/>
          <w:sz w:val="28"/>
          <w:szCs w:val="28"/>
          <w:rtl/>
        </w:rPr>
        <w:t xml:space="preserve">رجاء استخدم مساحات الإجابة على الأسئلة حسب متطلبات الإجابة مع عدم </w:t>
      </w:r>
      <w:proofErr w:type="spellStart"/>
      <w:r w:rsidRPr="00C84C6D">
        <w:rPr>
          <w:rFonts w:ascii="Sakkal Majalla" w:hAnsi="Sakkal Majalla" w:cs="Sakkal Majalla" w:hint="cs"/>
          <w:b/>
          <w:bCs/>
          <w:sz w:val="28"/>
          <w:szCs w:val="28"/>
          <w:rtl/>
        </w:rPr>
        <w:t>الإلتزام</w:t>
      </w:r>
      <w:proofErr w:type="spellEnd"/>
      <w:r w:rsidRPr="00C84C6D">
        <w:rPr>
          <w:rFonts w:ascii="Sakkal Majalla" w:hAnsi="Sakkal Majalla" w:cs="Sakkal Majalla" w:hint="cs"/>
          <w:b/>
          <w:bCs/>
          <w:sz w:val="28"/>
          <w:szCs w:val="28"/>
          <w:rtl/>
        </w:rPr>
        <w:t xml:space="preserve"> بالمساحات الواردة بالاستمارة</w:t>
      </w:r>
      <w:r w:rsidR="00C84C6D">
        <w:rPr>
          <w:rFonts w:ascii="Sakkal Majalla" w:hAnsi="Sakkal Majalla" w:cs="Sakkal Majalla" w:hint="cs"/>
          <w:b/>
          <w:bCs/>
          <w:sz w:val="28"/>
          <w:szCs w:val="28"/>
          <w:rtl/>
        </w:rPr>
        <w:t>.</w:t>
      </w:r>
    </w:p>
    <w:p w14:paraId="49879DD1" w14:textId="77777777" w:rsidR="00C17E6F" w:rsidRPr="00C84C6D" w:rsidRDefault="00C17E6F" w:rsidP="00C17E6F">
      <w:pPr>
        <w:bidi/>
        <w:jc w:val="both"/>
        <w:rPr>
          <w:rFonts w:ascii="Sakkal Majalla" w:hAnsi="Sakkal Majalla" w:cs="Sakkal Majalla" w:hint="cs"/>
          <w:b/>
          <w:bCs/>
          <w:sz w:val="28"/>
          <w:szCs w:val="28"/>
        </w:rPr>
      </w:pPr>
    </w:p>
    <w:sectPr w:rsidR="00C17E6F" w:rsidRPr="00C84C6D" w:rsidSect="000A55AF">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023E" w14:textId="77777777" w:rsidR="000C0008" w:rsidRDefault="000C0008" w:rsidP="00A54417">
      <w:r>
        <w:separator/>
      </w:r>
    </w:p>
  </w:endnote>
  <w:endnote w:type="continuationSeparator" w:id="0">
    <w:p w14:paraId="73CFD637" w14:textId="77777777" w:rsidR="000C0008" w:rsidRDefault="000C0008" w:rsidP="00A5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kkal Majalla">
    <w:panose1 w:val="02000000000000000000"/>
    <w:charset w:val="B2"/>
    <w:family w:val="auto"/>
    <w:pitch w:val="variable"/>
    <w:sig w:usb0="80002007" w:usb1="80000000" w:usb2="00000008" w:usb3="00000000" w:csb0="000000D3"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020571"/>
      <w:docPartObj>
        <w:docPartGallery w:val="Page Numbers (Bottom of Page)"/>
        <w:docPartUnique/>
      </w:docPartObj>
    </w:sdtPr>
    <w:sdtContent>
      <w:p w14:paraId="4DF2406D" w14:textId="188746E1" w:rsidR="003E722E" w:rsidRDefault="003E722E" w:rsidP="003E72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F43FA9D" w14:textId="77777777" w:rsidR="003E722E" w:rsidRDefault="003E722E" w:rsidP="000A55A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064468"/>
      <w:docPartObj>
        <w:docPartGallery w:val="Page Numbers (Bottom of Page)"/>
        <w:docPartUnique/>
      </w:docPartObj>
    </w:sdtPr>
    <w:sdtContent>
      <w:p w14:paraId="6D7AF15D" w14:textId="4F207DA5" w:rsidR="003E722E" w:rsidRDefault="003E722E" w:rsidP="003E72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1298C1" w14:textId="77777777" w:rsidR="003E722E" w:rsidRDefault="003E722E" w:rsidP="000A55A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4F78" w14:textId="77777777" w:rsidR="000C0008" w:rsidRDefault="000C0008" w:rsidP="00A54417">
      <w:r>
        <w:separator/>
      </w:r>
    </w:p>
  </w:footnote>
  <w:footnote w:type="continuationSeparator" w:id="0">
    <w:p w14:paraId="28D941BF" w14:textId="77777777" w:rsidR="000C0008" w:rsidRDefault="000C0008" w:rsidP="00A54417">
      <w:r>
        <w:continuationSeparator/>
      </w:r>
    </w:p>
  </w:footnote>
  <w:footnote w:id="1">
    <w:p w14:paraId="079FAC7D" w14:textId="5C978E2F" w:rsidR="003E722E" w:rsidRPr="007340BC" w:rsidRDefault="003E722E" w:rsidP="007340BC">
      <w:pPr>
        <w:bidi/>
        <w:jc w:val="both"/>
        <w:rPr>
          <w:rFonts w:asciiTheme="majorBidi" w:hAnsiTheme="majorBidi" w:cstheme="majorBidi"/>
          <w:sz w:val="21"/>
          <w:szCs w:val="21"/>
          <w:rtl/>
        </w:rPr>
      </w:pPr>
      <w:r w:rsidRPr="009D2083">
        <w:rPr>
          <w:rStyle w:val="FootnoteReference"/>
          <w:rFonts w:asciiTheme="majorBidi" w:hAnsiTheme="majorBidi" w:cstheme="majorBidi"/>
          <w:sz w:val="21"/>
          <w:szCs w:val="21"/>
        </w:rPr>
        <w:footnoteRef/>
      </w:r>
      <w:r w:rsidRPr="009D2083">
        <w:rPr>
          <w:rFonts w:asciiTheme="majorBidi" w:hAnsiTheme="majorBidi" w:cstheme="majorBidi"/>
          <w:sz w:val="21"/>
          <w:szCs w:val="21"/>
        </w:rPr>
        <w:t xml:space="preserve"> </w:t>
      </w:r>
      <w:r w:rsidRPr="009D2083">
        <w:rPr>
          <w:rFonts w:asciiTheme="majorBidi" w:hAnsiTheme="majorBidi" w:cstheme="majorBidi"/>
          <w:sz w:val="21"/>
          <w:szCs w:val="21"/>
          <w:rtl/>
        </w:rPr>
        <w:t xml:space="preserve"> البيانات الديمغرافية هي </w:t>
      </w:r>
      <w:r w:rsidRPr="009D2083">
        <w:rPr>
          <w:rFonts w:asciiTheme="majorBidi" w:hAnsiTheme="majorBidi" w:cstheme="majorBidi"/>
          <w:color w:val="333333"/>
          <w:sz w:val="21"/>
          <w:szCs w:val="21"/>
          <w:shd w:val="clear" w:color="auto" w:fill="FFFFFF"/>
          <w:rtl/>
        </w:rPr>
        <w:t>دراسة لمجموعة من خصائص الأطفال وهي الخصائص الكمية</w:t>
      </w:r>
      <w:r>
        <w:rPr>
          <w:rFonts w:asciiTheme="majorBidi" w:hAnsiTheme="majorBidi" w:cstheme="majorBidi" w:hint="cs"/>
          <w:color w:val="333333"/>
          <w:sz w:val="21"/>
          <w:szCs w:val="21"/>
          <w:shd w:val="clear" w:color="auto" w:fill="FFFFFF"/>
          <w:rtl/>
        </w:rPr>
        <w:t xml:space="preserve"> والنوعية</w:t>
      </w:r>
      <w:r w:rsidRPr="009D2083">
        <w:rPr>
          <w:rFonts w:asciiTheme="majorBidi" w:hAnsiTheme="majorBidi" w:cstheme="majorBidi"/>
          <w:color w:val="333333"/>
          <w:sz w:val="21"/>
          <w:szCs w:val="21"/>
          <w:shd w:val="clear" w:color="auto" w:fill="FFFFFF"/>
          <w:rtl/>
        </w:rPr>
        <w:t xml:space="preserve"> ومنها النمو والحجم والتعليم والتغذية </w:t>
      </w:r>
      <w:r>
        <w:rPr>
          <w:rFonts w:asciiTheme="majorBidi" w:hAnsiTheme="majorBidi" w:cstheme="majorBidi" w:hint="cs"/>
          <w:color w:val="333333"/>
          <w:sz w:val="21"/>
          <w:szCs w:val="21"/>
          <w:shd w:val="clear" w:color="auto" w:fill="FFFFFF"/>
          <w:rtl/>
        </w:rPr>
        <w:t>والصحة المستوى الاقتصادي ... الخ</w:t>
      </w:r>
    </w:p>
  </w:footnote>
  <w:footnote w:id="2">
    <w:p w14:paraId="3F2C092F" w14:textId="2A9DCA28" w:rsidR="003E722E" w:rsidRPr="007340BC" w:rsidRDefault="003E722E" w:rsidP="007340BC">
      <w:pPr>
        <w:pStyle w:val="FootnoteText"/>
        <w:bidi/>
        <w:rPr>
          <w:rFonts w:asciiTheme="majorBidi" w:hAnsiTheme="majorBidi" w:cstheme="majorBidi"/>
          <w:sz w:val="21"/>
          <w:szCs w:val="21"/>
          <w:rtl/>
        </w:rPr>
      </w:pPr>
      <w:r>
        <w:rPr>
          <w:rStyle w:val="FootnoteReference"/>
        </w:rPr>
        <w:footnoteRef/>
      </w:r>
      <w:r>
        <w:t xml:space="preserve"> </w:t>
      </w:r>
      <w:r>
        <w:rPr>
          <w:rFonts w:hint="cs"/>
          <w:rtl/>
        </w:rPr>
        <w:t xml:space="preserve"> </w:t>
      </w:r>
      <w:r w:rsidRPr="007340BC">
        <w:rPr>
          <w:rFonts w:asciiTheme="majorBidi" w:hAnsiTheme="majorBidi" w:cstheme="majorBidi"/>
          <w:sz w:val="21"/>
          <w:szCs w:val="21"/>
          <w:rtl/>
        </w:rPr>
        <w:t>تعريف المشاركة الأطفال: مدى المساهمة في صناعة القرارات المتعلقة بمستقبلهم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FCE"/>
    <w:multiLevelType w:val="hybridMultilevel"/>
    <w:tmpl w:val="CE647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848D9"/>
    <w:multiLevelType w:val="hybridMultilevel"/>
    <w:tmpl w:val="C3B466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A45F6"/>
    <w:multiLevelType w:val="hybridMultilevel"/>
    <w:tmpl w:val="B170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78B"/>
    <w:multiLevelType w:val="hybridMultilevel"/>
    <w:tmpl w:val="97B0B86E"/>
    <w:lvl w:ilvl="0" w:tplc="70D8689C">
      <w:start w:val="7"/>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1D2C8E"/>
    <w:multiLevelType w:val="hybridMultilevel"/>
    <w:tmpl w:val="23F86918"/>
    <w:lvl w:ilvl="0" w:tplc="70D868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862C8"/>
    <w:multiLevelType w:val="hybridMultilevel"/>
    <w:tmpl w:val="A4700292"/>
    <w:lvl w:ilvl="0" w:tplc="70D8689C">
      <w:start w:val="7"/>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520438"/>
    <w:multiLevelType w:val="hybridMultilevel"/>
    <w:tmpl w:val="1F208F60"/>
    <w:lvl w:ilvl="0" w:tplc="70D868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567C"/>
    <w:multiLevelType w:val="hybridMultilevel"/>
    <w:tmpl w:val="CE6473DA"/>
    <w:lvl w:ilvl="0" w:tplc="D58AA49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063744"/>
    <w:multiLevelType w:val="hybridMultilevel"/>
    <w:tmpl w:val="D0B8D32C"/>
    <w:lvl w:ilvl="0" w:tplc="70D8689C">
      <w:start w:val="7"/>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02568"/>
    <w:multiLevelType w:val="hybridMultilevel"/>
    <w:tmpl w:val="80F83BFC"/>
    <w:lvl w:ilvl="0" w:tplc="70D8689C">
      <w:start w:val="7"/>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300CD7"/>
    <w:multiLevelType w:val="hybridMultilevel"/>
    <w:tmpl w:val="B07887A6"/>
    <w:lvl w:ilvl="0" w:tplc="70D8689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A151D"/>
    <w:multiLevelType w:val="hybridMultilevel"/>
    <w:tmpl w:val="CE647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DF77FB"/>
    <w:multiLevelType w:val="hybridMultilevel"/>
    <w:tmpl w:val="CE647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B73DDD"/>
    <w:multiLevelType w:val="hybridMultilevel"/>
    <w:tmpl w:val="8F6820E6"/>
    <w:lvl w:ilvl="0" w:tplc="70D8689C">
      <w:start w:val="7"/>
      <w:numFmt w:val="bullet"/>
      <w:lvlText w:val="-"/>
      <w:lvlJc w:val="left"/>
      <w:pPr>
        <w:ind w:left="36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B295F6A"/>
    <w:multiLevelType w:val="multilevel"/>
    <w:tmpl w:val="41E42E5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C85048E"/>
    <w:multiLevelType w:val="hybridMultilevel"/>
    <w:tmpl w:val="BBAAE46C"/>
    <w:lvl w:ilvl="0" w:tplc="70D8689C">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955B4"/>
    <w:multiLevelType w:val="hybridMultilevel"/>
    <w:tmpl w:val="43E2CA4A"/>
    <w:lvl w:ilvl="0" w:tplc="70D868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349EC"/>
    <w:multiLevelType w:val="hybridMultilevel"/>
    <w:tmpl w:val="64FC98D6"/>
    <w:lvl w:ilvl="0" w:tplc="425C3C9A">
      <w:start w:val="1"/>
      <w:numFmt w:val="arabicAlpha"/>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917DE2"/>
    <w:multiLevelType w:val="hybridMultilevel"/>
    <w:tmpl w:val="35DA3D94"/>
    <w:lvl w:ilvl="0" w:tplc="70D8689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C370CC"/>
    <w:multiLevelType w:val="hybridMultilevel"/>
    <w:tmpl w:val="15F24264"/>
    <w:lvl w:ilvl="0" w:tplc="70D8689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
  </w:num>
  <w:num w:numId="4">
    <w:abstractNumId w:val="15"/>
  </w:num>
  <w:num w:numId="5">
    <w:abstractNumId w:val="16"/>
  </w:num>
  <w:num w:numId="6">
    <w:abstractNumId w:val="7"/>
  </w:num>
  <w:num w:numId="7">
    <w:abstractNumId w:val="10"/>
  </w:num>
  <w:num w:numId="8">
    <w:abstractNumId w:val="19"/>
  </w:num>
  <w:num w:numId="9">
    <w:abstractNumId w:val="12"/>
  </w:num>
  <w:num w:numId="10">
    <w:abstractNumId w:val="17"/>
  </w:num>
  <w:num w:numId="11">
    <w:abstractNumId w:val="5"/>
  </w:num>
  <w:num w:numId="12">
    <w:abstractNumId w:val="8"/>
  </w:num>
  <w:num w:numId="13">
    <w:abstractNumId w:val="11"/>
  </w:num>
  <w:num w:numId="14">
    <w:abstractNumId w:val="3"/>
  </w:num>
  <w:num w:numId="15">
    <w:abstractNumId w:val="18"/>
  </w:num>
  <w:num w:numId="16">
    <w:abstractNumId w:val="0"/>
  </w:num>
  <w:num w:numId="17">
    <w:abstractNumId w:val="4"/>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17"/>
    <w:rsid w:val="000112C4"/>
    <w:rsid w:val="00022E35"/>
    <w:rsid w:val="000A55AF"/>
    <w:rsid w:val="000B789D"/>
    <w:rsid w:val="000C0008"/>
    <w:rsid w:val="001316AD"/>
    <w:rsid w:val="00161AC9"/>
    <w:rsid w:val="001A6305"/>
    <w:rsid w:val="00236F42"/>
    <w:rsid w:val="00253406"/>
    <w:rsid w:val="002B79ED"/>
    <w:rsid w:val="002C5813"/>
    <w:rsid w:val="00330206"/>
    <w:rsid w:val="00336A35"/>
    <w:rsid w:val="0034488F"/>
    <w:rsid w:val="00385389"/>
    <w:rsid w:val="003B0B5D"/>
    <w:rsid w:val="003B4B1E"/>
    <w:rsid w:val="003E0038"/>
    <w:rsid w:val="003E722E"/>
    <w:rsid w:val="00432B99"/>
    <w:rsid w:val="00434C9C"/>
    <w:rsid w:val="0045489E"/>
    <w:rsid w:val="00486D32"/>
    <w:rsid w:val="004A0851"/>
    <w:rsid w:val="004B0755"/>
    <w:rsid w:val="005012A6"/>
    <w:rsid w:val="00550EC2"/>
    <w:rsid w:val="00554E72"/>
    <w:rsid w:val="005978C5"/>
    <w:rsid w:val="005A30BD"/>
    <w:rsid w:val="00633555"/>
    <w:rsid w:val="006A1673"/>
    <w:rsid w:val="006C5E3D"/>
    <w:rsid w:val="00701AD3"/>
    <w:rsid w:val="007340BC"/>
    <w:rsid w:val="007D7A84"/>
    <w:rsid w:val="0085766C"/>
    <w:rsid w:val="008734D4"/>
    <w:rsid w:val="008929DA"/>
    <w:rsid w:val="0097390C"/>
    <w:rsid w:val="009D2083"/>
    <w:rsid w:val="009E17D5"/>
    <w:rsid w:val="00A00C7A"/>
    <w:rsid w:val="00A03096"/>
    <w:rsid w:val="00A54417"/>
    <w:rsid w:val="00A726D8"/>
    <w:rsid w:val="00A949DD"/>
    <w:rsid w:val="00AC6331"/>
    <w:rsid w:val="00AF07B2"/>
    <w:rsid w:val="00B553B2"/>
    <w:rsid w:val="00B560EC"/>
    <w:rsid w:val="00B816BC"/>
    <w:rsid w:val="00C17E6F"/>
    <w:rsid w:val="00C5192B"/>
    <w:rsid w:val="00C84C6D"/>
    <w:rsid w:val="00D521BE"/>
    <w:rsid w:val="00D87A9A"/>
    <w:rsid w:val="00DD0FE0"/>
    <w:rsid w:val="00E063E9"/>
    <w:rsid w:val="00E1170F"/>
    <w:rsid w:val="00E922C8"/>
    <w:rsid w:val="00F50610"/>
    <w:rsid w:val="00FB0E16"/>
    <w:rsid w:val="00FD67D7"/>
    <w:rsid w:val="00FF4DA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13A3"/>
  <w15:chartTrackingRefBased/>
  <w15:docId w15:val="{1BED5A66-C7DA-3540-8CA5-7922F4A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13"/>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816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4D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DD0FE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417"/>
  </w:style>
  <w:style w:type="table" w:styleId="TableGrid">
    <w:name w:val="Table Grid"/>
    <w:basedOn w:val="TableNormal"/>
    <w:uiPriority w:val="39"/>
    <w:rsid w:val="002B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4D4"/>
    <w:pPr>
      <w:ind w:left="720"/>
      <w:contextualSpacing/>
    </w:pPr>
  </w:style>
  <w:style w:type="paragraph" w:customStyle="1" w:styleId="xxmsonormal">
    <w:name w:val="x_x_msonormal"/>
    <w:basedOn w:val="Normal"/>
    <w:rsid w:val="00D521BE"/>
    <w:pPr>
      <w:spacing w:before="100" w:beforeAutospacing="1" w:after="100" w:afterAutospacing="1"/>
    </w:pPr>
  </w:style>
  <w:style w:type="paragraph" w:styleId="FootnoteText">
    <w:name w:val="footnote text"/>
    <w:basedOn w:val="Normal"/>
    <w:link w:val="FootnoteTextChar"/>
    <w:uiPriority w:val="99"/>
    <w:semiHidden/>
    <w:unhideWhenUsed/>
    <w:rsid w:val="009D2083"/>
    <w:rPr>
      <w:sz w:val="20"/>
      <w:szCs w:val="20"/>
    </w:rPr>
  </w:style>
  <w:style w:type="character" w:customStyle="1" w:styleId="FootnoteTextChar">
    <w:name w:val="Footnote Text Char"/>
    <w:basedOn w:val="DefaultParagraphFont"/>
    <w:link w:val="FootnoteText"/>
    <w:uiPriority w:val="99"/>
    <w:semiHidden/>
    <w:rsid w:val="009D2083"/>
    <w:rPr>
      <w:sz w:val="20"/>
      <w:szCs w:val="20"/>
    </w:rPr>
  </w:style>
  <w:style w:type="character" w:styleId="FootnoteReference">
    <w:name w:val="footnote reference"/>
    <w:basedOn w:val="DefaultParagraphFont"/>
    <w:uiPriority w:val="99"/>
    <w:semiHidden/>
    <w:unhideWhenUsed/>
    <w:rsid w:val="009D2083"/>
    <w:rPr>
      <w:vertAlign w:val="superscript"/>
    </w:rPr>
  </w:style>
  <w:style w:type="character" w:styleId="Hyperlink">
    <w:name w:val="Hyperlink"/>
    <w:basedOn w:val="DefaultParagraphFont"/>
    <w:uiPriority w:val="99"/>
    <w:semiHidden/>
    <w:unhideWhenUsed/>
    <w:rsid w:val="009D2083"/>
    <w:rPr>
      <w:color w:val="0000FF"/>
      <w:u w:val="single"/>
    </w:rPr>
  </w:style>
  <w:style w:type="character" w:customStyle="1" w:styleId="Heading5Char">
    <w:name w:val="Heading 5 Char"/>
    <w:basedOn w:val="DefaultParagraphFont"/>
    <w:link w:val="Heading5"/>
    <w:uiPriority w:val="9"/>
    <w:rsid w:val="00DD0FE0"/>
    <w:rPr>
      <w:rFonts w:ascii="Times New Roman" w:eastAsia="Times New Roman" w:hAnsi="Times New Roman" w:cs="Times New Roman"/>
      <w:b/>
      <w:bCs/>
      <w:sz w:val="20"/>
      <w:szCs w:val="20"/>
    </w:rPr>
  </w:style>
  <w:style w:type="paragraph" w:styleId="NormalWeb">
    <w:name w:val="Normal (Web)"/>
    <w:basedOn w:val="Normal"/>
    <w:uiPriority w:val="99"/>
    <w:unhideWhenUsed/>
    <w:rsid w:val="00DD0FE0"/>
    <w:pPr>
      <w:spacing w:before="100" w:beforeAutospacing="1" w:after="100" w:afterAutospacing="1"/>
    </w:pPr>
  </w:style>
  <w:style w:type="character" w:customStyle="1" w:styleId="Heading4Char">
    <w:name w:val="Heading 4 Char"/>
    <w:basedOn w:val="DefaultParagraphFont"/>
    <w:link w:val="Heading4"/>
    <w:uiPriority w:val="9"/>
    <w:semiHidden/>
    <w:rsid w:val="00FF4DA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B816B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726D8"/>
    <w:rPr>
      <w:b/>
      <w:bCs/>
    </w:rPr>
  </w:style>
  <w:style w:type="paragraph" w:styleId="Footer">
    <w:name w:val="footer"/>
    <w:basedOn w:val="Normal"/>
    <w:link w:val="FooterChar"/>
    <w:uiPriority w:val="99"/>
    <w:unhideWhenUsed/>
    <w:rsid w:val="000A55AF"/>
    <w:pPr>
      <w:tabs>
        <w:tab w:val="center" w:pos="4680"/>
        <w:tab w:val="right" w:pos="9360"/>
      </w:tabs>
    </w:pPr>
  </w:style>
  <w:style w:type="character" w:customStyle="1" w:styleId="FooterChar">
    <w:name w:val="Footer Char"/>
    <w:basedOn w:val="DefaultParagraphFont"/>
    <w:link w:val="Footer"/>
    <w:uiPriority w:val="99"/>
    <w:rsid w:val="000A55AF"/>
    <w:rPr>
      <w:rFonts w:ascii="Times New Roman" w:eastAsia="Times New Roman" w:hAnsi="Times New Roman" w:cs="Times New Roman"/>
    </w:rPr>
  </w:style>
  <w:style w:type="character" w:styleId="PageNumber">
    <w:name w:val="page number"/>
    <w:basedOn w:val="DefaultParagraphFont"/>
    <w:uiPriority w:val="99"/>
    <w:semiHidden/>
    <w:unhideWhenUsed/>
    <w:rsid w:val="000A55AF"/>
  </w:style>
  <w:style w:type="paragraph" w:styleId="Header">
    <w:name w:val="header"/>
    <w:basedOn w:val="Normal"/>
    <w:link w:val="HeaderChar"/>
    <w:uiPriority w:val="99"/>
    <w:unhideWhenUsed/>
    <w:rsid w:val="00161AC9"/>
    <w:pPr>
      <w:tabs>
        <w:tab w:val="center" w:pos="4680"/>
        <w:tab w:val="right" w:pos="9360"/>
      </w:tabs>
    </w:pPr>
  </w:style>
  <w:style w:type="character" w:customStyle="1" w:styleId="HeaderChar">
    <w:name w:val="Header Char"/>
    <w:basedOn w:val="DefaultParagraphFont"/>
    <w:link w:val="Header"/>
    <w:uiPriority w:val="99"/>
    <w:rsid w:val="00161A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3878">
      <w:bodyDiv w:val="1"/>
      <w:marLeft w:val="0"/>
      <w:marRight w:val="0"/>
      <w:marTop w:val="0"/>
      <w:marBottom w:val="0"/>
      <w:divBdr>
        <w:top w:val="none" w:sz="0" w:space="0" w:color="auto"/>
        <w:left w:val="none" w:sz="0" w:space="0" w:color="auto"/>
        <w:bottom w:val="none" w:sz="0" w:space="0" w:color="auto"/>
        <w:right w:val="none" w:sz="0" w:space="0" w:color="auto"/>
      </w:divBdr>
    </w:div>
    <w:div w:id="145584790">
      <w:bodyDiv w:val="1"/>
      <w:marLeft w:val="0"/>
      <w:marRight w:val="0"/>
      <w:marTop w:val="0"/>
      <w:marBottom w:val="0"/>
      <w:divBdr>
        <w:top w:val="none" w:sz="0" w:space="0" w:color="auto"/>
        <w:left w:val="none" w:sz="0" w:space="0" w:color="auto"/>
        <w:bottom w:val="none" w:sz="0" w:space="0" w:color="auto"/>
        <w:right w:val="none" w:sz="0" w:space="0" w:color="auto"/>
      </w:divBdr>
    </w:div>
    <w:div w:id="159152782">
      <w:bodyDiv w:val="1"/>
      <w:marLeft w:val="0"/>
      <w:marRight w:val="0"/>
      <w:marTop w:val="0"/>
      <w:marBottom w:val="0"/>
      <w:divBdr>
        <w:top w:val="none" w:sz="0" w:space="0" w:color="auto"/>
        <w:left w:val="none" w:sz="0" w:space="0" w:color="auto"/>
        <w:bottom w:val="none" w:sz="0" w:space="0" w:color="auto"/>
        <w:right w:val="none" w:sz="0" w:space="0" w:color="auto"/>
      </w:divBdr>
    </w:div>
    <w:div w:id="162863997">
      <w:bodyDiv w:val="1"/>
      <w:marLeft w:val="0"/>
      <w:marRight w:val="0"/>
      <w:marTop w:val="0"/>
      <w:marBottom w:val="0"/>
      <w:divBdr>
        <w:top w:val="none" w:sz="0" w:space="0" w:color="auto"/>
        <w:left w:val="none" w:sz="0" w:space="0" w:color="auto"/>
        <w:bottom w:val="none" w:sz="0" w:space="0" w:color="auto"/>
        <w:right w:val="none" w:sz="0" w:space="0" w:color="auto"/>
      </w:divBdr>
    </w:div>
    <w:div w:id="169301865">
      <w:bodyDiv w:val="1"/>
      <w:marLeft w:val="0"/>
      <w:marRight w:val="0"/>
      <w:marTop w:val="0"/>
      <w:marBottom w:val="0"/>
      <w:divBdr>
        <w:top w:val="none" w:sz="0" w:space="0" w:color="auto"/>
        <w:left w:val="none" w:sz="0" w:space="0" w:color="auto"/>
        <w:bottom w:val="none" w:sz="0" w:space="0" w:color="auto"/>
        <w:right w:val="none" w:sz="0" w:space="0" w:color="auto"/>
      </w:divBdr>
    </w:div>
    <w:div w:id="200631410">
      <w:bodyDiv w:val="1"/>
      <w:marLeft w:val="0"/>
      <w:marRight w:val="0"/>
      <w:marTop w:val="0"/>
      <w:marBottom w:val="0"/>
      <w:divBdr>
        <w:top w:val="none" w:sz="0" w:space="0" w:color="auto"/>
        <w:left w:val="none" w:sz="0" w:space="0" w:color="auto"/>
        <w:bottom w:val="none" w:sz="0" w:space="0" w:color="auto"/>
        <w:right w:val="none" w:sz="0" w:space="0" w:color="auto"/>
      </w:divBdr>
    </w:div>
    <w:div w:id="212158990">
      <w:bodyDiv w:val="1"/>
      <w:marLeft w:val="0"/>
      <w:marRight w:val="0"/>
      <w:marTop w:val="0"/>
      <w:marBottom w:val="0"/>
      <w:divBdr>
        <w:top w:val="none" w:sz="0" w:space="0" w:color="auto"/>
        <w:left w:val="none" w:sz="0" w:space="0" w:color="auto"/>
        <w:bottom w:val="none" w:sz="0" w:space="0" w:color="auto"/>
        <w:right w:val="none" w:sz="0" w:space="0" w:color="auto"/>
      </w:divBdr>
    </w:div>
    <w:div w:id="246153968">
      <w:bodyDiv w:val="1"/>
      <w:marLeft w:val="0"/>
      <w:marRight w:val="0"/>
      <w:marTop w:val="0"/>
      <w:marBottom w:val="0"/>
      <w:divBdr>
        <w:top w:val="none" w:sz="0" w:space="0" w:color="auto"/>
        <w:left w:val="none" w:sz="0" w:space="0" w:color="auto"/>
        <w:bottom w:val="none" w:sz="0" w:space="0" w:color="auto"/>
        <w:right w:val="none" w:sz="0" w:space="0" w:color="auto"/>
      </w:divBdr>
    </w:div>
    <w:div w:id="293028637">
      <w:bodyDiv w:val="1"/>
      <w:marLeft w:val="0"/>
      <w:marRight w:val="0"/>
      <w:marTop w:val="0"/>
      <w:marBottom w:val="0"/>
      <w:divBdr>
        <w:top w:val="none" w:sz="0" w:space="0" w:color="auto"/>
        <w:left w:val="none" w:sz="0" w:space="0" w:color="auto"/>
        <w:bottom w:val="none" w:sz="0" w:space="0" w:color="auto"/>
        <w:right w:val="none" w:sz="0" w:space="0" w:color="auto"/>
      </w:divBdr>
    </w:div>
    <w:div w:id="306202142">
      <w:bodyDiv w:val="1"/>
      <w:marLeft w:val="0"/>
      <w:marRight w:val="0"/>
      <w:marTop w:val="0"/>
      <w:marBottom w:val="0"/>
      <w:divBdr>
        <w:top w:val="none" w:sz="0" w:space="0" w:color="auto"/>
        <w:left w:val="none" w:sz="0" w:space="0" w:color="auto"/>
        <w:bottom w:val="none" w:sz="0" w:space="0" w:color="auto"/>
        <w:right w:val="none" w:sz="0" w:space="0" w:color="auto"/>
      </w:divBdr>
    </w:div>
    <w:div w:id="357120914">
      <w:bodyDiv w:val="1"/>
      <w:marLeft w:val="0"/>
      <w:marRight w:val="0"/>
      <w:marTop w:val="0"/>
      <w:marBottom w:val="0"/>
      <w:divBdr>
        <w:top w:val="none" w:sz="0" w:space="0" w:color="auto"/>
        <w:left w:val="none" w:sz="0" w:space="0" w:color="auto"/>
        <w:bottom w:val="none" w:sz="0" w:space="0" w:color="auto"/>
        <w:right w:val="none" w:sz="0" w:space="0" w:color="auto"/>
      </w:divBdr>
    </w:div>
    <w:div w:id="442001744">
      <w:bodyDiv w:val="1"/>
      <w:marLeft w:val="0"/>
      <w:marRight w:val="0"/>
      <w:marTop w:val="0"/>
      <w:marBottom w:val="0"/>
      <w:divBdr>
        <w:top w:val="none" w:sz="0" w:space="0" w:color="auto"/>
        <w:left w:val="none" w:sz="0" w:space="0" w:color="auto"/>
        <w:bottom w:val="none" w:sz="0" w:space="0" w:color="auto"/>
        <w:right w:val="none" w:sz="0" w:space="0" w:color="auto"/>
      </w:divBdr>
    </w:div>
    <w:div w:id="472874364">
      <w:bodyDiv w:val="1"/>
      <w:marLeft w:val="0"/>
      <w:marRight w:val="0"/>
      <w:marTop w:val="0"/>
      <w:marBottom w:val="0"/>
      <w:divBdr>
        <w:top w:val="none" w:sz="0" w:space="0" w:color="auto"/>
        <w:left w:val="none" w:sz="0" w:space="0" w:color="auto"/>
        <w:bottom w:val="none" w:sz="0" w:space="0" w:color="auto"/>
        <w:right w:val="none" w:sz="0" w:space="0" w:color="auto"/>
      </w:divBdr>
    </w:div>
    <w:div w:id="584000182">
      <w:bodyDiv w:val="1"/>
      <w:marLeft w:val="0"/>
      <w:marRight w:val="0"/>
      <w:marTop w:val="0"/>
      <w:marBottom w:val="0"/>
      <w:divBdr>
        <w:top w:val="none" w:sz="0" w:space="0" w:color="auto"/>
        <w:left w:val="none" w:sz="0" w:space="0" w:color="auto"/>
        <w:bottom w:val="none" w:sz="0" w:space="0" w:color="auto"/>
        <w:right w:val="none" w:sz="0" w:space="0" w:color="auto"/>
      </w:divBdr>
    </w:div>
    <w:div w:id="589583570">
      <w:bodyDiv w:val="1"/>
      <w:marLeft w:val="0"/>
      <w:marRight w:val="0"/>
      <w:marTop w:val="0"/>
      <w:marBottom w:val="0"/>
      <w:divBdr>
        <w:top w:val="none" w:sz="0" w:space="0" w:color="auto"/>
        <w:left w:val="none" w:sz="0" w:space="0" w:color="auto"/>
        <w:bottom w:val="none" w:sz="0" w:space="0" w:color="auto"/>
        <w:right w:val="none" w:sz="0" w:space="0" w:color="auto"/>
      </w:divBdr>
    </w:div>
    <w:div w:id="600452131">
      <w:bodyDiv w:val="1"/>
      <w:marLeft w:val="0"/>
      <w:marRight w:val="0"/>
      <w:marTop w:val="0"/>
      <w:marBottom w:val="0"/>
      <w:divBdr>
        <w:top w:val="none" w:sz="0" w:space="0" w:color="auto"/>
        <w:left w:val="none" w:sz="0" w:space="0" w:color="auto"/>
        <w:bottom w:val="none" w:sz="0" w:space="0" w:color="auto"/>
        <w:right w:val="none" w:sz="0" w:space="0" w:color="auto"/>
      </w:divBdr>
    </w:div>
    <w:div w:id="644746823">
      <w:bodyDiv w:val="1"/>
      <w:marLeft w:val="0"/>
      <w:marRight w:val="0"/>
      <w:marTop w:val="0"/>
      <w:marBottom w:val="0"/>
      <w:divBdr>
        <w:top w:val="none" w:sz="0" w:space="0" w:color="auto"/>
        <w:left w:val="none" w:sz="0" w:space="0" w:color="auto"/>
        <w:bottom w:val="none" w:sz="0" w:space="0" w:color="auto"/>
        <w:right w:val="none" w:sz="0" w:space="0" w:color="auto"/>
      </w:divBdr>
    </w:div>
    <w:div w:id="692145644">
      <w:bodyDiv w:val="1"/>
      <w:marLeft w:val="0"/>
      <w:marRight w:val="0"/>
      <w:marTop w:val="0"/>
      <w:marBottom w:val="0"/>
      <w:divBdr>
        <w:top w:val="none" w:sz="0" w:space="0" w:color="auto"/>
        <w:left w:val="none" w:sz="0" w:space="0" w:color="auto"/>
        <w:bottom w:val="none" w:sz="0" w:space="0" w:color="auto"/>
        <w:right w:val="none" w:sz="0" w:space="0" w:color="auto"/>
      </w:divBdr>
    </w:div>
    <w:div w:id="754211637">
      <w:bodyDiv w:val="1"/>
      <w:marLeft w:val="0"/>
      <w:marRight w:val="0"/>
      <w:marTop w:val="0"/>
      <w:marBottom w:val="0"/>
      <w:divBdr>
        <w:top w:val="none" w:sz="0" w:space="0" w:color="auto"/>
        <w:left w:val="none" w:sz="0" w:space="0" w:color="auto"/>
        <w:bottom w:val="none" w:sz="0" w:space="0" w:color="auto"/>
        <w:right w:val="none" w:sz="0" w:space="0" w:color="auto"/>
      </w:divBdr>
    </w:div>
    <w:div w:id="823745510">
      <w:bodyDiv w:val="1"/>
      <w:marLeft w:val="0"/>
      <w:marRight w:val="0"/>
      <w:marTop w:val="0"/>
      <w:marBottom w:val="0"/>
      <w:divBdr>
        <w:top w:val="none" w:sz="0" w:space="0" w:color="auto"/>
        <w:left w:val="none" w:sz="0" w:space="0" w:color="auto"/>
        <w:bottom w:val="none" w:sz="0" w:space="0" w:color="auto"/>
        <w:right w:val="none" w:sz="0" w:space="0" w:color="auto"/>
      </w:divBdr>
    </w:div>
    <w:div w:id="886844164">
      <w:bodyDiv w:val="1"/>
      <w:marLeft w:val="0"/>
      <w:marRight w:val="0"/>
      <w:marTop w:val="0"/>
      <w:marBottom w:val="0"/>
      <w:divBdr>
        <w:top w:val="none" w:sz="0" w:space="0" w:color="auto"/>
        <w:left w:val="none" w:sz="0" w:space="0" w:color="auto"/>
        <w:bottom w:val="none" w:sz="0" w:space="0" w:color="auto"/>
        <w:right w:val="none" w:sz="0" w:space="0" w:color="auto"/>
      </w:divBdr>
    </w:div>
    <w:div w:id="1190989256">
      <w:bodyDiv w:val="1"/>
      <w:marLeft w:val="0"/>
      <w:marRight w:val="0"/>
      <w:marTop w:val="0"/>
      <w:marBottom w:val="0"/>
      <w:divBdr>
        <w:top w:val="none" w:sz="0" w:space="0" w:color="auto"/>
        <w:left w:val="none" w:sz="0" w:space="0" w:color="auto"/>
        <w:bottom w:val="none" w:sz="0" w:space="0" w:color="auto"/>
        <w:right w:val="none" w:sz="0" w:space="0" w:color="auto"/>
      </w:divBdr>
    </w:div>
    <w:div w:id="1297907583">
      <w:bodyDiv w:val="1"/>
      <w:marLeft w:val="0"/>
      <w:marRight w:val="0"/>
      <w:marTop w:val="0"/>
      <w:marBottom w:val="0"/>
      <w:divBdr>
        <w:top w:val="none" w:sz="0" w:space="0" w:color="auto"/>
        <w:left w:val="none" w:sz="0" w:space="0" w:color="auto"/>
        <w:bottom w:val="none" w:sz="0" w:space="0" w:color="auto"/>
        <w:right w:val="none" w:sz="0" w:space="0" w:color="auto"/>
      </w:divBdr>
    </w:div>
    <w:div w:id="1356150197">
      <w:bodyDiv w:val="1"/>
      <w:marLeft w:val="0"/>
      <w:marRight w:val="0"/>
      <w:marTop w:val="0"/>
      <w:marBottom w:val="0"/>
      <w:divBdr>
        <w:top w:val="none" w:sz="0" w:space="0" w:color="auto"/>
        <w:left w:val="none" w:sz="0" w:space="0" w:color="auto"/>
        <w:bottom w:val="none" w:sz="0" w:space="0" w:color="auto"/>
        <w:right w:val="none" w:sz="0" w:space="0" w:color="auto"/>
      </w:divBdr>
    </w:div>
    <w:div w:id="1422949911">
      <w:bodyDiv w:val="1"/>
      <w:marLeft w:val="0"/>
      <w:marRight w:val="0"/>
      <w:marTop w:val="0"/>
      <w:marBottom w:val="0"/>
      <w:divBdr>
        <w:top w:val="none" w:sz="0" w:space="0" w:color="auto"/>
        <w:left w:val="none" w:sz="0" w:space="0" w:color="auto"/>
        <w:bottom w:val="none" w:sz="0" w:space="0" w:color="auto"/>
        <w:right w:val="none" w:sz="0" w:space="0" w:color="auto"/>
      </w:divBdr>
    </w:div>
    <w:div w:id="1474298521">
      <w:bodyDiv w:val="1"/>
      <w:marLeft w:val="0"/>
      <w:marRight w:val="0"/>
      <w:marTop w:val="0"/>
      <w:marBottom w:val="0"/>
      <w:divBdr>
        <w:top w:val="none" w:sz="0" w:space="0" w:color="auto"/>
        <w:left w:val="none" w:sz="0" w:space="0" w:color="auto"/>
        <w:bottom w:val="none" w:sz="0" w:space="0" w:color="auto"/>
        <w:right w:val="none" w:sz="0" w:space="0" w:color="auto"/>
      </w:divBdr>
    </w:div>
    <w:div w:id="1482966400">
      <w:bodyDiv w:val="1"/>
      <w:marLeft w:val="0"/>
      <w:marRight w:val="0"/>
      <w:marTop w:val="0"/>
      <w:marBottom w:val="0"/>
      <w:divBdr>
        <w:top w:val="none" w:sz="0" w:space="0" w:color="auto"/>
        <w:left w:val="none" w:sz="0" w:space="0" w:color="auto"/>
        <w:bottom w:val="none" w:sz="0" w:space="0" w:color="auto"/>
        <w:right w:val="none" w:sz="0" w:space="0" w:color="auto"/>
      </w:divBdr>
    </w:div>
    <w:div w:id="1543636662">
      <w:bodyDiv w:val="1"/>
      <w:marLeft w:val="0"/>
      <w:marRight w:val="0"/>
      <w:marTop w:val="0"/>
      <w:marBottom w:val="0"/>
      <w:divBdr>
        <w:top w:val="none" w:sz="0" w:space="0" w:color="auto"/>
        <w:left w:val="none" w:sz="0" w:space="0" w:color="auto"/>
        <w:bottom w:val="none" w:sz="0" w:space="0" w:color="auto"/>
        <w:right w:val="none" w:sz="0" w:space="0" w:color="auto"/>
      </w:divBdr>
    </w:div>
    <w:div w:id="1637376148">
      <w:bodyDiv w:val="1"/>
      <w:marLeft w:val="0"/>
      <w:marRight w:val="0"/>
      <w:marTop w:val="0"/>
      <w:marBottom w:val="0"/>
      <w:divBdr>
        <w:top w:val="none" w:sz="0" w:space="0" w:color="auto"/>
        <w:left w:val="none" w:sz="0" w:space="0" w:color="auto"/>
        <w:bottom w:val="none" w:sz="0" w:space="0" w:color="auto"/>
        <w:right w:val="none" w:sz="0" w:space="0" w:color="auto"/>
      </w:divBdr>
    </w:div>
    <w:div w:id="1798640957">
      <w:bodyDiv w:val="1"/>
      <w:marLeft w:val="0"/>
      <w:marRight w:val="0"/>
      <w:marTop w:val="0"/>
      <w:marBottom w:val="0"/>
      <w:divBdr>
        <w:top w:val="none" w:sz="0" w:space="0" w:color="auto"/>
        <w:left w:val="none" w:sz="0" w:space="0" w:color="auto"/>
        <w:bottom w:val="none" w:sz="0" w:space="0" w:color="auto"/>
        <w:right w:val="none" w:sz="0" w:space="0" w:color="auto"/>
      </w:divBdr>
    </w:div>
    <w:div w:id="1883587552">
      <w:bodyDiv w:val="1"/>
      <w:marLeft w:val="0"/>
      <w:marRight w:val="0"/>
      <w:marTop w:val="0"/>
      <w:marBottom w:val="0"/>
      <w:divBdr>
        <w:top w:val="none" w:sz="0" w:space="0" w:color="auto"/>
        <w:left w:val="none" w:sz="0" w:space="0" w:color="auto"/>
        <w:bottom w:val="none" w:sz="0" w:space="0" w:color="auto"/>
        <w:right w:val="none" w:sz="0" w:space="0" w:color="auto"/>
      </w:divBdr>
    </w:div>
    <w:div w:id="1895119595">
      <w:bodyDiv w:val="1"/>
      <w:marLeft w:val="0"/>
      <w:marRight w:val="0"/>
      <w:marTop w:val="0"/>
      <w:marBottom w:val="0"/>
      <w:divBdr>
        <w:top w:val="none" w:sz="0" w:space="0" w:color="auto"/>
        <w:left w:val="none" w:sz="0" w:space="0" w:color="auto"/>
        <w:bottom w:val="none" w:sz="0" w:space="0" w:color="auto"/>
        <w:right w:val="none" w:sz="0" w:space="0" w:color="auto"/>
      </w:divBdr>
    </w:div>
    <w:div w:id="1964074850">
      <w:bodyDiv w:val="1"/>
      <w:marLeft w:val="0"/>
      <w:marRight w:val="0"/>
      <w:marTop w:val="0"/>
      <w:marBottom w:val="0"/>
      <w:divBdr>
        <w:top w:val="none" w:sz="0" w:space="0" w:color="auto"/>
        <w:left w:val="none" w:sz="0" w:space="0" w:color="auto"/>
        <w:bottom w:val="none" w:sz="0" w:space="0" w:color="auto"/>
        <w:right w:val="none" w:sz="0" w:space="0" w:color="auto"/>
      </w:divBdr>
    </w:div>
    <w:div w:id="2000184609">
      <w:bodyDiv w:val="1"/>
      <w:marLeft w:val="0"/>
      <w:marRight w:val="0"/>
      <w:marTop w:val="0"/>
      <w:marBottom w:val="0"/>
      <w:divBdr>
        <w:top w:val="none" w:sz="0" w:space="0" w:color="auto"/>
        <w:left w:val="none" w:sz="0" w:space="0" w:color="auto"/>
        <w:bottom w:val="none" w:sz="0" w:space="0" w:color="auto"/>
        <w:right w:val="none" w:sz="0" w:space="0" w:color="auto"/>
      </w:divBdr>
    </w:div>
    <w:div w:id="2034110148">
      <w:bodyDiv w:val="1"/>
      <w:marLeft w:val="0"/>
      <w:marRight w:val="0"/>
      <w:marTop w:val="0"/>
      <w:marBottom w:val="0"/>
      <w:divBdr>
        <w:top w:val="none" w:sz="0" w:space="0" w:color="auto"/>
        <w:left w:val="none" w:sz="0" w:space="0" w:color="auto"/>
        <w:bottom w:val="none" w:sz="0" w:space="0" w:color="auto"/>
        <w:right w:val="none" w:sz="0" w:space="0" w:color="auto"/>
      </w:divBdr>
    </w:div>
    <w:div w:id="2037465946">
      <w:bodyDiv w:val="1"/>
      <w:marLeft w:val="0"/>
      <w:marRight w:val="0"/>
      <w:marTop w:val="0"/>
      <w:marBottom w:val="0"/>
      <w:divBdr>
        <w:top w:val="none" w:sz="0" w:space="0" w:color="auto"/>
        <w:left w:val="none" w:sz="0" w:space="0" w:color="auto"/>
        <w:bottom w:val="none" w:sz="0" w:space="0" w:color="auto"/>
        <w:right w:val="none" w:sz="0" w:space="0" w:color="auto"/>
      </w:divBdr>
    </w:div>
    <w:div w:id="2076121039">
      <w:bodyDiv w:val="1"/>
      <w:marLeft w:val="0"/>
      <w:marRight w:val="0"/>
      <w:marTop w:val="0"/>
      <w:marBottom w:val="0"/>
      <w:divBdr>
        <w:top w:val="none" w:sz="0" w:space="0" w:color="auto"/>
        <w:left w:val="none" w:sz="0" w:space="0" w:color="auto"/>
        <w:bottom w:val="none" w:sz="0" w:space="0" w:color="auto"/>
        <w:right w:val="none" w:sz="0" w:space="0" w:color="auto"/>
      </w:divBdr>
    </w:div>
    <w:div w:id="2110739701">
      <w:bodyDiv w:val="1"/>
      <w:marLeft w:val="0"/>
      <w:marRight w:val="0"/>
      <w:marTop w:val="0"/>
      <w:marBottom w:val="0"/>
      <w:divBdr>
        <w:top w:val="none" w:sz="0" w:space="0" w:color="auto"/>
        <w:left w:val="none" w:sz="0" w:space="0" w:color="auto"/>
        <w:bottom w:val="none" w:sz="0" w:space="0" w:color="auto"/>
        <w:right w:val="none" w:sz="0" w:space="0" w:color="auto"/>
      </w:divBdr>
    </w:div>
    <w:div w:id="21394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B55A72B039144AAAE6CFB78585A3A" ma:contentTypeVersion="5" ma:contentTypeDescription="Create a new document." ma:contentTypeScope="" ma:versionID="2fe51ee0f597e4f8ac3c03a8785d1fc5">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d083ba41-b419-453c-b430-02c9c1eebb18</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2186D-D9B0-49FE-947B-DBA8CE23A8E7}"/>
</file>

<file path=customXml/itemProps2.xml><?xml version="1.0" encoding="utf-8"?>
<ds:datastoreItem xmlns:ds="http://schemas.openxmlformats.org/officeDocument/2006/customXml" ds:itemID="{5C17829D-DE7A-40B1-95A4-A3F50983C238}"/>
</file>

<file path=customXml/itemProps3.xml><?xml version="1.0" encoding="utf-8"?>
<ds:datastoreItem xmlns:ds="http://schemas.openxmlformats.org/officeDocument/2006/customXml" ds:itemID="{2F838496-F655-4ED1-986B-6E0E4C6A0FC0}"/>
</file>

<file path=customXml/itemProps4.xml><?xml version="1.0" encoding="utf-8"?>
<ds:datastoreItem xmlns:ds="http://schemas.openxmlformats.org/officeDocument/2006/customXml" ds:itemID="{451E2159-F247-438E-936C-D6E779E4C4E0}"/>
</file>

<file path=docProps/app.xml><?xml version="1.0" encoding="utf-8"?>
<Properties xmlns="http://schemas.openxmlformats.org/officeDocument/2006/extended-properties" xmlns:vt="http://schemas.openxmlformats.org/officeDocument/2006/docPropsVTypes">
  <Template>Normal</Template>
  <TotalTime>0</TotalTime>
  <Pages>16</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mohamed abd El Mon'em</dc:creator>
  <cp:keywords/>
  <dc:description/>
  <cp:lastModifiedBy>Omran Mohamed Fyad</cp:lastModifiedBy>
  <cp:revision>2</cp:revision>
  <dcterms:created xsi:type="dcterms:W3CDTF">2022-07-17T08:48:00Z</dcterms:created>
  <dcterms:modified xsi:type="dcterms:W3CDTF">2022-07-17T08:48:00Z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0x010100BBBB55A72B039144AAAE6CFB78585A3A</vt:lpwstr>
  </property>
</Properties>
</file>